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98048379"/>
        <w:docPartObj>
          <w:docPartGallery w:val="Cover Pages"/>
          <w:docPartUnique/>
        </w:docPartObj>
      </w:sdtPr>
      <w:sdtEndPr>
        <w:rPr>
          <w:rFonts w:asciiTheme="majorHAnsi" w:hAnsiTheme="majorHAnsi"/>
          <w:sz w:val="72"/>
          <w:szCs w:val="72"/>
        </w:rPr>
      </w:sdtEndPr>
      <w:sdtContent>
        <w:p w:rsidR="00D41330" w:rsidRDefault="00D41330">
          <w:r>
            <w:rPr>
              <w:rFonts w:eastAsia="Calibri" w:cs="Arial"/>
              <w:noProof/>
            </w:rPr>
            <mc:AlternateContent>
              <mc:Choice Requires="wps">
                <w:drawing>
                  <wp:anchor distT="0" distB="0" distL="114300" distR="114300" simplePos="0" relativeHeight="251659264" behindDoc="0" locked="0" layoutInCell="1" allowOverlap="1" wp14:anchorId="3ED6C0BE" wp14:editId="4FAD0BAB">
                    <wp:simplePos x="0" y="0"/>
                    <wp:positionH relativeFrom="column">
                      <wp:posOffset>-1031358</wp:posOffset>
                    </wp:positionH>
                    <wp:positionV relativeFrom="paragraph">
                      <wp:posOffset>-925033</wp:posOffset>
                    </wp:positionV>
                    <wp:extent cx="1988288" cy="11212195"/>
                    <wp:effectExtent l="0" t="0" r="0" b="8255"/>
                    <wp:wrapNone/>
                    <wp:docPr id="409" name="Freeform 409"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288" cy="11212195"/>
                            </a:xfrm>
                            <a:custGeom>
                              <a:avLst/>
                              <a:gdLst>
                                <a:gd name="T0" fmla="*/ 0 w 2880"/>
                                <a:gd name="T1" fmla="*/ 15839 h 15839"/>
                                <a:gd name="T2" fmla="*/ 2880 w 2880"/>
                                <a:gd name="T3" fmla="*/ 15839 h 15839"/>
                                <a:gd name="T4" fmla="*/ 2880 w 2880"/>
                                <a:gd name="T5" fmla="*/ 0 h 15839"/>
                                <a:gd name="T6" fmla="*/ 0 w 2880"/>
                                <a:gd name="T7" fmla="*/ 0 h 15839"/>
                                <a:gd name="T8" fmla="*/ 0 w 2880"/>
                                <a:gd name="T9" fmla="*/ 15839 h 15839"/>
                              </a:gdLst>
                              <a:ahLst/>
                              <a:cxnLst>
                                <a:cxn ang="0">
                                  <a:pos x="T0" y="T1"/>
                                </a:cxn>
                                <a:cxn ang="0">
                                  <a:pos x="T2" y="T3"/>
                                </a:cxn>
                                <a:cxn ang="0">
                                  <a:pos x="T4" y="T5"/>
                                </a:cxn>
                                <a:cxn ang="0">
                                  <a:pos x="T6" y="T7"/>
                                </a:cxn>
                                <a:cxn ang="0">
                                  <a:pos x="T8" y="T9"/>
                                </a:cxn>
                              </a:cxnLst>
                              <a:rect l="0" t="0" r="r" b="b"/>
                              <a:pathLst>
                                <a:path w="2880" h="15839">
                                  <a:moveTo>
                                    <a:pt x="0" y="15839"/>
                                  </a:moveTo>
                                  <a:lnTo>
                                    <a:pt x="2880" y="15839"/>
                                  </a:lnTo>
                                  <a:lnTo>
                                    <a:pt x="2880" y="0"/>
                                  </a:lnTo>
                                  <a:lnTo>
                                    <a:pt x="0" y="0"/>
                                  </a:lnTo>
                                  <a:lnTo>
                                    <a:pt x="0" y="15839"/>
                                  </a:lnTo>
                                </a:path>
                              </a:pathLst>
                            </a:custGeom>
                            <a:solidFill>
                              <a:schemeClr val="tx2">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87B50" id="Freeform 409" o:spid="_x0000_s1026" alt="Decorative" style="position:absolute;margin-left:-81.2pt;margin-top:-72.85pt;width:156.55pt;height:8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" path="m,15839r2880,l2880,,,,,15839e" fillcolor="#17365d [2415]" stroked="f">
                    <v:path arrowok="t" o:connecttype="custom" o:connectlocs="0,11212195;1988288,11212195;1988288,0;0,0;0,11212195" o:connectangles="0,0,0,0,0"/>
                  </v:shape>
                </w:pict>
              </mc:Fallback>
            </mc:AlternateContent>
          </w:r>
        </w:p>
        <w:p w:rsidR="00D41330" w:rsidRPr="000001CD" w:rsidRDefault="00D41330" w:rsidP="00D41330">
          <w:pPr>
            <w:spacing w:before="120" w:after="0" w:line="240" w:lineRule="auto"/>
            <w:rPr>
              <w:rFonts w:eastAsia="Calibri" w:cs="Arial"/>
              <w:sz w:val="40"/>
              <w:szCs w:val="40"/>
            </w:rPr>
          </w:pPr>
          <w:r>
            <w:rPr>
              <w:rFonts w:eastAsia="Calibri" w:cs="Arial"/>
              <w:noProof/>
            </w:rPr>
            <w:drawing>
              <wp:anchor distT="0" distB="0" distL="114300" distR="114300" simplePos="0" relativeHeight="251660288" behindDoc="0" locked="0" layoutInCell="1" allowOverlap="1" wp14:anchorId="3CA5865F" wp14:editId="3520CFE4">
                <wp:simplePos x="0" y="0"/>
                <wp:positionH relativeFrom="column">
                  <wp:posOffset>1174953</wp:posOffset>
                </wp:positionH>
                <wp:positionV relativeFrom="paragraph">
                  <wp:posOffset>-383540</wp:posOffset>
                </wp:positionV>
                <wp:extent cx="4974336" cy="1118294"/>
                <wp:effectExtent l="0" t="0" r="0" b="0"/>
                <wp:wrapNone/>
                <wp:docPr id="6" name="Picture 6" title="CD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in\Templates\Logo\CDP Logo- v3.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74336" cy="1118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330" w:rsidRDefault="00D41330" w:rsidP="00D41330">
          <w:pPr>
            <w:spacing w:before="120" w:after="0" w:line="240" w:lineRule="auto"/>
            <w:jc w:val="right"/>
            <w:rPr>
              <w:rFonts w:ascii="Arial" w:eastAsia="Calibri" w:hAnsi="Arial" w:cs="Arial"/>
              <w:b/>
              <w:color w:val="00B0F0"/>
              <w:sz w:val="40"/>
              <w:szCs w:val="40"/>
            </w:rPr>
          </w:pPr>
        </w:p>
        <w:p w:rsidR="00D41330" w:rsidRDefault="00D41330" w:rsidP="00D41330">
          <w:pPr>
            <w:spacing w:before="120" w:after="0" w:line="240" w:lineRule="auto"/>
            <w:jc w:val="right"/>
            <w:rPr>
              <w:rFonts w:ascii="Arial" w:eastAsia="Calibri" w:hAnsi="Arial" w:cs="Arial"/>
              <w:b/>
              <w:color w:val="00B0F0"/>
              <w:sz w:val="40"/>
              <w:szCs w:val="40"/>
            </w:rPr>
          </w:pPr>
        </w:p>
        <w:p w:rsidR="00D41330" w:rsidRPr="000001CD" w:rsidRDefault="00D41330" w:rsidP="00D41330">
          <w:pPr>
            <w:spacing w:before="120" w:after="0" w:line="240" w:lineRule="auto"/>
            <w:jc w:val="right"/>
            <w:rPr>
              <w:rFonts w:ascii="Arial" w:eastAsia="Calibri" w:hAnsi="Arial" w:cs="Arial"/>
              <w:b/>
              <w:color w:val="00B0F0"/>
              <w:sz w:val="40"/>
              <w:szCs w:val="40"/>
            </w:rPr>
          </w:pPr>
        </w:p>
        <w:p w:rsidR="00D41330" w:rsidRPr="000001CD"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9065D3" w:rsidP="00D41330">
          <w:pPr>
            <w:spacing w:before="120" w:after="0" w:line="240" w:lineRule="auto"/>
            <w:jc w:val="right"/>
            <w:rPr>
              <w:rFonts w:eastAsia="Calibri" w:cs="Arial"/>
            </w:rPr>
          </w:pPr>
          <w:r>
            <w:rPr>
              <w:noProof/>
            </w:rPr>
            <mc:AlternateContent>
              <mc:Choice Requires="wps">
                <w:drawing>
                  <wp:anchor distT="0" distB="0" distL="114300" distR="114300" simplePos="0" relativeHeight="251668480" behindDoc="0" locked="0" layoutInCell="1" allowOverlap="1" wp14:anchorId="46D42E73" wp14:editId="5506DCB3">
                    <wp:simplePos x="0" y="0"/>
                    <wp:positionH relativeFrom="column">
                      <wp:posOffset>1424763</wp:posOffset>
                    </wp:positionH>
                    <wp:positionV relativeFrom="paragraph">
                      <wp:posOffset>94896</wp:posOffset>
                    </wp:positionV>
                    <wp:extent cx="4848225" cy="2658139"/>
                    <wp:effectExtent l="0" t="0" r="9525" b="8890"/>
                    <wp:wrapNone/>
                    <wp:docPr id="7" name="Text Box 7"/>
                    <wp:cNvGraphicFramePr/>
                    <a:graphic xmlns:a="http://schemas.openxmlformats.org/drawingml/2006/main">
                      <a:graphicData uri="http://schemas.microsoft.com/office/word/2010/wordprocessingShape">
                        <wps:wsp>
                          <wps:cNvSpPr txBox="1"/>
                          <wps:spPr>
                            <a:xfrm>
                              <a:off x="0" y="0"/>
                              <a:ext cx="4848225" cy="26581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1F64" w:rsidRPr="00216DB9" w:rsidRDefault="00441F64" w:rsidP="00976052">
                                <w:pPr>
                                  <w:pStyle w:val="DOCTitle"/>
                                </w:pPr>
                                <w:r>
                                  <w:t>m</w:t>
                                </w:r>
                                <w:r w:rsidRPr="00216DB9">
                                  <w:t>A</w:t>
                                </w:r>
                                <w:r>
                                  <w:t>ster test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42E73" id="_x0000_t202" coordsize="21600,21600" o:spt="202" path="m,l,21600r21600,l21600,xe">
                    <v:stroke joinstyle="miter"/>
                    <v:path gradientshapeok="t" o:connecttype="rect"/>
                  </v:shapetype>
                  <v:shape id="Text Box 7" o:spid="_x0000_s1026" type="#_x0000_t202" style="position:absolute;left:0;text-align:left;margin-left:112.2pt;margin-top:7.45pt;width:381.75pt;height:20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" fillcolor="white [3201]" stroked="f" strokeweight=".5pt">
                    <v:textbox>
                      <w:txbxContent>
                        <w:p w:rsidR="00441F64" w:rsidRPr="00216DB9" w:rsidRDefault="00441F64" w:rsidP="00976052">
                          <w:pPr>
                            <w:pStyle w:val="DOCTitle"/>
                          </w:pPr>
                          <w:r>
                            <w:t>m</w:t>
                          </w:r>
                          <w:r w:rsidRPr="00216DB9">
                            <w:t>A</w:t>
                          </w:r>
                          <w:r>
                            <w:t>ster test plan</w:t>
                          </w:r>
                        </w:p>
                      </w:txbxContent>
                    </v:textbox>
                  </v:shape>
                </w:pict>
              </mc:Fallback>
            </mc:AlternateContent>
          </w:r>
        </w:p>
        <w:p w:rsidR="00D41330" w:rsidRDefault="00D41330" w:rsidP="00D41330">
          <w:pPr>
            <w:spacing w:before="120" w:after="0" w:line="240" w:lineRule="auto"/>
            <w:jc w:val="right"/>
            <w:rPr>
              <w:rFonts w:eastAsia="Calibri" w:cs="Arial"/>
            </w:rPr>
          </w:pPr>
        </w:p>
        <w:p w:rsidR="00D41330" w:rsidRPr="006D215B" w:rsidRDefault="00D41330" w:rsidP="006D215B">
          <w:r w:rsidRPr="006D215B">
            <w:t xml:space="preserve">                        </w:t>
          </w:r>
        </w:p>
        <w:p w:rsidR="0023312A" w:rsidRDefault="0023312A" w:rsidP="0023312A">
          <w:pPr>
            <w:spacing w:before="120" w:after="0" w:line="240" w:lineRule="auto"/>
            <w:jc w:val="center"/>
            <w:rPr>
              <w:rFonts w:eastAsia="Calibri" w:cs="Arial"/>
            </w:rPr>
          </w:pPr>
        </w:p>
        <w:p w:rsidR="00D41330" w:rsidRPr="000001CD" w:rsidRDefault="00D41330" w:rsidP="00D41330">
          <w:pPr>
            <w:spacing w:before="120" w:after="0" w:line="240" w:lineRule="auto"/>
            <w:jc w:val="right"/>
            <w:rPr>
              <w:rFonts w:eastAsia="Calibri" w:cs="Arial"/>
            </w:rPr>
          </w:pPr>
        </w:p>
        <w:p w:rsidR="00D41330" w:rsidRPr="000001CD" w:rsidRDefault="00D41330" w:rsidP="00D41330">
          <w:pPr>
            <w:spacing w:before="120" w:after="0" w:line="240" w:lineRule="auto"/>
            <w:jc w:val="right"/>
            <w:rPr>
              <w:rFonts w:eastAsia="Calibri" w:cs="Arial"/>
            </w:rPr>
          </w:pPr>
        </w:p>
        <w:p w:rsidR="00D41330" w:rsidRPr="0023312A" w:rsidRDefault="00D41330" w:rsidP="00D41330">
          <w:pPr>
            <w:spacing w:before="120" w:after="0" w:line="240" w:lineRule="auto"/>
            <w:ind w:left="1440"/>
            <w:jc w:val="center"/>
            <w:rPr>
              <w:rFonts w:asciiTheme="majorHAnsi" w:eastAsia="Calibri" w:hAnsiTheme="majorHAnsi" w:cs="Arial"/>
              <w:b/>
              <w:color w:val="002060"/>
              <w:sz w:val="36"/>
              <w:szCs w:val="32"/>
            </w:rPr>
          </w:pPr>
        </w:p>
        <w:p w:rsidR="00D41330" w:rsidRPr="000001CD"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41330" w:rsidRDefault="009065D3" w:rsidP="00D41330">
          <w:pPr>
            <w:spacing w:before="120" w:after="0" w:line="240" w:lineRule="auto"/>
            <w:ind w:left="1440"/>
            <w:jc w:val="center"/>
            <w:rPr>
              <w:rFonts w:eastAsia="Calibri" w:cs="Arial"/>
            </w:rPr>
          </w:pPr>
          <w:r>
            <w:rPr>
              <w:rFonts w:eastAsia="Calibri"/>
              <w:noProof/>
            </w:rPr>
            <mc:AlternateContent>
              <mc:Choice Requires="wps">
                <w:drawing>
                  <wp:anchor distT="0" distB="0" distL="114300" distR="114300" simplePos="0" relativeHeight="251667456" behindDoc="0" locked="0" layoutInCell="1" allowOverlap="1" wp14:anchorId="034DA097" wp14:editId="54166100">
                    <wp:simplePos x="0" y="0"/>
                    <wp:positionH relativeFrom="column">
                      <wp:posOffset>1265555</wp:posOffset>
                    </wp:positionH>
                    <wp:positionV relativeFrom="paragraph">
                      <wp:posOffset>114300</wp:posOffset>
                    </wp:positionV>
                    <wp:extent cx="5260975" cy="37909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260975" cy="379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1F64" w:rsidRPr="00D13694" w:rsidRDefault="00441F64" w:rsidP="00D13694">
                                <w:pPr>
                                  <w:pStyle w:val="DOCVersion"/>
                                  <w:jc w:val="center"/>
                                  <w:rPr>
                                    <w:rFonts w:asciiTheme="majorHAnsi" w:hAnsiTheme="majorHAnsi"/>
                                    <w:b/>
                                    <w:color w:val="002060"/>
                                    <w:sz w:val="36"/>
                                  </w:rPr>
                                </w:pPr>
                                <w:r w:rsidRPr="00D13694">
                                  <w:rPr>
                                    <w:rFonts w:asciiTheme="majorHAnsi" w:hAnsiTheme="majorHAnsi"/>
                                    <w:b/>
                                    <w:color w:val="002060"/>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DA097" id="Text Box 4" o:spid="_x0000_s1027" type="#_x0000_t202" style="position:absolute;left:0;text-align:left;margin-left:99.65pt;margin-top:9pt;width:414.25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" fillcolor="white [3201]" stroked="f" strokeweight=".5pt">
                    <v:textbox>
                      <w:txbxContent>
                        <w:p w:rsidR="00441F64" w:rsidRPr="00D13694" w:rsidRDefault="00441F64" w:rsidP="00D13694">
                          <w:pPr>
                            <w:pStyle w:val="DOCVersion"/>
                            <w:jc w:val="center"/>
                            <w:rPr>
                              <w:rFonts w:asciiTheme="majorHAnsi" w:hAnsiTheme="majorHAnsi"/>
                              <w:b/>
                              <w:color w:val="002060"/>
                              <w:sz w:val="36"/>
                            </w:rPr>
                          </w:pPr>
                          <w:r w:rsidRPr="00D13694">
                            <w:rPr>
                              <w:rFonts w:asciiTheme="majorHAnsi" w:hAnsiTheme="majorHAnsi"/>
                              <w:b/>
                              <w:color w:val="002060"/>
                              <w:sz w:val="36"/>
                            </w:rPr>
                            <w:t>VERSION 1.0</w:t>
                          </w:r>
                        </w:p>
                      </w:txbxContent>
                    </v:textbox>
                  </v:shape>
                </w:pict>
              </mc:Fallback>
            </mc:AlternateContent>
          </w:r>
        </w:p>
        <w:p w:rsidR="00D41330"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13694" w:rsidRDefault="00D13694" w:rsidP="00D41330">
          <w:pPr>
            <w:spacing w:before="120" w:after="0" w:line="240" w:lineRule="auto"/>
            <w:ind w:left="1440"/>
            <w:jc w:val="center"/>
            <w:rPr>
              <w:rFonts w:eastAsia="Calibri" w:cs="Arial"/>
            </w:rPr>
          </w:pPr>
        </w:p>
        <w:p w:rsidR="00D13694" w:rsidRDefault="00D13694" w:rsidP="00D41330">
          <w:pPr>
            <w:spacing w:before="120" w:after="0" w:line="240" w:lineRule="auto"/>
            <w:ind w:left="1440"/>
            <w:jc w:val="center"/>
            <w:rPr>
              <w:rFonts w:eastAsia="Calibri" w:cs="Arial"/>
            </w:rPr>
          </w:pPr>
        </w:p>
        <w:p w:rsidR="00D41330" w:rsidRPr="00D13694" w:rsidRDefault="00D41330" w:rsidP="00D13694">
          <w:pPr>
            <w:pStyle w:val="DOCVersion"/>
          </w:pPr>
          <w:r>
            <w:br w:type="page"/>
          </w:r>
        </w:p>
        <w:p w:rsidR="00D41330" w:rsidRDefault="00260F06" w:rsidP="00D41330">
          <w:pPr>
            <w:spacing w:before="120" w:after="0" w:line="240" w:lineRule="auto"/>
            <w:ind w:left="1440"/>
            <w:rPr>
              <w:rFonts w:eastAsia="Calibri" w:cs="Arial"/>
            </w:rPr>
          </w:pPr>
          <w:r>
            <w:rPr>
              <w:rFonts w:eastAsia="Calibri" w:cs="Arial"/>
              <w:noProof/>
            </w:rPr>
            <w:lastRenderedPageBreak/>
            <mc:AlternateContent>
              <mc:Choice Requires="wps">
                <w:drawing>
                  <wp:anchor distT="0" distB="0" distL="114300" distR="114300" simplePos="0" relativeHeight="251661312" behindDoc="0" locked="0" layoutInCell="1" allowOverlap="0" wp14:anchorId="799413EA" wp14:editId="40CD03D3">
                    <wp:simplePos x="0" y="0"/>
                    <wp:positionH relativeFrom="column">
                      <wp:posOffset>-66675</wp:posOffset>
                    </wp:positionH>
                    <wp:positionV relativeFrom="paragraph">
                      <wp:posOffset>-116840</wp:posOffset>
                    </wp:positionV>
                    <wp:extent cx="6008370" cy="5276850"/>
                    <wp:effectExtent l="0" t="0" r="11430" b="19050"/>
                    <wp:wrapTopAndBottom/>
                    <wp:docPr id="9" name="Text Box 9"/>
                    <wp:cNvGraphicFramePr/>
                    <a:graphic xmlns:a="http://schemas.openxmlformats.org/drawingml/2006/main">
                      <a:graphicData uri="http://schemas.microsoft.com/office/word/2010/wordprocessingShape">
                        <wps:wsp>
                          <wps:cNvSpPr txBox="1"/>
                          <wps:spPr>
                            <a:xfrm>
                              <a:off x="0" y="0"/>
                              <a:ext cx="6008370" cy="527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A87" w:rsidRPr="003F7629" w:rsidRDefault="00980A87" w:rsidP="00980A87">
                                <w:pPr>
                                  <w:rPr>
                                    <w:bCs/>
                                  </w:rPr>
                                </w:pPr>
                                <w:r w:rsidRPr="003F7629">
                                  <w:rPr>
                                    <w:bCs/>
                                  </w:rPr>
                                  <w:t xml:space="preserve">This template was created to enable departments to more easily develop their project plans. </w:t>
                                </w:r>
                                <w:r>
                                  <w:rPr>
                                    <w:bCs/>
                                  </w:rPr>
                                  <w:t xml:space="preserve"> The Department of Technology, Consulting and Planning Division, created this template based on its experiences. The template relies on industry best practices combined with decades of experience on California state information technology projects.  The way it was structured is to enable a department to complete the information related to its project without having to write background information related to the discipline. A department may use as much or as little of the template as it wishes. </w:t>
                                </w:r>
                              </w:p>
                              <w:p w:rsidR="00980A87" w:rsidRDefault="00980A87" w:rsidP="00980A87">
                                <w:pPr>
                                  <w:rPr>
                                    <w:b/>
                                    <w:bCs/>
                                  </w:rPr>
                                </w:pPr>
                                <w:r>
                                  <w:rPr>
                                    <w:b/>
                                    <w:bCs/>
                                  </w:rPr>
                                  <w:t xml:space="preserve">Template Instructions:   </w:t>
                                </w:r>
                              </w:p>
                              <w:p w:rsidR="00980A87" w:rsidRPr="003F7629" w:rsidRDefault="00980A87" w:rsidP="00980A87">
                                <w:pPr>
                                  <w:numPr>
                                    <w:ilvl w:val="0"/>
                                    <w:numId w:val="7"/>
                                  </w:numPr>
                                  <w:spacing w:before="20" w:after="120" w:line="240" w:lineRule="auto"/>
                                  <w:ind w:left="576"/>
                                  <w:rPr>
                                    <w:color w:val="000000" w:themeColor="text1"/>
                                  </w:rPr>
                                </w:pPr>
                                <w:r w:rsidRPr="003F7629">
                                  <w:rPr>
                                    <w:b/>
                                    <w:i/>
                                    <w:color w:val="000000" w:themeColor="text1"/>
                                  </w:rPr>
                                  <w:t>Instructions for completing</w:t>
                                </w:r>
                                <w:r w:rsidRPr="003F7629">
                                  <w:rPr>
                                    <w:color w:val="000000" w:themeColor="text1"/>
                                  </w:rPr>
                                  <w:t xml:space="preserve"> </w:t>
                                </w:r>
                                <w:r>
                                  <w:rPr>
                                    <w:color w:val="000000" w:themeColor="text1"/>
                                  </w:rPr>
                                  <w:t xml:space="preserve">this template – written for the author of the project plan - </w:t>
                                </w:r>
                                <w:r w:rsidRPr="003F7629">
                                  <w:rPr>
                                    <w:color w:val="000000" w:themeColor="text1"/>
                                  </w:rPr>
                                  <w:t xml:space="preserve">are encased in </w:t>
                                </w:r>
                                <w:r w:rsidRPr="003F7629">
                                  <w:rPr>
                                    <w:b/>
                                    <w:color w:val="000000" w:themeColor="text1"/>
                                  </w:rPr>
                                  <w:t>[ ]</w:t>
                                </w:r>
                                <w:r w:rsidRPr="003F7629">
                                  <w:rPr>
                                    <w:color w:val="000000" w:themeColor="text1"/>
                                  </w:rPr>
                                  <w:t xml:space="preserve"> and the text is </w:t>
                                </w:r>
                                <w:r w:rsidRPr="003F7629">
                                  <w:rPr>
                                    <w:b/>
                                    <w:i/>
                                    <w:color w:val="000000" w:themeColor="text1"/>
                                  </w:rPr>
                                  <w:t>italicized</w:t>
                                </w:r>
                                <w:r w:rsidRPr="003F7629">
                                  <w:rPr>
                                    <w:color w:val="000000" w:themeColor="text1"/>
                                  </w:rPr>
                                  <w:t xml:space="preserve"> </w:t>
                                </w:r>
                                <w:r w:rsidRPr="003F7629">
                                  <w:rPr>
                                    <w:i/>
                                    <w:color w:val="000000" w:themeColor="text1"/>
                                  </w:rPr>
                                  <w:t>and</w:t>
                                </w:r>
                                <w:r w:rsidRPr="003F7629">
                                  <w:rPr>
                                    <w:b/>
                                    <w:i/>
                                    <w:color w:val="000000" w:themeColor="text1"/>
                                  </w:rPr>
                                  <w:t xml:space="preserve"> bolded.</w:t>
                                </w:r>
                              </w:p>
                              <w:p w:rsidR="00980A87" w:rsidRPr="003F7629" w:rsidRDefault="00980A87" w:rsidP="00980A87">
                                <w:pPr>
                                  <w:numPr>
                                    <w:ilvl w:val="0"/>
                                    <w:numId w:val="7"/>
                                  </w:numPr>
                                  <w:spacing w:before="20" w:after="120" w:line="240" w:lineRule="auto"/>
                                  <w:ind w:left="576"/>
                                  <w:rPr>
                                    <w:color w:val="000000" w:themeColor="text1"/>
                                  </w:rPr>
                                </w:pPr>
                                <w:r w:rsidRPr="003F7629">
                                  <w:rPr>
                                    <w:i/>
                                    <w:color w:val="000000" w:themeColor="text1"/>
                                  </w:rPr>
                                  <w:t xml:space="preserve">Examples </w:t>
                                </w:r>
                                <w:r w:rsidRPr="003F7629">
                                  <w:rPr>
                                    <w:color w:val="000000" w:themeColor="text1"/>
                                  </w:rPr>
                                  <w:t xml:space="preserve">are provided as a guideline to the type of sample information presented in each section and the text is </w:t>
                                </w:r>
                                <w:r w:rsidRPr="003F7629">
                                  <w:rPr>
                                    <w:i/>
                                    <w:color w:val="000000" w:themeColor="text1"/>
                                  </w:rPr>
                                  <w:t>italicized</w:t>
                                </w:r>
                                <w:r w:rsidRPr="003F7629">
                                  <w:rPr>
                                    <w:color w:val="000000" w:themeColor="text1"/>
                                  </w:rPr>
                                  <w:t>.</w:t>
                                </w:r>
                              </w:p>
                              <w:p w:rsidR="00980A87" w:rsidRPr="003F7629" w:rsidRDefault="00980A87" w:rsidP="00980A87">
                                <w:pPr>
                                  <w:numPr>
                                    <w:ilvl w:val="0"/>
                                    <w:numId w:val="7"/>
                                  </w:numPr>
                                  <w:spacing w:before="20" w:after="120" w:line="240" w:lineRule="auto"/>
                                  <w:ind w:left="576"/>
                                  <w:rPr>
                                    <w:color w:val="000000" w:themeColor="text1"/>
                                  </w:rPr>
                                </w:pPr>
                                <w:r w:rsidRPr="003F7629">
                                  <w:rPr>
                                    <w:color w:val="000000" w:themeColor="text1"/>
                                  </w:rPr>
                                  <w:t>Boilerplate</w:t>
                                </w:r>
                                <w:r w:rsidRPr="003F7629">
                                  <w:rPr>
                                    <w:b/>
                                    <w:color w:val="000000" w:themeColor="text1"/>
                                  </w:rPr>
                                  <w:t xml:space="preserve"> </w:t>
                                </w:r>
                                <w:r w:rsidRPr="003F7629">
                                  <w:rPr>
                                    <w:color w:val="000000" w:themeColor="text1"/>
                                  </w:rPr>
                                  <w:t xml:space="preserve">standard language for each section is written in the document font and may be used or modified, as necessary.     </w:t>
                                </w:r>
                              </w:p>
                              <w:p w:rsidR="00980A87" w:rsidRPr="003F7629" w:rsidRDefault="00980A87" w:rsidP="00980A87">
                                <w:pPr>
                                  <w:numPr>
                                    <w:ilvl w:val="0"/>
                                    <w:numId w:val="7"/>
                                  </w:numPr>
                                  <w:spacing w:before="20" w:after="120" w:line="240" w:lineRule="auto"/>
                                  <w:ind w:left="576"/>
                                  <w:rPr>
                                    <w:color w:val="000000" w:themeColor="text1"/>
                                  </w:rPr>
                                </w:pPr>
                                <w:r>
                                  <w:rPr>
                                    <w:color w:val="000000" w:themeColor="text1"/>
                                  </w:rPr>
                                  <w:t>A department’s p</w:t>
                                </w:r>
                                <w:r w:rsidRPr="003F7629">
                                  <w:rPr>
                                    <w:color w:val="000000" w:themeColor="text1"/>
                                  </w:rPr>
                                  <w:t xml:space="preserve">roject specific information goes within the brackets </w:t>
                                </w:r>
                                <w:r w:rsidRPr="003F7629">
                                  <w:rPr>
                                    <w:b/>
                                    <w:i/>
                                    <w:color w:val="000000" w:themeColor="text1"/>
                                  </w:rPr>
                                  <w:t>&lt;&lt;    &gt;&gt;</w:t>
                                </w:r>
                                <w:r w:rsidRPr="003F7629">
                                  <w:rPr>
                                    <w:color w:val="000000" w:themeColor="text1"/>
                                  </w:rPr>
                                  <w:t>.</w:t>
                                </w:r>
                              </w:p>
                              <w:p w:rsidR="00980A87" w:rsidRPr="004E4EFD" w:rsidRDefault="00980A87" w:rsidP="00980A87">
                                <w:pPr>
                                  <w:pStyle w:val="Header"/>
                                  <w:numPr>
                                    <w:ilvl w:val="0"/>
                                    <w:numId w:val="7"/>
                                  </w:numPr>
                                  <w:tabs>
                                    <w:tab w:val="clear" w:pos="4680"/>
                                    <w:tab w:val="clear" w:pos="9360"/>
                                  </w:tabs>
                                  <w:spacing w:before="20" w:after="120"/>
                                  <w:ind w:left="576"/>
                                  <w:rPr>
                                    <w:color w:val="000000" w:themeColor="text1"/>
                                  </w:rPr>
                                </w:pPr>
                                <w:r w:rsidRPr="003F7629">
                                  <w:rPr>
                                    <w:i/>
                                    <w:color w:val="000000" w:themeColor="text1"/>
                                  </w:rPr>
                                  <w:t>Informational text is italicized</w:t>
                                </w:r>
                                <w:r w:rsidRPr="004E4EFD">
                                  <w:rPr>
                                    <w:color w:val="000000" w:themeColor="text1"/>
                                  </w:rPr>
                                  <w:t xml:space="preserve"> within square brackets [</w:t>
                                </w:r>
                                <w:r>
                                  <w:rPr>
                                    <w:color w:val="000000" w:themeColor="text1"/>
                                  </w:rPr>
                                  <w:t xml:space="preserve"> </w:t>
                                </w:r>
                                <w:r w:rsidRPr="004E4EFD">
                                  <w:rPr>
                                    <w:color w:val="000000" w:themeColor="text1"/>
                                  </w:rPr>
                                  <w:t xml:space="preserve">] for informational </w:t>
                                </w:r>
                                <w:r>
                                  <w:rPr>
                                    <w:color w:val="000000" w:themeColor="text1"/>
                                  </w:rPr>
                                  <w:t>purposes</w:t>
                                </w:r>
                                <w:r w:rsidRPr="004E4EFD">
                                  <w:rPr>
                                    <w:color w:val="000000" w:themeColor="text1"/>
                                  </w:rPr>
                                  <w:t xml:space="preserve"> </w:t>
                                </w:r>
                                <w:r>
                                  <w:rPr>
                                    <w:color w:val="000000" w:themeColor="text1"/>
                                  </w:rPr>
                                  <w:t>to the person who has to create the plan and includes b</w:t>
                                </w:r>
                                <w:r w:rsidRPr="004E4EFD">
                                  <w:rPr>
                                    <w:color w:val="000000" w:themeColor="text1"/>
                                  </w:rPr>
                                  <w:t>ackground information, explanation, r</w:t>
                                </w:r>
                                <w:r>
                                  <w:rPr>
                                    <w:color w:val="000000" w:themeColor="text1"/>
                                  </w:rPr>
                                  <w:t>ationale, etc.</w:t>
                                </w:r>
                              </w:p>
                              <w:p w:rsidR="00441F64" w:rsidRPr="008535B1" w:rsidRDefault="00441F64" w:rsidP="00980A87">
                                <w:pPr>
                                  <w:spacing w:before="20" w:after="120" w:line="240"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413EA" id="Text Box 9" o:spid="_x0000_s1028" type="#_x0000_t202" style="position:absolute;left:0;text-align:left;margin-left:-5.25pt;margin-top:-9.2pt;width:473.1pt;height:4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" o:allowoverlap="f" fillcolor="white [3201]" strokeweight=".5pt">
                    <v:textbox>
                      <w:txbxContent>
                        <w:p w:rsidR="00980A87" w:rsidRPr="003F7629" w:rsidRDefault="00980A87" w:rsidP="00980A87">
                          <w:pPr>
                            <w:rPr>
                              <w:bCs/>
                            </w:rPr>
                          </w:pPr>
                          <w:r w:rsidRPr="003F7629">
                            <w:rPr>
                              <w:bCs/>
                            </w:rPr>
                            <w:t xml:space="preserve">This template was created to enable departments to more easily develop their project plans. </w:t>
                          </w:r>
                          <w:r>
                            <w:rPr>
                              <w:bCs/>
                            </w:rPr>
                            <w:t xml:space="preserve"> The Department of Technology, Consulting and Planning Division, created this template based on its experiences. The template relies on industry best practices combined with decades of experience on California state information technology projects.  The way it was structured is to enable a department to complete the information related to its project without having to write background information related to the discipline. A department may use as much or as little of the template as it wishes. </w:t>
                          </w:r>
                        </w:p>
                        <w:p w:rsidR="00980A87" w:rsidRDefault="00980A87" w:rsidP="00980A87">
                          <w:pPr>
                            <w:rPr>
                              <w:b/>
                              <w:bCs/>
                            </w:rPr>
                          </w:pPr>
                          <w:r>
                            <w:rPr>
                              <w:b/>
                              <w:bCs/>
                            </w:rPr>
                            <w:t xml:space="preserve">Template Instructions:   </w:t>
                          </w:r>
                        </w:p>
                        <w:p w:rsidR="00980A87" w:rsidRPr="003F7629" w:rsidRDefault="00980A87" w:rsidP="00980A87">
                          <w:pPr>
                            <w:numPr>
                              <w:ilvl w:val="0"/>
                              <w:numId w:val="7"/>
                            </w:numPr>
                            <w:spacing w:before="20" w:after="120" w:line="240" w:lineRule="auto"/>
                            <w:ind w:left="576"/>
                            <w:rPr>
                              <w:color w:val="000000" w:themeColor="text1"/>
                            </w:rPr>
                          </w:pPr>
                          <w:r w:rsidRPr="003F7629">
                            <w:rPr>
                              <w:b/>
                              <w:i/>
                              <w:color w:val="000000" w:themeColor="text1"/>
                            </w:rPr>
                            <w:t>Instructions for completing</w:t>
                          </w:r>
                          <w:r w:rsidRPr="003F7629">
                            <w:rPr>
                              <w:color w:val="000000" w:themeColor="text1"/>
                            </w:rPr>
                            <w:t xml:space="preserve"> </w:t>
                          </w:r>
                          <w:r>
                            <w:rPr>
                              <w:color w:val="000000" w:themeColor="text1"/>
                            </w:rPr>
                            <w:t xml:space="preserve">this template – written for the author of the project plan - </w:t>
                          </w:r>
                          <w:r w:rsidRPr="003F7629">
                            <w:rPr>
                              <w:color w:val="000000" w:themeColor="text1"/>
                            </w:rPr>
                            <w:t xml:space="preserve">are encased in </w:t>
                          </w:r>
                          <w:r w:rsidRPr="003F7629">
                            <w:rPr>
                              <w:b/>
                              <w:color w:val="000000" w:themeColor="text1"/>
                            </w:rPr>
                            <w:t>[ ]</w:t>
                          </w:r>
                          <w:r w:rsidRPr="003F7629">
                            <w:rPr>
                              <w:color w:val="000000" w:themeColor="text1"/>
                            </w:rPr>
                            <w:t xml:space="preserve"> and the text is </w:t>
                          </w:r>
                          <w:r w:rsidRPr="003F7629">
                            <w:rPr>
                              <w:b/>
                              <w:i/>
                              <w:color w:val="000000" w:themeColor="text1"/>
                            </w:rPr>
                            <w:t>italicized</w:t>
                          </w:r>
                          <w:r w:rsidRPr="003F7629">
                            <w:rPr>
                              <w:color w:val="000000" w:themeColor="text1"/>
                            </w:rPr>
                            <w:t xml:space="preserve"> </w:t>
                          </w:r>
                          <w:r w:rsidRPr="003F7629">
                            <w:rPr>
                              <w:i/>
                              <w:color w:val="000000" w:themeColor="text1"/>
                            </w:rPr>
                            <w:t>and</w:t>
                          </w:r>
                          <w:r w:rsidRPr="003F7629">
                            <w:rPr>
                              <w:b/>
                              <w:i/>
                              <w:color w:val="000000" w:themeColor="text1"/>
                            </w:rPr>
                            <w:t xml:space="preserve"> bolded.</w:t>
                          </w:r>
                        </w:p>
                        <w:p w:rsidR="00980A87" w:rsidRPr="003F7629" w:rsidRDefault="00980A87" w:rsidP="00980A87">
                          <w:pPr>
                            <w:numPr>
                              <w:ilvl w:val="0"/>
                              <w:numId w:val="7"/>
                            </w:numPr>
                            <w:spacing w:before="20" w:after="120" w:line="240" w:lineRule="auto"/>
                            <w:ind w:left="576"/>
                            <w:rPr>
                              <w:color w:val="000000" w:themeColor="text1"/>
                            </w:rPr>
                          </w:pPr>
                          <w:r w:rsidRPr="003F7629">
                            <w:rPr>
                              <w:i/>
                              <w:color w:val="000000" w:themeColor="text1"/>
                            </w:rPr>
                            <w:t xml:space="preserve">Examples </w:t>
                          </w:r>
                          <w:r w:rsidRPr="003F7629">
                            <w:rPr>
                              <w:color w:val="000000" w:themeColor="text1"/>
                            </w:rPr>
                            <w:t xml:space="preserve">are provided as a guideline to the type of sample information presented in each section and the text is </w:t>
                          </w:r>
                          <w:r w:rsidRPr="003F7629">
                            <w:rPr>
                              <w:i/>
                              <w:color w:val="000000" w:themeColor="text1"/>
                            </w:rPr>
                            <w:t>italicized</w:t>
                          </w:r>
                          <w:r w:rsidRPr="003F7629">
                            <w:rPr>
                              <w:color w:val="000000" w:themeColor="text1"/>
                            </w:rPr>
                            <w:t>.</w:t>
                          </w:r>
                        </w:p>
                        <w:p w:rsidR="00980A87" w:rsidRPr="003F7629" w:rsidRDefault="00980A87" w:rsidP="00980A87">
                          <w:pPr>
                            <w:numPr>
                              <w:ilvl w:val="0"/>
                              <w:numId w:val="7"/>
                            </w:numPr>
                            <w:spacing w:before="20" w:after="120" w:line="240" w:lineRule="auto"/>
                            <w:ind w:left="576"/>
                            <w:rPr>
                              <w:color w:val="000000" w:themeColor="text1"/>
                            </w:rPr>
                          </w:pPr>
                          <w:r w:rsidRPr="003F7629">
                            <w:rPr>
                              <w:color w:val="000000" w:themeColor="text1"/>
                            </w:rPr>
                            <w:t>Boilerplate</w:t>
                          </w:r>
                          <w:r w:rsidRPr="003F7629">
                            <w:rPr>
                              <w:b/>
                              <w:color w:val="000000" w:themeColor="text1"/>
                            </w:rPr>
                            <w:t xml:space="preserve"> </w:t>
                          </w:r>
                          <w:r w:rsidRPr="003F7629">
                            <w:rPr>
                              <w:color w:val="000000" w:themeColor="text1"/>
                            </w:rPr>
                            <w:t xml:space="preserve">standard language for each section is written in the document font and may be used or modified, as necessary.     </w:t>
                          </w:r>
                        </w:p>
                        <w:p w:rsidR="00980A87" w:rsidRPr="003F7629" w:rsidRDefault="00980A87" w:rsidP="00980A87">
                          <w:pPr>
                            <w:numPr>
                              <w:ilvl w:val="0"/>
                              <w:numId w:val="7"/>
                            </w:numPr>
                            <w:spacing w:before="20" w:after="120" w:line="240" w:lineRule="auto"/>
                            <w:ind w:left="576"/>
                            <w:rPr>
                              <w:color w:val="000000" w:themeColor="text1"/>
                            </w:rPr>
                          </w:pPr>
                          <w:r>
                            <w:rPr>
                              <w:color w:val="000000" w:themeColor="text1"/>
                            </w:rPr>
                            <w:t>A department’s p</w:t>
                          </w:r>
                          <w:r w:rsidRPr="003F7629">
                            <w:rPr>
                              <w:color w:val="000000" w:themeColor="text1"/>
                            </w:rPr>
                            <w:t xml:space="preserve">roject specific information goes within the brackets </w:t>
                          </w:r>
                          <w:r w:rsidRPr="003F7629">
                            <w:rPr>
                              <w:b/>
                              <w:i/>
                              <w:color w:val="000000" w:themeColor="text1"/>
                            </w:rPr>
                            <w:t>&lt;&lt;    &gt;&gt;</w:t>
                          </w:r>
                          <w:r w:rsidRPr="003F7629">
                            <w:rPr>
                              <w:color w:val="000000" w:themeColor="text1"/>
                            </w:rPr>
                            <w:t>.</w:t>
                          </w:r>
                        </w:p>
                        <w:p w:rsidR="00980A87" w:rsidRPr="004E4EFD" w:rsidRDefault="00980A87" w:rsidP="00980A87">
                          <w:pPr>
                            <w:pStyle w:val="Header"/>
                            <w:numPr>
                              <w:ilvl w:val="0"/>
                              <w:numId w:val="7"/>
                            </w:numPr>
                            <w:tabs>
                              <w:tab w:val="clear" w:pos="4680"/>
                              <w:tab w:val="clear" w:pos="9360"/>
                            </w:tabs>
                            <w:spacing w:before="20" w:after="120"/>
                            <w:ind w:left="576"/>
                            <w:rPr>
                              <w:color w:val="000000" w:themeColor="text1"/>
                            </w:rPr>
                          </w:pPr>
                          <w:r w:rsidRPr="003F7629">
                            <w:rPr>
                              <w:i/>
                              <w:color w:val="000000" w:themeColor="text1"/>
                            </w:rPr>
                            <w:t>Informational text is italicized</w:t>
                          </w:r>
                          <w:r w:rsidRPr="004E4EFD">
                            <w:rPr>
                              <w:color w:val="000000" w:themeColor="text1"/>
                            </w:rPr>
                            <w:t xml:space="preserve"> within square brackets [</w:t>
                          </w:r>
                          <w:r>
                            <w:rPr>
                              <w:color w:val="000000" w:themeColor="text1"/>
                            </w:rPr>
                            <w:t xml:space="preserve"> </w:t>
                          </w:r>
                          <w:r w:rsidRPr="004E4EFD">
                            <w:rPr>
                              <w:color w:val="000000" w:themeColor="text1"/>
                            </w:rPr>
                            <w:t xml:space="preserve">] for informational </w:t>
                          </w:r>
                          <w:r>
                            <w:rPr>
                              <w:color w:val="000000" w:themeColor="text1"/>
                            </w:rPr>
                            <w:t>purposes</w:t>
                          </w:r>
                          <w:r w:rsidRPr="004E4EFD">
                            <w:rPr>
                              <w:color w:val="000000" w:themeColor="text1"/>
                            </w:rPr>
                            <w:t xml:space="preserve"> </w:t>
                          </w:r>
                          <w:r>
                            <w:rPr>
                              <w:color w:val="000000" w:themeColor="text1"/>
                            </w:rPr>
                            <w:t>to the person who has to create the plan and includes b</w:t>
                          </w:r>
                          <w:r w:rsidRPr="004E4EFD">
                            <w:rPr>
                              <w:color w:val="000000" w:themeColor="text1"/>
                            </w:rPr>
                            <w:t>ackground information, explanation, r</w:t>
                          </w:r>
                          <w:r>
                            <w:rPr>
                              <w:color w:val="000000" w:themeColor="text1"/>
                            </w:rPr>
                            <w:t>ationale, etc.</w:t>
                          </w:r>
                        </w:p>
                        <w:p w:rsidR="00441F64" w:rsidRPr="008535B1" w:rsidRDefault="00441F64" w:rsidP="00980A87">
                          <w:pPr>
                            <w:spacing w:before="20" w:after="120" w:line="240" w:lineRule="auto"/>
                            <w:rPr>
                              <w:color w:val="000000" w:themeColor="text1"/>
                            </w:rPr>
                          </w:pPr>
                        </w:p>
                      </w:txbxContent>
                    </v:textbox>
                    <w10:wrap type="topAndBottom"/>
                  </v:shape>
                </w:pict>
              </mc:Fallback>
            </mc:AlternateContent>
          </w:r>
        </w:p>
        <w:p w:rsidR="00D41330" w:rsidRDefault="00D41330">
          <w:r>
            <w:br w:type="page"/>
          </w:r>
        </w:p>
      </w:sdtContent>
    </w:sdt>
    <w:p w:rsidR="001302EE" w:rsidRPr="00B62528" w:rsidRDefault="004016D2" w:rsidP="00DE2A21">
      <w:pPr>
        <w:pStyle w:val="SECTION-Header"/>
      </w:pPr>
      <w:r w:rsidRPr="004B605B">
        <w:t>APPROVAL SIGNATURES</w:t>
      </w:r>
    </w:p>
    <w:tbl>
      <w:tblPr>
        <w:tblStyle w:val="TableGrid"/>
        <w:tblW w:w="0" w:type="auto"/>
        <w:tblInd w:w="108" w:type="dxa"/>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CellMar>
          <w:left w:w="115" w:type="dxa"/>
          <w:right w:w="115" w:type="dxa"/>
        </w:tblCellMar>
        <w:tblLook w:val="0600" w:firstRow="0" w:lastRow="0" w:firstColumn="0" w:lastColumn="0" w:noHBand="1" w:noVBand="1"/>
        <w:tblCaption w:val="Approval Signatures"/>
      </w:tblPr>
      <w:tblGrid>
        <w:gridCol w:w="3600"/>
        <w:gridCol w:w="4500"/>
        <w:gridCol w:w="1368"/>
      </w:tblGrid>
      <w:tr w:rsidR="001302EE" w:rsidRPr="005F53EB" w:rsidTr="00744C1A">
        <w:trPr>
          <w:trHeight w:val="483"/>
          <w:tblHeader/>
        </w:trPr>
        <w:tc>
          <w:tcPr>
            <w:tcW w:w="8100" w:type="dxa"/>
            <w:gridSpan w:val="2"/>
            <w:shd w:val="clear" w:color="auto" w:fill="17365D" w:themeFill="text2" w:themeFillShade="BF"/>
          </w:tcPr>
          <w:p w:rsidR="001302EE" w:rsidRPr="005F53EB" w:rsidRDefault="00B62528" w:rsidP="00002571">
            <w:pPr>
              <w:pStyle w:val="TABLE-Header"/>
            </w:pPr>
            <w:r w:rsidRPr="005F53EB">
              <w:t>CONTRACTOR</w:t>
            </w:r>
          </w:p>
        </w:tc>
        <w:tc>
          <w:tcPr>
            <w:tcW w:w="1368" w:type="dxa"/>
            <w:shd w:val="clear" w:color="auto" w:fill="17365D" w:themeFill="text2" w:themeFillShade="BF"/>
          </w:tcPr>
          <w:p w:rsidR="001302EE" w:rsidRPr="005F53EB" w:rsidRDefault="00B62528" w:rsidP="00002571">
            <w:pPr>
              <w:pStyle w:val="TABLE-Header"/>
            </w:pPr>
            <w:r w:rsidRPr="005F53EB">
              <w:t>DATE</w:t>
            </w:r>
          </w:p>
        </w:tc>
      </w:tr>
      <w:tr w:rsidR="001302EE" w:rsidRPr="005F53EB" w:rsidTr="00744C1A">
        <w:trPr>
          <w:trHeight w:val="402"/>
        </w:trPr>
        <w:tc>
          <w:tcPr>
            <w:tcW w:w="3600" w:type="dxa"/>
          </w:tcPr>
          <w:p w:rsidR="001302EE" w:rsidRPr="00DA5B20" w:rsidRDefault="00F86C96" w:rsidP="000209E8">
            <w:pPr>
              <w:pStyle w:val="TABLE-BodyText"/>
              <w:rPr>
                <w:i/>
              </w:rPr>
            </w:pPr>
            <w:r w:rsidRPr="00DA5B20">
              <w:rPr>
                <w:i/>
              </w:rPr>
              <w:t>&lt;&lt;Deliverable Owner&gt;&gt;</w:t>
            </w:r>
          </w:p>
          <w:p w:rsidR="00CF29B9" w:rsidRPr="00DA5B20" w:rsidRDefault="00F86C96" w:rsidP="000209E8">
            <w:pPr>
              <w:pStyle w:val="TABLE-BodyText"/>
              <w:rPr>
                <w:i/>
              </w:rPr>
            </w:pPr>
            <w:r w:rsidRPr="00DA5B20">
              <w:rPr>
                <w:i/>
              </w:rPr>
              <w:t>&lt;&lt;John Doe, Manager&gt;&gt;</w:t>
            </w:r>
          </w:p>
        </w:tc>
        <w:tc>
          <w:tcPr>
            <w:tcW w:w="4500" w:type="dxa"/>
          </w:tcPr>
          <w:p w:rsidR="001302EE" w:rsidRPr="00DA5B20" w:rsidRDefault="00F86C96" w:rsidP="000209E8">
            <w:pPr>
              <w:pStyle w:val="TABLE-BodyText"/>
              <w:rPr>
                <w:i/>
              </w:rPr>
            </w:pPr>
            <w:r w:rsidRPr="00DA5B20">
              <w:rPr>
                <w:i/>
              </w:rPr>
              <w:t>&lt;&lt;Signature&gt;&gt;</w:t>
            </w:r>
          </w:p>
        </w:tc>
        <w:tc>
          <w:tcPr>
            <w:tcW w:w="1368" w:type="dxa"/>
          </w:tcPr>
          <w:p w:rsidR="001302EE" w:rsidRPr="005F53EB" w:rsidRDefault="001302EE" w:rsidP="000209E8">
            <w:pPr>
              <w:pStyle w:val="TABLE-BodyText"/>
            </w:pPr>
          </w:p>
        </w:tc>
      </w:tr>
      <w:tr w:rsidR="001302EE" w:rsidRPr="005F53EB" w:rsidTr="00744C1A">
        <w:trPr>
          <w:trHeight w:val="638"/>
        </w:trPr>
        <w:tc>
          <w:tcPr>
            <w:tcW w:w="3600" w:type="dxa"/>
          </w:tcPr>
          <w:p w:rsidR="001302EE" w:rsidRPr="00DA5B20" w:rsidRDefault="00F86C96" w:rsidP="005F53EB">
            <w:pPr>
              <w:pStyle w:val="TABLE-BodyText"/>
              <w:rPr>
                <w:i/>
              </w:rPr>
            </w:pPr>
            <w:r w:rsidRPr="00DA5B20">
              <w:rPr>
                <w:i/>
              </w:rPr>
              <w:t>&lt;&lt;Vendor Project Manager&gt;&gt;</w:t>
            </w:r>
          </w:p>
        </w:tc>
        <w:tc>
          <w:tcPr>
            <w:tcW w:w="4500" w:type="dxa"/>
          </w:tcPr>
          <w:p w:rsidR="001302EE" w:rsidRPr="00DA5B20" w:rsidRDefault="00F86C96" w:rsidP="000209E8">
            <w:pPr>
              <w:pStyle w:val="TABLE-BodyText"/>
              <w:rPr>
                <w:i/>
              </w:rPr>
            </w:pPr>
            <w:r w:rsidRPr="00DA5B20">
              <w:rPr>
                <w:i/>
              </w:rPr>
              <w:t>&lt;&lt;Signature&gt;&gt;</w:t>
            </w:r>
          </w:p>
        </w:tc>
        <w:tc>
          <w:tcPr>
            <w:tcW w:w="1368" w:type="dxa"/>
          </w:tcPr>
          <w:p w:rsidR="001302EE" w:rsidRPr="005F53EB" w:rsidRDefault="001302EE" w:rsidP="000209E8">
            <w:pPr>
              <w:pStyle w:val="TABLE-BodyText"/>
            </w:pPr>
          </w:p>
        </w:tc>
      </w:tr>
      <w:tr w:rsidR="001302EE" w:rsidRPr="005F53EB" w:rsidTr="00744C1A">
        <w:trPr>
          <w:trHeight w:val="701"/>
        </w:trPr>
        <w:tc>
          <w:tcPr>
            <w:tcW w:w="3600" w:type="dxa"/>
          </w:tcPr>
          <w:p w:rsidR="001302EE" w:rsidRPr="00DA5B20" w:rsidRDefault="00F86C96" w:rsidP="000209E8">
            <w:pPr>
              <w:pStyle w:val="TABLE-BodyText"/>
              <w:rPr>
                <w:i/>
              </w:rPr>
            </w:pPr>
            <w:r w:rsidRPr="00DA5B20">
              <w:rPr>
                <w:i/>
              </w:rPr>
              <w:t>&lt;&lt;Vendor Managing Director&gt;&gt;</w:t>
            </w:r>
          </w:p>
        </w:tc>
        <w:tc>
          <w:tcPr>
            <w:tcW w:w="4500" w:type="dxa"/>
          </w:tcPr>
          <w:p w:rsidR="001302EE" w:rsidRPr="00DA5B20" w:rsidRDefault="00F86C96" w:rsidP="000209E8">
            <w:pPr>
              <w:pStyle w:val="TABLE-BodyText"/>
              <w:rPr>
                <w:i/>
              </w:rPr>
            </w:pPr>
            <w:r w:rsidRPr="00DA5B20">
              <w:rPr>
                <w:i/>
              </w:rPr>
              <w:t>&lt;&lt;Signature&gt;&gt;</w:t>
            </w:r>
          </w:p>
        </w:tc>
        <w:tc>
          <w:tcPr>
            <w:tcW w:w="1368" w:type="dxa"/>
          </w:tcPr>
          <w:p w:rsidR="001302EE" w:rsidRPr="005F53EB" w:rsidRDefault="001302EE" w:rsidP="000209E8">
            <w:pPr>
              <w:pStyle w:val="TABLE-BodyText"/>
            </w:pPr>
          </w:p>
        </w:tc>
      </w:tr>
    </w:tbl>
    <w:p w:rsidR="001302EE" w:rsidRDefault="001302EE" w:rsidP="001302EE"/>
    <w:p w:rsidR="001302EE" w:rsidRPr="0054707F" w:rsidRDefault="001302EE" w:rsidP="001302EE">
      <w:pPr>
        <w:spacing w:after="0"/>
        <w:rPr>
          <w:b/>
          <w:i/>
          <w:sz w:val="22"/>
          <w:u w:val="single"/>
        </w:rPr>
      </w:pPr>
    </w:p>
    <w:tbl>
      <w:tblPr>
        <w:tblStyle w:val="TableGrid"/>
        <w:tblW w:w="0" w:type="auto"/>
        <w:tblInd w:w="108" w:type="dxa"/>
        <w:tblLook w:val="04A0" w:firstRow="1" w:lastRow="0" w:firstColumn="1" w:lastColumn="0" w:noHBand="0" w:noVBand="1"/>
        <w:tblCaption w:val="State Project Manager"/>
      </w:tblPr>
      <w:tblGrid>
        <w:gridCol w:w="810"/>
        <w:gridCol w:w="2875"/>
        <w:gridCol w:w="571"/>
        <w:gridCol w:w="3024"/>
        <w:gridCol w:w="2175"/>
      </w:tblGrid>
      <w:tr w:rsidR="001302EE" w:rsidRPr="005F53EB" w:rsidTr="00A40C0B">
        <w:trPr>
          <w:cnfStyle w:val="100000000000" w:firstRow="1" w:lastRow="0" w:firstColumn="0" w:lastColumn="0" w:oddVBand="0" w:evenVBand="0" w:oddHBand="0" w:evenHBand="0" w:firstRowFirstColumn="0" w:firstRowLastColumn="0" w:lastRowFirstColumn="0" w:lastRowLastColumn="0"/>
          <w:trHeight w:val="465"/>
          <w:tblHeader/>
        </w:trPr>
        <w:tc>
          <w:tcPr>
            <w:tcW w:w="9455" w:type="dxa"/>
            <w:gridSpan w:val="5"/>
            <w:tcBorders>
              <w:bottom w:val="single" w:sz="4" w:space="0" w:color="262626" w:themeColor="text1" w:themeTint="D9"/>
            </w:tcBorders>
            <w:shd w:val="clear" w:color="auto" w:fill="17365D" w:themeFill="text2" w:themeFillShade="BF"/>
          </w:tcPr>
          <w:p w:rsidR="001302EE" w:rsidRPr="00002571" w:rsidRDefault="00002571" w:rsidP="00002571">
            <w:pPr>
              <w:pStyle w:val="TABLE-Header"/>
              <w:rPr>
                <w:b/>
              </w:rPr>
            </w:pPr>
            <w:r w:rsidRPr="00002571">
              <w:rPr>
                <w:b/>
              </w:rPr>
              <w:t>STATE PROJECT MANAGER</w:t>
            </w:r>
          </w:p>
        </w:tc>
      </w:tr>
      <w:tr w:rsidR="001302EE" w:rsidRPr="005F53EB" w:rsidTr="000134B6">
        <w:trPr>
          <w:trHeight w:val="598"/>
        </w:trPr>
        <w:tc>
          <w:tcPr>
            <w:tcW w:w="810" w:type="dxa"/>
            <w:tcBorders>
              <w:bottom w:val="single" w:sz="4" w:space="0" w:color="262626" w:themeColor="text1" w:themeTint="D9"/>
              <w:right w:val="single" w:sz="4" w:space="0" w:color="262626" w:themeColor="text1" w:themeTint="D9"/>
            </w:tcBorders>
            <w:shd w:val="clear" w:color="auto" w:fill="FFFFFF" w:themeFill="background1"/>
          </w:tcPr>
          <w:p w:rsidR="001302EE" w:rsidRPr="00DA5B20" w:rsidRDefault="001302EE" w:rsidP="000261DF">
            <w:pPr>
              <w:pStyle w:val="BodyText"/>
              <w:rPr>
                <w:i/>
              </w:rPr>
            </w:pPr>
            <w:r w:rsidRPr="00DA5B20">
              <w:rPr>
                <w:i/>
              </w:rPr>
              <w:t>Date:</w:t>
            </w:r>
          </w:p>
        </w:tc>
        <w:tc>
          <w:tcPr>
            <w:tcW w:w="2875" w:type="dxa"/>
            <w:tcBorders>
              <w:left w:val="single" w:sz="4" w:space="0" w:color="262626" w:themeColor="text1" w:themeTint="D9"/>
              <w:bottom w:val="single" w:sz="4" w:space="0" w:color="262626" w:themeColor="text1" w:themeTint="D9"/>
              <w:right w:val="single" w:sz="4" w:space="0" w:color="262626" w:themeColor="text1" w:themeTint="D9"/>
            </w:tcBorders>
            <w:shd w:val="clear" w:color="auto" w:fill="FFFFFF" w:themeFill="background1"/>
          </w:tcPr>
          <w:p w:rsidR="001302EE" w:rsidRPr="00DA5B20" w:rsidRDefault="001302EE" w:rsidP="000261DF">
            <w:pPr>
              <w:pStyle w:val="BodyText"/>
              <w:rPr>
                <w:rFonts w:ascii="Cambria" w:hAnsi="Cambria"/>
                <w:i/>
              </w:rPr>
            </w:pPr>
            <w:r w:rsidRPr="00DA5B20">
              <w:rPr>
                <w:rFonts w:ascii="Cambria" w:hAnsi="Cambria"/>
                <w:i/>
              </w:rPr>
              <w:t>&lt;&lt;Date&gt;&gt;</w:t>
            </w:r>
          </w:p>
        </w:tc>
        <w:tc>
          <w:tcPr>
            <w:tcW w:w="571" w:type="dxa"/>
            <w:tcBorders>
              <w:left w:val="single" w:sz="4" w:space="0" w:color="262626" w:themeColor="text1" w:themeTint="D9"/>
              <w:bottom w:val="single" w:sz="4" w:space="0" w:color="262626" w:themeColor="text1" w:themeTint="D9"/>
              <w:right w:val="single" w:sz="4" w:space="0" w:color="262626" w:themeColor="text1" w:themeTint="D9"/>
            </w:tcBorders>
            <w:shd w:val="clear" w:color="auto" w:fill="FFFFFF" w:themeFill="background1"/>
          </w:tcPr>
          <w:p w:rsidR="001302EE" w:rsidRPr="00DA5B20" w:rsidRDefault="001302EE" w:rsidP="000261DF">
            <w:pPr>
              <w:pStyle w:val="BodyText"/>
              <w:rPr>
                <w:i/>
              </w:rPr>
            </w:pPr>
            <w:r w:rsidRPr="00DA5B20">
              <w:rPr>
                <w:i/>
              </w:rPr>
              <w:t>To:</w:t>
            </w:r>
          </w:p>
        </w:tc>
        <w:tc>
          <w:tcPr>
            <w:tcW w:w="5199" w:type="dxa"/>
            <w:gridSpan w:val="2"/>
            <w:tcBorders>
              <w:left w:val="single" w:sz="4" w:space="0" w:color="262626" w:themeColor="text1" w:themeTint="D9"/>
              <w:bottom w:val="single" w:sz="4" w:space="0" w:color="262626" w:themeColor="text1" w:themeTint="D9"/>
            </w:tcBorders>
            <w:shd w:val="clear" w:color="auto" w:fill="FFFFFF" w:themeFill="background1"/>
          </w:tcPr>
          <w:p w:rsidR="001302EE" w:rsidRDefault="001302EE" w:rsidP="000261DF">
            <w:pPr>
              <w:pStyle w:val="BodyText"/>
              <w:rPr>
                <w:i/>
              </w:rPr>
            </w:pPr>
            <w:r w:rsidRPr="00DA5B20">
              <w:rPr>
                <w:b/>
                <w:i/>
              </w:rPr>
              <w:t>&lt;&lt;</w:t>
            </w:r>
            <w:r w:rsidR="001C1901" w:rsidRPr="001C1901">
              <w:t>PM Name</w:t>
            </w:r>
            <w:r w:rsidRPr="00DA5B20">
              <w:rPr>
                <w:b/>
                <w:i/>
              </w:rPr>
              <w:t>&gt;&gt;,</w:t>
            </w:r>
            <w:r w:rsidRPr="00DA5B20">
              <w:rPr>
                <w:i/>
              </w:rPr>
              <w:t xml:space="preserve"> Project Manager</w:t>
            </w:r>
          </w:p>
          <w:p w:rsidR="00DA5B20" w:rsidRPr="00DA5B20" w:rsidRDefault="00DA5B20" w:rsidP="000261DF">
            <w:pPr>
              <w:pStyle w:val="BodyText"/>
              <w:rPr>
                <w:i/>
              </w:rPr>
            </w:pPr>
            <w:r w:rsidRPr="00E63424">
              <w:rPr>
                <w:b/>
                <w:i/>
              </w:rPr>
              <w:t xml:space="preserve">&lt;&lt; </w:t>
            </w:r>
            <w:r w:rsidR="001C1901">
              <w:t>Test Manager’s Name</w:t>
            </w:r>
            <w:r w:rsidRPr="001C1901">
              <w:t xml:space="preserve"> </w:t>
            </w:r>
            <w:r w:rsidRPr="00E63424">
              <w:rPr>
                <w:b/>
                <w:i/>
              </w:rPr>
              <w:t xml:space="preserve">&gt;&gt;, </w:t>
            </w:r>
            <w:r>
              <w:rPr>
                <w:i/>
              </w:rPr>
              <w:t>Test Manager</w:t>
            </w:r>
          </w:p>
        </w:tc>
      </w:tr>
      <w:tr w:rsidR="001302EE" w:rsidRPr="005F53EB" w:rsidTr="00B3067A">
        <w:trPr>
          <w:trHeight w:val="343"/>
        </w:trPr>
        <w:tc>
          <w:tcPr>
            <w:tcW w:w="810" w:type="dxa"/>
            <w:tcBorders>
              <w:top w:val="single" w:sz="4" w:space="0" w:color="262626" w:themeColor="text1" w:themeTint="D9"/>
              <w:right w:val="single" w:sz="4" w:space="0" w:color="262626" w:themeColor="text1" w:themeTint="D9"/>
            </w:tcBorders>
            <w:shd w:val="clear" w:color="auto" w:fill="FFFFFF" w:themeFill="background1"/>
          </w:tcPr>
          <w:p w:rsidR="001302EE" w:rsidRPr="00DA5B20" w:rsidRDefault="001302EE" w:rsidP="00B3067A">
            <w:pPr>
              <w:pStyle w:val="BodyText"/>
              <w:jc w:val="center"/>
              <w:rPr>
                <w:i/>
              </w:rPr>
            </w:pPr>
            <w:r w:rsidRPr="00DA5B20">
              <w:rPr>
                <w:i/>
              </w:rPr>
              <w:fldChar w:fldCharType="begin">
                <w:ffData>
                  <w:name w:val="Check3"/>
                  <w:enabled/>
                  <w:calcOnExit w:val="0"/>
                  <w:checkBox>
                    <w:sizeAuto/>
                    <w:default w:val="0"/>
                  </w:checkBox>
                </w:ffData>
              </w:fldChar>
            </w:r>
            <w:r w:rsidRPr="00DA5B20">
              <w:rPr>
                <w:i/>
              </w:rPr>
              <w:instrText xml:space="preserve"> FORMCHECKBOX </w:instrText>
            </w:r>
            <w:r w:rsidR="00E93FF1">
              <w:rPr>
                <w:i/>
              </w:rPr>
            </w:r>
            <w:r w:rsidR="00E93FF1">
              <w:rPr>
                <w:i/>
              </w:rPr>
              <w:fldChar w:fldCharType="separate"/>
            </w:r>
            <w:r w:rsidRPr="00DA5B20">
              <w:rPr>
                <w:i/>
              </w:rPr>
              <w:fldChar w:fldCharType="end"/>
            </w:r>
          </w:p>
        </w:tc>
        <w:tc>
          <w:tcPr>
            <w:tcW w:w="8645" w:type="dxa"/>
            <w:gridSpan w:val="4"/>
            <w:tcBorders>
              <w:left w:val="single" w:sz="4" w:space="0" w:color="262626" w:themeColor="text1" w:themeTint="D9"/>
            </w:tcBorders>
          </w:tcPr>
          <w:p w:rsidR="001302EE" w:rsidRPr="00DA5B20" w:rsidRDefault="001302EE" w:rsidP="000261DF">
            <w:pPr>
              <w:pStyle w:val="BodyText"/>
              <w:rPr>
                <w:rFonts w:ascii="Cambria" w:hAnsi="Cambria"/>
                <w:i/>
              </w:rPr>
            </w:pPr>
            <w:r w:rsidRPr="00DA5B20">
              <w:rPr>
                <w:rFonts w:ascii="Cambria" w:hAnsi="Cambria"/>
                <w:i/>
              </w:rPr>
              <w:t>I approve this deliverable and have no further questions or comments.</w:t>
            </w:r>
          </w:p>
        </w:tc>
      </w:tr>
      <w:tr w:rsidR="001302EE" w:rsidRPr="005F53EB" w:rsidTr="00B3067A">
        <w:trPr>
          <w:trHeight w:val="486"/>
        </w:trPr>
        <w:tc>
          <w:tcPr>
            <w:tcW w:w="810" w:type="dxa"/>
            <w:tcBorders>
              <w:right w:val="single" w:sz="4" w:space="0" w:color="262626" w:themeColor="text1" w:themeTint="D9"/>
            </w:tcBorders>
            <w:shd w:val="clear" w:color="auto" w:fill="FFFFFF" w:themeFill="background1"/>
          </w:tcPr>
          <w:p w:rsidR="001302EE" w:rsidRPr="00DA5B20" w:rsidRDefault="001302EE" w:rsidP="00B3067A">
            <w:pPr>
              <w:pStyle w:val="BodyText"/>
              <w:jc w:val="center"/>
              <w:rPr>
                <w:i/>
              </w:rPr>
            </w:pPr>
            <w:r w:rsidRPr="00DA5B20">
              <w:rPr>
                <w:i/>
              </w:rPr>
              <w:fldChar w:fldCharType="begin">
                <w:ffData>
                  <w:name w:val="Check3"/>
                  <w:enabled/>
                  <w:calcOnExit w:val="0"/>
                  <w:checkBox>
                    <w:sizeAuto/>
                    <w:default w:val="0"/>
                  </w:checkBox>
                </w:ffData>
              </w:fldChar>
            </w:r>
            <w:r w:rsidRPr="00DA5B20">
              <w:rPr>
                <w:i/>
              </w:rPr>
              <w:instrText xml:space="preserve"> FORMCHECKBOX </w:instrText>
            </w:r>
            <w:r w:rsidR="00E93FF1">
              <w:rPr>
                <w:i/>
              </w:rPr>
            </w:r>
            <w:r w:rsidR="00E93FF1">
              <w:rPr>
                <w:i/>
              </w:rPr>
              <w:fldChar w:fldCharType="separate"/>
            </w:r>
            <w:r w:rsidRPr="00DA5B20">
              <w:rPr>
                <w:i/>
              </w:rPr>
              <w:fldChar w:fldCharType="end"/>
            </w:r>
          </w:p>
        </w:tc>
        <w:tc>
          <w:tcPr>
            <w:tcW w:w="8645" w:type="dxa"/>
            <w:gridSpan w:val="4"/>
            <w:tcBorders>
              <w:left w:val="single" w:sz="4" w:space="0" w:color="262626" w:themeColor="text1" w:themeTint="D9"/>
            </w:tcBorders>
          </w:tcPr>
          <w:p w:rsidR="001302EE" w:rsidRPr="00DA5B20" w:rsidRDefault="001302EE" w:rsidP="005145AC">
            <w:pPr>
              <w:pStyle w:val="BodyText"/>
              <w:rPr>
                <w:rFonts w:ascii="Cambria" w:hAnsi="Cambria"/>
                <w:i/>
              </w:rPr>
            </w:pPr>
            <w:r w:rsidRPr="00DA5B20">
              <w:rPr>
                <w:rFonts w:ascii="Cambria" w:hAnsi="Cambria"/>
                <w:i/>
              </w:rPr>
              <w:t xml:space="preserve">I approve this </w:t>
            </w:r>
            <w:r w:rsidR="005145AC" w:rsidRPr="00DA5B20">
              <w:rPr>
                <w:rFonts w:ascii="Cambria" w:hAnsi="Cambria"/>
                <w:i/>
              </w:rPr>
              <w:t>deliverable</w:t>
            </w:r>
            <w:r w:rsidRPr="00DA5B20">
              <w:rPr>
                <w:rFonts w:ascii="Cambria" w:hAnsi="Cambria"/>
                <w:i/>
              </w:rPr>
              <w:t xml:space="preserve"> conditionally, contingent on the review and approval of the following corrections (see comments).</w:t>
            </w:r>
          </w:p>
        </w:tc>
      </w:tr>
      <w:tr w:rsidR="001302EE" w:rsidRPr="005F53EB" w:rsidTr="00B3067A">
        <w:trPr>
          <w:trHeight w:val="452"/>
        </w:trPr>
        <w:tc>
          <w:tcPr>
            <w:tcW w:w="810" w:type="dxa"/>
            <w:tcBorders>
              <w:right w:val="single" w:sz="4" w:space="0" w:color="262626" w:themeColor="text1" w:themeTint="D9"/>
            </w:tcBorders>
            <w:shd w:val="clear" w:color="auto" w:fill="FFFFFF" w:themeFill="background1"/>
          </w:tcPr>
          <w:p w:rsidR="001302EE" w:rsidRPr="00DA5B20" w:rsidRDefault="001302EE" w:rsidP="00B3067A">
            <w:pPr>
              <w:pStyle w:val="BodyText"/>
              <w:jc w:val="center"/>
              <w:rPr>
                <w:i/>
              </w:rPr>
            </w:pPr>
            <w:r w:rsidRPr="00DA5B20">
              <w:rPr>
                <w:i/>
              </w:rPr>
              <w:fldChar w:fldCharType="begin">
                <w:ffData>
                  <w:name w:val="Check3"/>
                  <w:enabled/>
                  <w:calcOnExit w:val="0"/>
                  <w:checkBox>
                    <w:sizeAuto/>
                    <w:default w:val="0"/>
                  </w:checkBox>
                </w:ffData>
              </w:fldChar>
            </w:r>
            <w:r w:rsidRPr="00DA5B20">
              <w:rPr>
                <w:i/>
              </w:rPr>
              <w:instrText xml:space="preserve"> FORMCHECKBOX </w:instrText>
            </w:r>
            <w:r w:rsidR="00E93FF1">
              <w:rPr>
                <w:i/>
              </w:rPr>
            </w:r>
            <w:r w:rsidR="00E93FF1">
              <w:rPr>
                <w:i/>
              </w:rPr>
              <w:fldChar w:fldCharType="separate"/>
            </w:r>
            <w:r w:rsidRPr="00DA5B20">
              <w:rPr>
                <w:i/>
              </w:rPr>
              <w:fldChar w:fldCharType="end"/>
            </w:r>
          </w:p>
        </w:tc>
        <w:tc>
          <w:tcPr>
            <w:tcW w:w="8645" w:type="dxa"/>
            <w:gridSpan w:val="4"/>
            <w:tcBorders>
              <w:left w:val="single" w:sz="4" w:space="0" w:color="262626" w:themeColor="text1" w:themeTint="D9"/>
            </w:tcBorders>
          </w:tcPr>
          <w:p w:rsidR="001302EE" w:rsidRPr="00DA5B20" w:rsidRDefault="001302EE" w:rsidP="005145AC">
            <w:pPr>
              <w:pStyle w:val="BodyText"/>
              <w:rPr>
                <w:rFonts w:ascii="Cambria" w:hAnsi="Cambria"/>
                <w:i/>
              </w:rPr>
            </w:pPr>
            <w:r w:rsidRPr="00DA5B20">
              <w:rPr>
                <w:rFonts w:ascii="Cambria" w:hAnsi="Cambria"/>
                <w:i/>
              </w:rPr>
              <w:t xml:space="preserve">I reject this </w:t>
            </w:r>
            <w:r w:rsidR="005145AC" w:rsidRPr="00DA5B20">
              <w:rPr>
                <w:rFonts w:ascii="Cambria" w:hAnsi="Cambria"/>
                <w:i/>
              </w:rPr>
              <w:t>deliverable</w:t>
            </w:r>
            <w:r w:rsidRPr="00DA5B20">
              <w:rPr>
                <w:rFonts w:ascii="Cambria" w:hAnsi="Cambria"/>
                <w:i/>
              </w:rPr>
              <w:t xml:space="preserve"> for the following reasons identified (see comments).</w:t>
            </w:r>
          </w:p>
        </w:tc>
      </w:tr>
      <w:tr w:rsidR="001302EE" w:rsidRPr="005F53EB" w:rsidTr="004016D2">
        <w:trPr>
          <w:trHeight w:val="215"/>
        </w:trPr>
        <w:tc>
          <w:tcPr>
            <w:tcW w:w="9455" w:type="dxa"/>
            <w:gridSpan w:val="5"/>
            <w:shd w:val="clear" w:color="auto" w:fill="17365D" w:themeFill="text2" w:themeFillShade="BF"/>
          </w:tcPr>
          <w:p w:rsidR="001302EE" w:rsidRPr="00DA5B20" w:rsidRDefault="001302EE" w:rsidP="003837A9">
            <w:pPr>
              <w:spacing w:after="0"/>
              <w:rPr>
                <w:rFonts w:cs="Arial"/>
                <w:i/>
                <w:sz w:val="16"/>
                <w:szCs w:val="22"/>
              </w:rPr>
            </w:pPr>
          </w:p>
        </w:tc>
      </w:tr>
      <w:tr w:rsidR="001302EE" w:rsidRPr="005F53EB" w:rsidTr="00A311D4">
        <w:trPr>
          <w:trHeight w:val="800"/>
        </w:trPr>
        <w:tc>
          <w:tcPr>
            <w:tcW w:w="7280" w:type="dxa"/>
            <w:gridSpan w:val="4"/>
            <w:shd w:val="clear" w:color="auto" w:fill="FFFFFF" w:themeFill="background1"/>
          </w:tcPr>
          <w:p w:rsidR="001302EE" w:rsidRPr="001C1901" w:rsidRDefault="001302EE" w:rsidP="003837A9">
            <w:pPr>
              <w:spacing w:after="0"/>
              <w:rPr>
                <w:rFonts w:cs="Arial"/>
                <w:i/>
                <w:sz w:val="22"/>
                <w:szCs w:val="22"/>
              </w:rPr>
            </w:pPr>
            <w:r w:rsidRPr="001C1901">
              <w:rPr>
                <w:i/>
                <w:sz w:val="22"/>
                <w:szCs w:val="22"/>
              </w:rPr>
              <w:t>&lt;&lt;SIGNATURE&gt;&gt;</w:t>
            </w:r>
          </w:p>
        </w:tc>
        <w:tc>
          <w:tcPr>
            <w:tcW w:w="2175" w:type="dxa"/>
            <w:shd w:val="clear" w:color="auto" w:fill="FFFFFF" w:themeFill="background1"/>
          </w:tcPr>
          <w:p w:rsidR="001302EE" w:rsidRPr="001C1901" w:rsidRDefault="001302EE" w:rsidP="003837A9">
            <w:pPr>
              <w:spacing w:after="0"/>
              <w:jc w:val="center"/>
              <w:rPr>
                <w:rFonts w:cs="Arial"/>
                <w:i/>
                <w:sz w:val="22"/>
                <w:szCs w:val="22"/>
              </w:rPr>
            </w:pPr>
            <w:r w:rsidRPr="001C1901">
              <w:rPr>
                <w:i/>
                <w:sz w:val="22"/>
                <w:szCs w:val="22"/>
              </w:rPr>
              <w:t>&lt;&lt;DATE&gt;&gt;</w:t>
            </w:r>
          </w:p>
        </w:tc>
      </w:tr>
      <w:tr w:rsidR="00DA5B20" w:rsidRPr="0054707F" w:rsidTr="00A311D4">
        <w:trPr>
          <w:trHeight w:val="800"/>
        </w:trPr>
        <w:tc>
          <w:tcPr>
            <w:tcW w:w="7280" w:type="dxa"/>
            <w:gridSpan w:val="4"/>
            <w:shd w:val="clear" w:color="auto" w:fill="FFFFFF" w:themeFill="background1"/>
          </w:tcPr>
          <w:p w:rsidR="00DA5B20" w:rsidRPr="001C1901" w:rsidRDefault="00DA5B20" w:rsidP="00DA5B20">
            <w:pPr>
              <w:spacing w:after="0"/>
              <w:rPr>
                <w:rFonts w:cs="Arial"/>
                <w:i/>
                <w:sz w:val="22"/>
                <w:szCs w:val="22"/>
              </w:rPr>
            </w:pPr>
            <w:r w:rsidRPr="001C1901">
              <w:rPr>
                <w:i/>
                <w:sz w:val="22"/>
                <w:szCs w:val="22"/>
              </w:rPr>
              <w:t>&lt;&lt;SIGNATURE&gt;&gt;</w:t>
            </w:r>
            <w:r w:rsidRPr="001C1901">
              <w:rPr>
                <w:sz w:val="22"/>
                <w:szCs w:val="22"/>
              </w:rPr>
              <w:t>, Test Manager</w:t>
            </w:r>
          </w:p>
        </w:tc>
        <w:tc>
          <w:tcPr>
            <w:tcW w:w="2175" w:type="dxa"/>
            <w:shd w:val="clear" w:color="auto" w:fill="FFFFFF" w:themeFill="background1"/>
          </w:tcPr>
          <w:p w:rsidR="00DA5B20" w:rsidRPr="001C1901" w:rsidRDefault="00DA5B20" w:rsidP="00DA5B20">
            <w:pPr>
              <w:spacing w:after="0"/>
              <w:jc w:val="center"/>
              <w:rPr>
                <w:rFonts w:cs="Arial"/>
                <w:i/>
                <w:sz w:val="22"/>
                <w:szCs w:val="22"/>
              </w:rPr>
            </w:pPr>
            <w:r w:rsidRPr="001C1901">
              <w:rPr>
                <w:i/>
                <w:sz w:val="22"/>
                <w:szCs w:val="22"/>
              </w:rPr>
              <w:t>&lt;&lt;DATE&gt;&gt;</w:t>
            </w:r>
          </w:p>
        </w:tc>
      </w:tr>
      <w:tr w:rsidR="001302EE" w:rsidRPr="005F53EB" w:rsidTr="001302EE">
        <w:trPr>
          <w:trHeight w:val="334"/>
        </w:trPr>
        <w:tc>
          <w:tcPr>
            <w:tcW w:w="9455" w:type="dxa"/>
            <w:gridSpan w:val="5"/>
            <w:shd w:val="clear" w:color="auto" w:fill="17365D" w:themeFill="text2" w:themeFillShade="BF"/>
          </w:tcPr>
          <w:p w:rsidR="001302EE" w:rsidRPr="005F53EB" w:rsidRDefault="001302EE" w:rsidP="00B3067A">
            <w:pPr>
              <w:pStyle w:val="BodyText"/>
              <w:rPr>
                <w:rFonts w:cs="Arial"/>
              </w:rPr>
            </w:pPr>
            <w:r w:rsidRPr="005F53EB">
              <w:t>Comments</w:t>
            </w:r>
          </w:p>
        </w:tc>
      </w:tr>
      <w:tr w:rsidR="001302EE" w:rsidRPr="005F53EB" w:rsidTr="005145AC">
        <w:trPr>
          <w:trHeight w:val="3023"/>
        </w:trPr>
        <w:tc>
          <w:tcPr>
            <w:tcW w:w="9455" w:type="dxa"/>
            <w:gridSpan w:val="5"/>
            <w:shd w:val="clear" w:color="auto" w:fill="FFFFFF" w:themeFill="background1"/>
            <w:vAlign w:val="top"/>
          </w:tcPr>
          <w:p w:rsidR="001302EE" w:rsidRPr="005F53EB" w:rsidRDefault="001302EE" w:rsidP="003837A9">
            <w:pPr>
              <w:spacing w:after="0"/>
              <w:rPr>
                <w:rFonts w:cs="Arial"/>
                <w:sz w:val="22"/>
                <w:szCs w:val="22"/>
              </w:rPr>
            </w:pPr>
          </w:p>
        </w:tc>
      </w:tr>
    </w:tbl>
    <w:p w:rsidR="001302EE" w:rsidRDefault="00505B23" w:rsidP="005C6B38">
      <w:pPr>
        <w:pStyle w:val="SECTION-Header"/>
      </w:pPr>
      <w:r>
        <w:t>DOCUMENT HISTORY</w:t>
      </w:r>
    </w:p>
    <w:tbl>
      <w:tblPr>
        <w:tblStyle w:val="TableGrid"/>
        <w:tblW w:w="9461" w:type="dxa"/>
        <w:tblInd w:w="115" w:type="dxa"/>
        <w:tblLayout w:type="fixed"/>
        <w:tblCellMar>
          <w:left w:w="115" w:type="dxa"/>
          <w:right w:w="115" w:type="dxa"/>
        </w:tblCellMar>
        <w:tblLook w:val="01E0" w:firstRow="1" w:lastRow="1" w:firstColumn="1" w:lastColumn="1" w:noHBand="0" w:noVBand="0"/>
        <w:tblCaption w:val="Document History"/>
      </w:tblPr>
      <w:tblGrid>
        <w:gridCol w:w="2137"/>
        <w:gridCol w:w="7324"/>
      </w:tblGrid>
      <w:tr w:rsidR="00805E6B" w:rsidRPr="00805E6B" w:rsidTr="00A40C0B">
        <w:trPr>
          <w:cnfStyle w:val="100000000000" w:firstRow="1" w:lastRow="0" w:firstColumn="0" w:lastColumn="0" w:oddVBand="0" w:evenVBand="0" w:oddHBand="0" w:evenHBand="0" w:firstRowFirstColumn="0" w:firstRowLastColumn="0" w:lastRowFirstColumn="0" w:lastRowLastColumn="0"/>
          <w:trHeight w:val="510"/>
          <w:tblHeader/>
        </w:trPr>
        <w:tc>
          <w:tcPr>
            <w:tcW w:w="9461" w:type="dxa"/>
            <w:gridSpan w:val="2"/>
            <w:shd w:val="clear" w:color="auto" w:fill="17365D" w:themeFill="text2" w:themeFillShade="BF"/>
          </w:tcPr>
          <w:p w:rsidR="00BF24EE" w:rsidRPr="00805E6B" w:rsidRDefault="00BF24EE" w:rsidP="00002571">
            <w:pPr>
              <w:pStyle w:val="TABLE-Header"/>
              <w:rPr>
                <w:b/>
              </w:rPr>
            </w:pPr>
            <w:r w:rsidRPr="00805E6B">
              <w:rPr>
                <w:b/>
              </w:rPr>
              <w:t>DOCUMENT APPROVAL HISTORY</w:t>
            </w:r>
          </w:p>
        </w:tc>
      </w:tr>
      <w:tr w:rsidR="00BF24EE" w:rsidRPr="00260F06" w:rsidTr="005C6B38">
        <w:tc>
          <w:tcPr>
            <w:tcW w:w="2137" w:type="dxa"/>
          </w:tcPr>
          <w:p w:rsidR="00BF24EE" w:rsidRPr="00260F06" w:rsidRDefault="00BF24EE" w:rsidP="007A0F39">
            <w:pPr>
              <w:rPr>
                <w:rFonts w:asciiTheme="majorHAnsi" w:hAnsiTheme="majorHAnsi"/>
              </w:rPr>
            </w:pPr>
            <w:r w:rsidRPr="00260F06">
              <w:rPr>
                <w:rFonts w:asciiTheme="majorHAnsi" w:hAnsiTheme="majorHAnsi"/>
              </w:rPr>
              <w:t>Prepared By</w:t>
            </w:r>
          </w:p>
        </w:tc>
        <w:tc>
          <w:tcPr>
            <w:tcW w:w="7324" w:type="dxa"/>
          </w:tcPr>
          <w:p w:rsidR="00BF24EE" w:rsidRPr="00260F06" w:rsidRDefault="00BF24EE" w:rsidP="007A0F39">
            <w:pPr>
              <w:rPr>
                <w:rFonts w:asciiTheme="majorHAnsi" w:hAnsiTheme="majorHAnsi"/>
              </w:rPr>
            </w:pPr>
          </w:p>
        </w:tc>
      </w:tr>
      <w:tr w:rsidR="00BF24EE" w:rsidRPr="00260F06" w:rsidTr="005C6B38">
        <w:trPr>
          <w:trHeight w:val="422"/>
        </w:trPr>
        <w:tc>
          <w:tcPr>
            <w:tcW w:w="2137" w:type="dxa"/>
          </w:tcPr>
          <w:p w:rsidR="00BF24EE" w:rsidRPr="00260F06" w:rsidRDefault="00BF24EE" w:rsidP="007A0F39">
            <w:pPr>
              <w:rPr>
                <w:rFonts w:asciiTheme="majorHAnsi" w:hAnsiTheme="majorHAnsi"/>
              </w:rPr>
            </w:pPr>
            <w:r w:rsidRPr="00260F06">
              <w:rPr>
                <w:rFonts w:asciiTheme="majorHAnsi" w:hAnsiTheme="majorHAnsi"/>
              </w:rPr>
              <w:t>Reviewed By</w:t>
            </w:r>
          </w:p>
        </w:tc>
        <w:tc>
          <w:tcPr>
            <w:tcW w:w="7324" w:type="dxa"/>
          </w:tcPr>
          <w:p w:rsidR="00BF24EE" w:rsidRPr="00260F06" w:rsidRDefault="00BF24EE" w:rsidP="007A0F39">
            <w:pPr>
              <w:rPr>
                <w:rFonts w:asciiTheme="majorHAnsi" w:hAnsiTheme="majorHAnsi"/>
              </w:rPr>
            </w:pPr>
          </w:p>
        </w:tc>
      </w:tr>
      <w:tr w:rsidR="00BF24EE" w:rsidRPr="00260F06" w:rsidTr="005C6B38">
        <w:trPr>
          <w:trHeight w:val="314"/>
        </w:trPr>
        <w:tc>
          <w:tcPr>
            <w:tcW w:w="2137" w:type="dxa"/>
            <w:tcBorders>
              <w:bottom w:val="single" w:sz="12" w:space="0" w:color="auto"/>
            </w:tcBorders>
          </w:tcPr>
          <w:p w:rsidR="00BF24EE" w:rsidRPr="00260F06" w:rsidRDefault="00BF24EE" w:rsidP="007A0F39">
            <w:pPr>
              <w:rPr>
                <w:rFonts w:asciiTheme="majorHAnsi" w:hAnsiTheme="majorHAnsi"/>
              </w:rPr>
            </w:pPr>
            <w:r w:rsidRPr="00260F06">
              <w:rPr>
                <w:rFonts w:asciiTheme="majorHAnsi" w:hAnsiTheme="majorHAnsi"/>
              </w:rPr>
              <w:t>Approved By</w:t>
            </w:r>
          </w:p>
        </w:tc>
        <w:tc>
          <w:tcPr>
            <w:tcW w:w="7324" w:type="dxa"/>
            <w:tcBorders>
              <w:bottom w:val="single" w:sz="12" w:space="0" w:color="auto"/>
            </w:tcBorders>
          </w:tcPr>
          <w:p w:rsidR="00BF24EE" w:rsidRPr="00260F06" w:rsidRDefault="00CE72DE" w:rsidP="007A0F39">
            <w:pPr>
              <w:rPr>
                <w:rFonts w:asciiTheme="majorHAnsi" w:hAnsiTheme="majorHAnsi"/>
              </w:rPr>
            </w:pPr>
            <w:r>
              <w:rPr>
                <w:rFonts w:asciiTheme="majorHAnsi" w:hAnsiTheme="majorHAnsi"/>
              </w:rPr>
              <w:t>&lt;&lt;Typically the Project Sponsor&gt;&gt;</w:t>
            </w:r>
          </w:p>
        </w:tc>
      </w:tr>
    </w:tbl>
    <w:tbl>
      <w:tblPr>
        <w:tblStyle w:val="TableGrid"/>
        <w:tblpPr w:leftFromText="180" w:rightFromText="180" w:vertAnchor="text" w:horzAnchor="margin" w:tblpX="115" w:tblpY="499"/>
        <w:tblW w:w="9461" w:type="dxa"/>
        <w:tblLayout w:type="fixed"/>
        <w:tblCellMar>
          <w:left w:w="115" w:type="dxa"/>
          <w:right w:w="115" w:type="dxa"/>
        </w:tblCellMar>
        <w:tblLook w:val="01E0" w:firstRow="1" w:lastRow="1" w:firstColumn="1" w:lastColumn="1" w:noHBand="0" w:noVBand="0"/>
        <w:tblCaption w:val="Document History"/>
      </w:tblPr>
      <w:tblGrid>
        <w:gridCol w:w="1530"/>
        <w:gridCol w:w="1710"/>
        <w:gridCol w:w="4320"/>
        <w:gridCol w:w="1901"/>
      </w:tblGrid>
      <w:tr w:rsidR="007F150A" w:rsidRPr="00260F06" w:rsidTr="00A40C0B">
        <w:trPr>
          <w:cnfStyle w:val="100000000000" w:firstRow="1" w:lastRow="0" w:firstColumn="0" w:lastColumn="0" w:oddVBand="0" w:evenVBand="0" w:oddHBand="0" w:evenHBand="0" w:firstRowFirstColumn="0" w:firstRowLastColumn="0" w:lastRowFirstColumn="0" w:lastRowLastColumn="0"/>
          <w:trHeight w:val="422"/>
          <w:tblHeader/>
        </w:trPr>
        <w:tc>
          <w:tcPr>
            <w:tcW w:w="9461" w:type="dxa"/>
            <w:gridSpan w:val="4"/>
            <w:tcBorders>
              <w:bottom w:val="single" w:sz="4" w:space="0" w:color="FFFFFF" w:themeColor="background1"/>
            </w:tcBorders>
            <w:shd w:val="clear" w:color="auto" w:fill="17365D" w:themeFill="text2" w:themeFillShade="BF"/>
          </w:tcPr>
          <w:p w:rsidR="007F150A" w:rsidRPr="00260F06" w:rsidRDefault="007F150A" w:rsidP="00002571">
            <w:pPr>
              <w:pStyle w:val="TABLE-Header"/>
              <w:rPr>
                <w:b/>
              </w:rPr>
            </w:pPr>
            <w:r w:rsidRPr="00260F06">
              <w:rPr>
                <w:b/>
              </w:rPr>
              <w:t>DOCUMENT REVISION HISTORY</w:t>
            </w:r>
          </w:p>
        </w:tc>
      </w:tr>
      <w:tr w:rsidR="00BF24EE" w:rsidRPr="00260F06" w:rsidTr="005C6B38">
        <w:tc>
          <w:tcPr>
            <w:tcW w:w="1530" w:type="dxa"/>
            <w:tcBorders>
              <w:top w:val="single" w:sz="4" w:space="0" w:color="FFFFFF" w:themeColor="background1"/>
              <w:right w:val="single" w:sz="4" w:space="0" w:color="FFFFFF" w:themeColor="background1"/>
            </w:tcBorders>
            <w:shd w:val="clear" w:color="auto" w:fill="17365D" w:themeFill="text2" w:themeFillShade="BF"/>
          </w:tcPr>
          <w:p w:rsidR="00BF24EE" w:rsidRPr="002B7471" w:rsidRDefault="00982C24" w:rsidP="00002571">
            <w:pPr>
              <w:pStyle w:val="TABLE-Sub-Header"/>
              <w:framePr w:hSpace="0" w:wrap="auto" w:vAnchor="margin" w:hAnchor="text" w:xAlign="left" w:yAlign="inline"/>
            </w:pPr>
            <w:r w:rsidRPr="002B7471">
              <w:t>Date</w:t>
            </w:r>
          </w:p>
        </w:tc>
        <w:tc>
          <w:tcPr>
            <w:tcW w:w="1710" w:type="dxa"/>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cPr>
          <w:p w:rsidR="00BF24EE" w:rsidRPr="002B7471" w:rsidRDefault="00982C24" w:rsidP="00002571">
            <w:pPr>
              <w:pStyle w:val="TABLE-Sub-Header"/>
              <w:framePr w:hSpace="0" w:wrap="auto" w:vAnchor="margin" w:hAnchor="text" w:xAlign="left" w:yAlign="inline"/>
            </w:pPr>
            <w:r w:rsidRPr="002B7471">
              <w:t>Document Version</w:t>
            </w:r>
          </w:p>
        </w:tc>
        <w:tc>
          <w:tcPr>
            <w:tcW w:w="4320" w:type="dxa"/>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cPr>
          <w:p w:rsidR="00BF24EE" w:rsidRPr="002B7471" w:rsidRDefault="00982C24" w:rsidP="00002571">
            <w:pPr>
              <w:pStyle w:val="TABLE-Sub-Header"/>
              <w:framePr w:hSpace="0" w:wrap="auto" w:vAnchor="margin" w:hAnchor="text" w:xAlign="left" w:yAlign="inline"/>
            </w:pPr>
            <w:r w:rsidRPr="002B7471">
              <w:t>Revision Description</w:t>
            </w:r>
          </w:p>
        </w:tc>
        <w:tc>
          <w:tcPr>
            <w:tcW w:w="1901" w:type="dxa"/>
            <w:tcBorders>
              <w:top w:val="single" w:sz="4" w:space="0" w:color="FFFFFF" w:themeColor="background1"/>
              <w:left w:val="single" w:sz="4" w:space="0" w:color="FFFFFF" w:themeColor="background1"/>
            </w:tcBorders>
            <w:shd w:val="clear" w:color="auto" w:fill="17365D" w:themeFill="text2" w:themeFillShade="BF"/>
          </w:tcPr>
          <w:p w:rsidR="00BF24EE" w:rsidRPr="002B7471" w:rsidRDefault="00982C24" w:rsidP="00002571">
            <w:pPr>
              <w:pStyle w:val="TABLE-Sub-Header"/>
              <w:framePr w:hSpace="0" w:wrap="auto" w:vAnchor="margin" w:hAnchor="text" w:xAlign="left" w:yAlign="inline"/>
            </w:pPr>
            <w:r w:rsidRPr="002B7471">
              <w:t>Author</w:t>
            </w:r>
          </w:p>
        </w:tc>
      </w:tr>
      <w:tr w:rsidR="00BF24EE" w:rsidRPr="00260F06" w:rsidTr="003A3837">
        <w:trPr>
          <w:trHeight w:val="58"/>
        </w:trPr>
        <w:tc>
          <w:tcPr>
            <w:tcW w:w="1530" w:type="dxa"/>
          </w:tcPr>
          <w:p w:rsidR="00BF24EE" w:rsidRPr="00260F06" w:rsidRDefault="001C1901" w:rsidP="001C1901">
            <w:pPr>
              <w:pStyle w:val="TABLE-BodyText"/>
            </w:pPr>
            <w:r>
              <w:t>1/28/2014</w:t>
            </w:r>
          </w:p>
        </w:tc>
        <w:tc>
          <w:tcPr>
            <w:tcW w:w="1710" w:type="dxa"/>
          </w:tcPr>
          <w:p w:rsidR="00BF24EE" w:rsidRPr="00260F06" w:rsidRDefault="00BA05BB" w:rsidP="00260F06">
            <w:pPr>
              <w:pStyle w:val="TABLE-BodyText"/>
            </w:pPr>
            <w:r w:rsidRPr="00260F06">
              <w:t>1.0</w:t>
            </w:r>
          </w:p>
        </w:tc>
        <w:tc>
          <w:tcPr>
            <w:tcW w:w="4320" w:type="dxa"/>
          </w:tcPr>
          <w:p w:rsidR="00BF24EE" w:rsidRPr="00260F06" w:rsidRDefault="00BA05BB" w:rsidP="00260F06">
            <w:pPr>
              <w:pStyle w:val="TABLE-BodyText"/>
            </w:pPr>
            <w:r w:rsidRPr="00260F06">
              <w:t>Initial Version</w:t>
            </w:r>
          </w:p>
        </w:tc>
        <w:tc>
          <w:tcPr>
            <w:tcW w:w="1901" w:type="dxa"/>
          </w:tcPr>
          <w:p w:rsidR="00BF24EE" w:rsidRPr="00260F06" w:rsidRDefault="00976052" w:rsidP="002B7471">
            <w:pPr>
              <w:pStyle w:val="TABLE-BodyText"/>
              <w:jc w:val="center"/>
            </w:pPr>
            <w:r>
              <w:t>J. Fong</w:t>
            </w:r>
          </w:p>
        </w:tc>
      </w:tr>
      <w:tr w:rsidR="00BF24EE" w:rsidRPr="00260F06" w:rsidTr="003A3837">
        <w:tc>
          <w:tcPr>
            <w:tcW w:w="1530" w:type="dxa"/>
          </w:tcPr>
          <w:p w:rsidR="00BF24EE" w:rsidRPr="00260F06" w:rsidRDefault="00BF24EE" w:rsidP="00260F06">
            <w:pPr>
              <w:pStyle w:val="TABLE-BodyText"/>
            </w:pPr>
          </w:p>
        </w:tc>
        <w:tc>
          <w:tcPr>
            <w:tcW w:w="1710" w:type="dxa"/>
          </w:tcPr>
          <w:p w:rsidR="00BF24EE" w:rsidRPr="00260F06" w:rsidRDefault="00BF24EE" w:rsidP="00260F06">
            <w:pPr>
              <w:pStyle w:val="TABLE-BodyText"/>
            </w:pPr>
          </w:p>
        </w:tc>
        <w:tc>
          <w:tcPr>
            <w:tcW w:w="4320" w:type="dxa"/>
          </w:tcPr>
          <w:p w:rsidR="00BF24EE" w:rsidRPr="00260F06" w:rsidRDefault="00BF24EE" w:rsidP="00260F06">
            <w:pPr>
              <w:pStyle w:val="TABLE-BodyText"/>
            </w:pPr>
          </w:p>
        </w:tc>
        <w:tc>
          <w:tcPr>
            <w:tcW w:w="1901" w:type="dxa"/>
          </w:tcPr>
          <w:p w:rsidR="00BF24EE" w:rsidRPr="00260F06" w:rsidRDefault="00BF24EE" w:rsidP="00260F06">
            <w:pPr>
              <w:pStyle w:val="TABLE-BodyText"/>
            </w:pPr>
          </w:p>
        </w:tc>
      </w:tr>
      <w:tr w:rsidR="00BF24EE" w:rsidRPr="00260F06" w:rsidTr="003A3837">
        <w:tc>
          <w:tcPr>
            <w:tcW w:w="1530" w:type="dxa"/>
          </w:tcPr>
          <w:p w:rsidR="00BF24EE" w:rsidRPr="00260F06" w:rsidRDefault="00BF24EE" w:rsidP="00260F06">
            <w:pPr>
              <w:pStyle w:val="TABLE-BodyText"/>
            </w:pPr>
          </w:p>
        </w:tc>
        <w:tc>
          <w:tcPr>
            <w:tcW w:w="1710" w:type="dxa"/>
          </w:tcPr>
          <w:p w:rsidR="00BF24EE" w:rsidRPr="00260F06" w:rsidRDefault="00BF24EE" w:rsidP="00260F06">
            <w:pPr>
              <w:pStyle w:val="TABLE-BodyText"/>
            </w:pPr>
          </w:p>
        </w:tc>
        <w:tc>
          <w:tcPr>
            <w:tcW w:w="4320" w:type="dxa"/>
          </w:tcPr>
          <w:p w:rsidR="00BF24EE" w:rsidRPr="00260F06" w:rsidRDefault="00BF24EE" w:rsidP="00260F06">
            <w:pPr>
              <w:pStyle w:val="TABLE-BodyText"/>
            </w:pPr>
          </w:p>
        </w:tc>
        <w:tc>
          <w:tcPr>
            <w:tcW w:w="1901" w:type="dxa"/>
          </w:tcPr>
          <w:p w:rsidR="00BF24EE" w:rsidRPr="00260F06" w:rsidRDefault="00BF24EE" w:rsidP="00260F06">
            <w:pPr>
              <w:pStyle w:val="TABLE-BodyText"/>
            </w:pPr>
          </w:p>
        </w:tc>
      </w:tr>
      <w:tr w:rsidR="00BF24EE" w:rsidRPr="00260F06" w:rsidTr="003A3837">
        <w:tc>
          <w:tcPr>
            <w:tcW w:w="1530" w:type="dxa"/>
          </w:tcPr>
          <w:p w:rsidR="00BF24EE" w:rsidRPr="00260F06" w:rsidRDefault="00BF24EE" w:rsidP="00260F06">
            <w:pPr>
              <w:pStyle w:val="TABLE-BodyText"/>
            </w:pPr>
          </w:p>
        </w:tc>
        <w:tc>
          <w:tcPr>
            <w:tcW w:w="1710" w:type="dxa"/>
          </w:tcPr>
          <w:p w:rsidR="00BF24EE" w:rsidRPr="00260F06" w:rsidRDefault="00BF24EE" w:rsidP="00260F06">
            <w:pPr>
              <w:pStyle w:val="TABLE-BodyText"/>
            </w:pPr>
          </w:p>
        </w:tc>
        <w:tc>
          <w:tcPr>
            <w:tcW w:w="4320" w:type="dxa"/>
          </w:tcPr>
          <w:p w:rsidR="00BF24EE" w:rsidRPr="00260F06" w:rsidRDefault="00BF24EE" w:rsidP="00260F06">
            <w:pPr>
              <w:pStyle w:val="TABLE-BodyText"/>
            </w:pPr>
          </w:p>
        </w:tc>
        <w:tc>
          <w:tcPr>
            <w:tcW w:w="1901" w:type="dxa"/>
          </w:tcPr>
          <w:p w:rsidR="00BF24EE" w:rsidRPr="00260F06" w:rsidRDefault="00BF24EE" w:rsidP="00260F06">
            <w:pPr>
              <w:pStyle w:val="TABLE-BodyText"/>
            </w:pPr>
          </w:p>
        </w:tc>
      </w:tr>
      <w:tr w:rsidR="00BF24EE" w:rsidRPr="00260F06" w:rsidTr="003A3837">
        <w:tc>
          <w:tcPr>
            <w:tcW w:w="1530" w:type="dxa"/>
          </w:tcPr>
          <w:p w:rsidR="00BF24EE" w:rsidRPr="00260F06" w:rsidRDefault="00BF24EE" w:rsidP="00260F06">
            <w:pPr>
              <w:pStyle w:val="TABLE-BodyText"/>
            </w:pPr>
          </w:p>
        </w:tc>
        <w:tc>
          <w:tcPr>
            <w:tcW w:w="1710" w:type="dxa"/>
          </w:tcPr>
          <w:p w:rsidR="00BF24EE" w:rsidRPr="00260F06" w:rsidRDefault="00BF24EE" w:rsidP="00260F06">
            <w:pPr>
              <w:pStyle w:val="TABLE-BodyText"/>
            </w:pPr>
          </w:p>
        </w:tc>
        <w:tc>
          <w:tcPr>
            <w:tcW w:w="4320" w:type="dxa"/>
          </w:tcPr>
          <w:p w:rsidR="00BF24EE" w:rsidRPr="00260F06" w:rsidRDefault="00BF24EE" w:rsidP="00260F06">
            <w:pPr>
              <w:pStyle w:val="TABLE-BodyText"/>
            </w:pPr>
          </w:p>
        </w:tc>
        <w:tc>
          <w:tcPr>
            <w:tcW w:w="1901" w:type="dxa"/>
          </w:tcPr>
          <w:p w:rsidR="00BF24EE" w:rsidRPr="00260F06" w:rsidRDefault="00BF24EE" w:rsidP="00260F06">
            <w:pPr>
              <w:pStyle w:val="TABLE-BodyText"/>
            </w:pPr>
          </w:p>
        </w:tc>
      </w:tr>
      <w:tr w:rsidR="00BF24EE" w:rsidRPr="00260F06" w:rsidTr="003A3837">
        <w:tc>
          <w:tcPr>
            <w:tcW w:w="1530" w:type="dxa"/>
          </w:tcPr>
          <w:p w:rsidR="00BF24EE" w:rsidRPr="00260F06" w:rsidRDefault="00BF24EE" w:rsidP="00260F06">
            <w:pPr>
              <w:pStyle w:val="TABLE-BodyText"/>
            </w:pPr>
          </w:p>
        </w:tc>
        <w:tc>
          <w:tcPr>
            <w:tcW w:w="1710" w:type="dxa"/>
          </w:tcPr>
          <w:p w:rsidR="00BF24EE" w:rsidRPr="00260F06" w:rsidRDefault="00BF24EE" w:rsidP="00260F06">
            <w:pPr>
              <w:pStyle w:val="TABLE-BodyText"/>
            </w:pPr>
          </w:p>
        </w:tc>
        <w:tc>
          <w:tcPr>
            <w:tcW w:w="4320" w:type="dxa"/>
          </w:tcPr>
          <w:p w:rsidR="00BF24EE" w:rsidRPr="00260F06" w:rsidRDefault="00BF24EE" w:rsidP="00260F06">
            <w:pPr>
              <w:pStyle w:val="TABLE-BodyText"/>
            </w:pPr>
          </w:p>
        </w:tc>
        <w:tc>
          <w:tcPr>
            <w:tcW w:w="1901" w:type="dxa"/>
          </w:tcPr>
          <w:p w:rsidR="00BF24EE" w:rsidRPr="00260F06" w:rsidRDefault="00BF24EE" w:rsidP="00260F06">
            <w:pPr>
              <w:pStyle w:val="TABLE-BodyText"/>
            </w:pPr>
          </w:p>
        </w:tc>
      </w:tr>
      <w:tr w:rsidR="00BF24EE" w:rsidRPr="00260F06" w:rsidTr="003A3837">
        <w:tc>
          <w:tcPr>
            <w:tcW w:w="1530" w:type="dxa"/>
          </w:tcPr>
          <w:p w:rsidR="00BF24EE" w:rsidRPr="00260F06" w:rsidRDefault="00BF24EE" w:rsidP="00260F06">
            <w:pPr>
              <w:pStyle w:val="TABLE-BodyText"/>
            </w:pPr>
          </w:p>
        </w:tc>
        <w:tc>
          <w:tcPr>
            <w:tcW w:w="1710" w:type="dxa"/>
          </w:tcPr>
          <w:p w:rsidR="00BF24EE" w:rsidRPr="00260F06" w:rsidRDefault="00BF24EE" w:rsidP="00260F06">
            <w:pPr>
              <w:pStyle w:val="TABLE-BodyText"/>
            </w:pPr>
          </w:p>
        </w:tc>
        <w:tc>
          <w:tcPr>
            <w:tcW w:w="4320" w:type="dxa"/>
          </w:tcPr>
          <w:p w:rsidR="00BF24EE" w:rsidRPr="00260F06" w:rsidRDefault="00BF24EE" w:rsidP="00260F06">
            <w:pPr>
              <w:pStyle w:val="TABLE-BodyText"/>
            </w:pPr>
          </w:p>
        </w:tc>
        <w:tc>
          <w:tcPr>
            <w:tcW w:w="1901" w:type="dxa"/>
          </w:tcPr>
          <w:p w:rsidR="00BF24EE" w:rsidRPr="00260F06" w:rsidRDefault="00BF24EE" w:rsidP="00260F06">
            <w:pPr>
              <w:pStyle w:val="TABLE-BodyText"/>
            </w:pPr>
          </w:p>
        </w:tc>
      </w:tr>
      <w:tr w:rsidR="00BF24EE" w:rsidRPr="00260F06" w:rsidTr="003A3837">
        <w:tc>
          <w:tcPr>
            <w:tcW w:w="1530" w:type="dxa"/>
          </w:tcPr>
          <w:p w:rsidR="00BF24EE" w:rsidRPr="00260F06" w:rsidRDefault="00BF24EE" w:rsidP="00260F06">
            <w:pPr>
              <w:pStyle w:val="TABLE-BodyText"/>
            </w:pPr>
          </w:p>
        </w:tc>
        <w:tc>
          <w:tcPr>
            <w:tcW w:w="1710" w:type="dxa"/>
          </w:tcPr>
          <w:p w:rsidR="00BF24EE" w:rsidRPr="00260F06" w:rsidRDefault="00BF24EE" w:rsidP="00260F06">
            <w:pPr>
              <w:pStyle w:val="TABLE-BodyText"/>
            </w:pPr>
          </w:p>
        </w:tc>
        <w:tc>
          <w:tcPr>
            <w:tcW w:w="4320" w:type="dxa"/>
          </w:tcPr>
          <w:p w:rsidR="00BF24EE" w:rsidRPr="00260F06" w:rsidRDefault="00BF24EE" w:rsidP="00260F06">
            <w:pPr>
              <w:pStyle w:val="TABLE-BodyText"/>
            </w:pPr>
          </w:p>
        </w:tc>
        <w:tc>
          <w:tcPr>
            <w:tcW w:w="1901" w:type="dxa"/>
          </w:tcPr>
          <w:p w:rsidR="00BF24EE" w:rsidRPr="00260F06" w:rsidRDefault="00BF24EE" w:rsidP="00260F06">
            <w:pPr>
              <w:pStyle w:val="TABLE-BodyText"/>
            </w:pPr>
          </w:p>
        </w:tc>
      </w:tr>
      <w:tr w:rsidR="00260F06" w:rsidRPr="00260F06" w:rsidTr="003A3837">
        <w:tc>
          <w:tcPr>
            <w:tcW w:w="1530" w:type="dxa"/>
          </w:tcPr>
          <w:p w:rsidR="00260F06" w:rsidRPr="00260F06" w:rsidRDefault="00260F06" w:rsidP="00260F06">
            <w:pPr>
              <w:pStyle w:val="TABLE-BodyText"/>
            </w:pPr>
          </w:p>
        </w:tc>
        <w:tc>
          <w:tcPr>
            <w:tcW w:w="1710" w:type="dxa"/>
          </w:tcPr>
          <w:p w:rsidR="00260F06" w:rsidRPr="00260F06" w:rsidRDefault="00260F06" w:rsidP="00260F06">
            <w:pPr>
              <w:pStyle w:val="TABLE-BodyText"/>
            </w:pPr>
          </w:p>
        </w:tc>
        <w:tc>
          <w:tcPr>
            <w:tcW w:w="4320" w:type="dxa"/>
          </w:tcPr>
          <w:p w:rsidR="00260F06" w:rsidRPr="00260F06" w:rsidRDefault="00260F06" w:rsidP="00260F06">
            <w:pPr>
              <w:pStyle w:val="TABLE-BodyText"/>
            </w:pPr>
          </w:p>
        </w:tc>
        <w:tc>
          <w:tcPr>
            <w:tcW w:w="1901" w:type="dxa"/>
          </w:tcPr>
          <w:p w:rsidR="00260F06" w:rsidRPr="00260F06" w:rsidRDefault="00260F06" w:rsidP="00260F06">
            <w:pPr>
              <w:pStyle w:val="TABLE-BodyText"/>
            </w:pPr>
          </w:p>
        </w:tc>
      </w:tr>
      <w:tr w:rsidR="00260F06" w:rsidRPr="00260F06" w:rsidTr="003A3837">
        <w:tc>
          <w:tcPr>
            <w:tcW w:w="1530" w:type="dxa"/>
          </w:tcPr>
          <w:p w:rsidR="00260F06" w:rsidRPr="00260F06" w:rsidRDefault="00260F06" w:rsidP="00260F06">
            <w:pPr>
              <w:pStyle w:val="TABLE-BodyText"/>
            </w:pPr>
          </w:p>
        </w:tc>
        <w:tc>
          <w:tcPr>
            <w:tcW w:w="1710" w:type="dxa"/>
          </w:tcPr>
          <w:p w:rsidR="00260F06" w:rsidRPr="00260F06" w:rsidRDefault="00260F06" w:rsidP="00260F06">
            <w:pPr>
              <w:pStyle w:val="TABLE-BodyText"/>
            </w:pPr>
          </w:p>
        </w:tc>
        <w:tc>
          <w:tcPr>
            <w:tcW w:w="4320" w:type="dxa"/>
          </w:tcPr>
          <w:p w:rsidR="00260F06" w:rsidRPr="00260F06" w:rsidRDefault="00260F06" w:rsidP="00260F06">
            <w:pPr>
              <w:pStyle w:val="TABLE-BodyText"/>
            </w:pPr>
          </w:p>
        </w:tc>
        <w:tc>
          <w:tcPr>
            <w:tcW w:w="1901" w:type="dxa"/>
          </w:tcPr>
          <w:p w:rsidR="00260F06" w:rsidRPr="00260F06" w:rsidRDefault="00260F06" w:rsidP="00260F06">
            <w:pPr>
              <w:pStyle w:val="TABLE-BodyText"/>
            </w:pPr>
          </w:p>
        </w:tc>
      </w:tr>
    </w:tbl>
    <w:p w:rsidR="0075095C" w:rsidRDefault="0075095C"/>
    <w:p w:rsidR="00A311D4" w:rsidRDefault="00A311D4">
      <w:pPr>
        <w:rPr>
          <w:rFonts w:asciiTheme="majorHAnsi" w:hAnsiTheme="majorHAnsi"/>
          <w:b/>
          <w:color w:val="FFFFFF" w:themeColor="background1"/>
          <w:sz w:val="32"/>
        </w:rPr>
      </w:pPr>
      <w:r>
        <w:br w:type="page"/>
      </w:r>
    </w:p>
    <w:p w:rsidR="00BF24EE" w:rsidRPr="00F35FCA" w:rsidRDefault="00755691" w:rsidP="00F35FCA">
      <w:pPr>
        <w:pStyle w:val="TOCHeader"/>
        <w:rPr>
          <w:sz w:val="40"/>
        </w:rPr>
      </w:pPr>
      <w:r w:rsidRPr="00F35FCA">
        <w:t>TABLE OF CONTENTS</w:t>
      </w:r>
    </w:p>
    <w:p w:rsidR="00DB656F" w:rsidRDefault="00755B57">
      <w:pPr>
        <w:pStyle w:val="TOC1"/>
        <w:rPr>
          <w:rFonts w:asciiTheme="minorHAnsi" w:eastAsiaTheme="minorEastAsia" w:hAnsiTheme="minorHAnsi" w:cstheme="minorBidi"/>
          <w:b w:val="0"/>
          <w:caps w:val="0"/>
          <w:color w:val="auto"/>
          <w:sz w:val="22"/>
        </w:rPr>
      </w:pPr>
      <w:r>
        <w:fldChar w:fldCharType="begin"/>
      </w:r>
      <w:r>
        <w:instrText xml:space="preserve"> TOC \o "2-6" \t "Heading 1,1,Heading 7,1,Heading 8,8,Heading 9,9,Appendix - L2,2,Appendix - Header,1" </w:instrText>
      </w:r>
      <w:r>
        <w:fldChar w:fldCharType="separate"/>
      </w:r>
      <w:r w:rsidR="00DB656F">
        <w:t>1.</w:t>
      </w:r>
      <w:r w:rsidR="00DB656F">
        <w:rPr>
          <w:rFonts w:asciiTheme="minorHAnsi" w:eastAsiaTheme="minorEastAsia" w:hAnsiTheme="minorHAnsi" w:cstheme="minorBidi"/>
          <w:b w:val="0"/>
          <w:caps w:val="0"/>
          <w:color w:val="auto"/>
          <w:sz w:val="22"/>
        </w:rPr>
        <w:tab/>
      </w:r>
      <w:r w:rsidR="00DB656F">
        <w:t>OVERVIEW</w:t>
      </w:r>
      <w:r w:rsidR="00DB656F">
        <w:tab/>
      </w:r>
      <w:r w:rsidR="00DB656F">
        <w:fldChar w:fldCharType="begin"/>
      </w:r>
      <w:r w:rsidR="00DB656F">
        <w:instrText xml:space="preserve"> PAGEREF _Toc409365010 \h </w:instrText>
      </w:r>
      <w:r w:rsidR="00DB656F">
        <w:fldChar w:fldCharType="separate"/>
      </w:r>
      <w:r w:rsidR="00F82FF0">
        <w:t>1</w:t>
      </w:r>
      <w:r w:rsidR="00DB656F">
        <w:fldChar w:fldCharType="end"/>
      </w:r>
    </w:p>
    <w:p w:rsidR="00DB656F" w:rsidRDefault="00DB656F">
      <w:pPr>
        <w:pStyle w:val="TOC2"/>
        <w:rPr>
          <w:rFonts w:asciiTheme="minorHAnsi" w:eastAsiaTheme="minorEastAsia" w:hAnsiTheme="minorHAnsi" w:cstheme="minorBidi"/>
          <w:caps w:val="0"/>
          <w:sz w:val="22"/>
          <w:lang w:val="en-US"/>
        </w:rPr>
      </w:pPr>
      <w:r>
        <w:t>1.1.</w:t>
      </w:r>
      <w:r>
        <w:rPr>
          <w:rFonts w:asciiTheme="minorHAnsi" w:eastAsiaTheme="minorEastAsia" w:hAnsiTheme="minorHAnsi" w:cstheme="minorBidi"/>
          <w:caps w:val="0"/>
          <w:sz w:val="22"/>
          <w:lang w:val="en-US"/>
        </w:rPr>
        <w:tab/>
      </w:r>
      <w:r>
        <w:t>Introduction</w:t>
      </w:r>
      <w:r>
        <w:tab/>
      </w:r>
      <w:r>
        <w:fldChar w:fldCharType="begin"/>
      </w:r>
      <w:r>
        <w:instrText xml:space="preserve"> PAGEREF _Toc409365011 \h </w:instrText>
      </w:r>
      <w:r>
        <w:fldChar w:fldCharType="separate"/>
      </w:r>
      <w:r w:rsidR="00F82FF0">
        <w:t>1</w:t>
      </w:r>
      <w:r>
        <w:fldChar w:fldCharType="end"/>
      </w:r>
    </w:p>
    <w:p w:rsidR="00DB656F" w:rsidRDefault="00DB656F">
      <w:pPr>
        <w:pStyle w:val="TOC2"/>
        <w:rPr>
          <w:rFonts w:asciiTheme="minorHAnsi" w:eastAsiaTheme="minorEastAsia" w:hAnsiTheme="minorHAnsi" w:cstheme="minorBidi"/>
          <w:caps w:val="0"/>
          <w:sz w:val="22"/>
          <w:lang w:val="en-US"/>
        </w:rPr>
      </w:pPr>
      <w:r>
        <w:t>1.2.</w:t>
      </w:r>
      <w:r>
        <w:rPr>
          <w:rFonts w:asciiTheme="minorHAnsi" w:eastAsiaTheme="minorEastAsia" w:hAnsiTheme="minorHAnsi" w:cstheme="minorBidi"/>
          <w:caps w:val="0"/>
          <w:sz w:val="22"/>
          <w:lang w:val="en-US"/>
        </w:rPr>
        <w:tab/>
      </w:r>
      <w:r>
        <w:t>Project Description</w:t>
      </w:r>
      <w:r>
        <w:tab/>
      </w:r>
      <w:r>
        <w:fldChar w:fldCharType="begin"/>
      </w:r>
      <w:r>
        <w:instrText xml:space="preserve"> PAGEREF _Toc409365012 \h </w:instrText>
      </w:r>
      <w:r>
        <w:fldChar w:fldCharType="separate"/>
      </w:r>
      <w:r w:rsidR="00F82FF0">
        <w:t>2</w:t>
      </w:r>
      <w:r>
        <w:fldChar w:fldCharType="end"/>
      </w:r>
    </w:p>
    <w:p w:rsidR="00DB656F" w:rsidRDefault="00DB656F">
      <w:pPr>
        <w:pStyle w:val="TOC2"/>
        <w:rPr>
          <w:rFonts w:asciiTheme="minorHAnsi" w:eastAsiaTheme="minorEastAsia" w:hAnsiTheme="minorHAnsi" w:cstheme="minorBidi"/>
          <w:caps w:val="0"/>
          <w:sz w:val="22"/>
          <w:lang w:val="en-US"/>
        </w:rPr>
      </w:pPr>
      <w:r>
        <w:t>1.3.</w:t>
      </w:r>
      <w:r>
        <w:rPr>
          <w:rFonts w:asciiTheme="minorHAnsi" w:eastAsiaTheme="minorEastAsia" w:hAnsiTheme="minorHAnsi" w:cstheme="minorBidi"/>
          <w:caps w:val="0"/>
          <w:sz w:val="22"/>
          <w:lang w:val="en-US"/>
        </w:rPr>
        <w:tab/>
      </w:r>
      <w:r>
        <w:t>Testing stakeholder communication</w:t>
      </w:r>
      <w:r>
        <w:tab/>
      </w:r>
      <w:r>
        <w:fldChar w:fldCharType="begin"/>
      </w:r>
      <w:r>
        <w:instrText xml:space="preserve"> PAGEREF _Toc409365013 \h </w:instrText>
      </w:r>
      <w:r>
        <w:fldChar w:fldCharType="separate"/>
      </w:r>
      <w:r w:rsidR="00F82FF0">
        <w:t>3</w:t>
      </w:r>
      <w:r>
        <w:fldChar w:fldCharType="end"/>
      </w:r>
    </w:p>
    <w:p w:rsidR="00DB656F" w:rsidRDefault="00DB656F">
      <w:pPr>
        <w:pStyle w:val="TOC2"/>
        <w:rPr>
          <w:rFonts w:asciiTheme="minorHAnsi" w:eastAsiaTheme="minorEastAsia" w:hAnsiTheme="minorHAnsi" w:cstheme="minorBidi"/>
          <w:caps w:val="0"/>
          <w:sz w:val="22"/>
          <w:lang w:val="en-US"/>
        </w:rPr>
      </w:pPr>
      <w:r>
        <w:t>1.4.</w:t>
      </w:r>
      <w:r>
        <w:rPr>
          <w:rFonts w:asciiTheme="minorHAnsi" w:eastAsiaTheme="minorEastAsia" w:hAnsiTheme="minorHAnsi" w:cstheme="minorBidi"/>
          <w:caps w:val="0"/>
          <w:sz w:val="22"/>
          <w:lang w:val="en-US"/>
        </w:rPr>
        <w:tab/>
      </w:r>
      <w:r>
        <w:t>Reference Material</w:t>
      </w:r>
      <w:r>
        <w:tab/>
      </w:r>
      <w:r>
        <w:fldChar w:fldCharType="begin"/>
      </w:r>
      <w:r>
        <w:instrText xml:space="preserve"> PAGEREF _Toc409365014 \h </w:instrText>
      </w:r>
      <w:r>
        <w:fldChar w:fldCharType="separate"/>
      </w:r>
      <w:r w:rsidR="00F82FF0">
        <w:t>4</w:t>
      </w:r>
      <w:r>
        <w:fldChar w:fldCharType="end"/>
      </w:r>
    </w:p>
    <w:p w:rsidR="00DB656F" w:rsidRDefault="00DB656F">
      <w:pPr>
        <w:pStyle w:val="TOC2"/>
        <w:rPr>
          <w:rFonts w:asciiTheme="minorHAnsi" w:eastAsiaTheme="minorEastAsia" w:hAnsiTheme="minorHAnsi" w:cstheme="minorBidi"/>
          <w:caps w:val="0"/>
          <w:sz w:val="22"/>
          <w:lang w:val="en-US"/>
        </w:rPr>
      </w:pPr>
      <w:r>
        <w:t>1.5.</w:t>
      </w:r>
      <w:r>
        <w:rPr>
          <w:rFonts w:asciiTheme="minorHAnsi" w:eastAsiaTheme="minorEastAsia" w:hAnsiTheme="minorHAnsi" w:cstheme="minorBidi"/>
          <w:caps w:val="0"/>
          <w:sz w:val="22"/>
          <w:lang w:val="en-US"/>
        </w:rPr>
        <w:tab/>
      </w:r>
      <w:r>
        <w:t>Glossary</w:t>
      </w:r>
      <w:r>
        <w:tab/>
      </w:r>
      <w:r>
        <w:fldChar w:fldCharType="begin"/>
      </w:r>
      <w:r>
        <w:instrText xml:space="preserve"> PAGEREF _Toc409365015 \h </w:instrText>
      </w:r>
      <w:r>
        <w:fldChar w:fldCharType="separate"/>
      </w:r>
      <w:r w:rsidR="00F82FF0">
        <w:t>5</w:t>
      </w:r>
      <w:r>
        <w:fldChar w:fldCharType="end"/>
      </w:r>
    </w:p>
    <w:p w:rsidR="00DB656F" w:rsidRDefault="00DB656F">
      <w:pPr>
        <w:pStyle w:val="TOC1"/>
        <w:rPr>
          <w:rFonts w:asciiTheme="minorHAnsi" w:eastAsiaTheme="minorEastAsia" w:hAnsiTheme="minorHAnsi" w:cstheme="minorBidi"/>
          <w:b w:val="0"/>
          <w:caps w:val="0"/>
          <w:color w:val="auto"/>
          <w:sz w:val="22"/>
        </w:rPr>
      </w:pPr>
      <w:r>
        <w:t>2.</w:t>
      </w:r>
      <w:r>
        <w:rPr>
          <w:rFonts w:asciiTheme="minorHAnsi" w:eastAsiaTheme="minorEastAsia" w:hAnsiTheme="minorHAnsi" w:cstheme="minorBidi"/>
          <w:b w:val="0"/>
          <w:caps w:val="0"/>
          <w:color w:val="auto"/>
          <w:sz w:val="22"/>
        </w:rPr>
        <w:tab/>
      </w:r>
      <w:r>
        <w:t>TESTING CONTEXT</w:t>
      </w:r>
      <w:r>
        <w:tab/>
      </w:r>
      <w:r>
        <w:fldChar w:fldCharType="begin"/>
      </w:r>
      <w:r>
        <w:instrText xml:space="preserve"> PAGEREF _Toc409365016 \h </w:instrText>
      </w:r>
      <w:r>
        <w:fldChar w:fldCharType="separate"/>
      </w:r>
      <w:r w:rsidR="00F82FF0">
        <w:t>5</w:t>
      </w:r>
      <w:r>
        <w:fldChar w:fldCharType="end"/>
      </w:r>
    </w:p>
    <w:p w:rsidR="00DB656F" w:rsidRDefault="00DB656F">
      <w:pPr>
        <w:pStyle w:val="TOC2"/>
        <w:rPr>
          <w:rFonts w:asciiTheme="minorHAnsi" w:eastAsiaTheme="minorEastAsia" w:hAnsiTheme="minorHAnsi" w:cstheme="minorBidi"/>
          <w:caps w:val="0"/>
          <w:sz w:val="22"/>
          <w:lang w:val="en-US"/>
        </w:rPr>
      </w:pPr>
      <w:r>
        <w:t>2.1.</w:t>
      </w:r>
      <w:r>
        <w:rPr>
          <w:rFonts w:asciiTheme="minorHAnsi" w:eastAsiaTheme="minorEastAsia" w:hAnsiTheme="minorHAnsi" w:cstheme="minorBidi"/>
          <w:caps w:val="0"/>
          <w:sz w:val="22"/>
          <w:lang w:val="en-US"/>
        </w:rPr>
        <w:tab/>
      </w:r>
      <w:r>
        <w:t>Test Item</w:t>
      </w:r>
      <w:r>
        <w:tab/>
      </w:r>
      <w:r>
        <w:fldChar w:fldCharType="begin"/>
      </w:r>
      <w:r>
        <w:instrText xml:space="preserve"> PAGEREF _Toc409365017 \h </w:instrText>
      </w:r>
      <w:r>
        <w:fldChar w:fldCharType="separate"/>
      </w:r>
      <w:r w:rsidR="00F82FF0">
        <w:t>5</w:t>
      </w:r>
      <w:r>
        <w:fldChar w:fldCharType="end"/>
      </w:r>
    </w:p>
    <w:p w:rsidR="00DB656F" w:rsidRDefault="00DB656F">
      <w:pPr>
        <w:pStyle w:val="TOC2"/>
        <w:rPr>
          <w:rFonts w:asciiTheme="minorHAnsi" w:eastAsiaTheme="minorEastAsia" w:hAnsiTheme="minorHAnsi" w:cstheme="minorBidi"/>
          <w:caps w:val="0"/>
          <w:sz w:val="22"/>
          <w:lang w:val="en-US"/>
        </w:rPr>
      </w:pPr>
      <w:r>
        <w:t>2.2.</w:t>
      </w:r>
      <w:r>
        <w:rPr>
          <w:rFonts w:asciiTheme="minorHAnsi" w:eastAsiaTheme="minorEastAsia" w:hAnsiTheme="minorHAnsi" w:cstheme="minorBidi"/>
          <w:caps w:val="0"/>
          <w:sz w:val="22"/>
          <w:lang w:val="en-US"/>
        </w:rPr>
        <w:tab/>
      </w:r>
      <w:r>
        <w:t>Test Scope</w:t>
      </w:r>
      <w:r>
        <w:tab/>
      </w:r>
      <w:r>
        <w:fldChar w:fldCharType="begin"/>
      </w:r>
      <w:r>
        <w:instrText xml:space="preserve"> PAGEREF _Toc409365018 \h </w:instrText>
      </w:r>
      <w:r>
        <w:fldChar w:fldCharType="separate"/>
      </w:r>
      <w:r w:rsidR="00F82FF0">
        <w:t>7</w:t>
      </w:r>
      <w:r>
        <w:fldChar w:fldCharType="end"/>
      </w:r>
    </w:p>
    <w:p w:rsidR="00DB656F" w:rsidRDefault="00DB656F">
      <w:pPr>
        <w:pStyle w:val="TOC3"/>
        <w:tabs>
          <w:tab w:val="left" w:pos="2520"/>
        </w:tabs>
        <w:rPr>
          <w:rFonts w:asciiTheme="minorHAnsi" w:eastAsiaTheme="minorEastAsia" w:hAnsiTheme="minorHAnsi" w:cstheme="minorBidi"/>
          <w:caps w:val="0"/>
          <w:szCs w:val="22"/>
        </w:rPr>
      </w:pPr>
      <w:r>
        <w:t>2.2.1.</w:t>
      </w:r>
      <w:r>
        <w:rPr>
          <w:rFonts w:asciiTheme="minorHAnsi" w:eastAsiaTheme="minorEastAsia" w:hAnsiTheme="minorHAnsi" w:cstheme="minorBidi"/>
          <w:caps w:val="0"/>
          <w:szCs w:val="22"/>
        </w:rPr>
        <w:tab/>
      </w:r>
      <w:r>
        <w:t>Features/Functions to be Tested or Retested</w:t>
      </w:r>
      <w:r>
        <w:tab/>
      </w:r>
      <w:r>
        <w:fldChar w:fldCharType="begin"/>
      </w:r>
      <w:r>
        <w:instrText xml:space="preserve"> PAGEREF _Toc409365019 \h </w:instrText>
      </w:r>
      <w:r>
        <w:fldChar w:fldCharType="separate"/>
      </w:r>
      <w:r w:rsidR="00F82FF0">
        <w:t>8</w:t>
      </w:r>
      <w:r>
        <w:fldChar w:fldCharType="end"/>
      </w:r>
    </w:p>
    <w:p w:rsidR="00DB656F" w:rsidRDefault="00DB656F">
      <w:pPr>
        <w:pStyle w:val="TOC3"/>
        <w:tabs>
          <w:tab w:val="left" w:pos="2520"/>
        </w:tabs>
        <w:rPr>
          <w:rFonts w:asciiTheme="minorHAnsi" w:eastAsiaTheme="minorEastAsia" w:hAnsiTheme="minorHAnsi" w:cstheme="minorBidi"/>
          <w:caps w:val="0"/>
          <w:szCs w:val="22"/>
        </w:rPr>
      </w:pPr>
      <w:r>
        <w:t>2.2.2.</w:t>
      </w:r>
      <w:r>
        <w:rPr>
          <w:rFonts w:asciiTheme="minorHAnsi" w:eastAsiaTheme="minorEastAsia" w:hAnsiTheme="minorHAnsi" w:cstheme="minorBidi"/>
          <w:caps w:val="0"/>
          <w:szCs w:val="22"/>
        </w:rPr>
        <w:tab/>
      </w:r>
      <w:r>
        <w:t>Features/Functions not to be Tested</w:t>
      </w:r>
      <w:r>
        <w:tab/>
      </w:r>
      <w:r>
        <w:fldChar w:fldCharType="begin"/>
      </w:r>
      <w:r>
        <w:instrText xml:space="preserve"> PAGEREF _Toc409365020 \h </w:instrText>
      </w:r>
      <w:r>
        <w:fldChar w:fldCharType="separate"/>
      </w:r>
      <w:r w:rsidR="00F82FF0">
        <w:t>9</w:t>
      </w:r>
      <w:r>
        <w:fldChar w:fldCharType="end"/>
      </w:r>
    </w:p>
    <w:p w:rsidR="00DB656F" w:rsidRDefault="00DB656F">
      <w:pPr>
        <w:pStyle w:val="TOC2"/>
        <w:rPr>
          <w:rFonts w:asciiTheme="minorHAnsi" w:eastAsiaTheme="minorEastAsia" w:hAnsiTheme="minorHAnsi" w:cstheme="minorBidi"/>
          <w:caps w:val="0"/>
          <w:sz w:val="22"/>
          <w:lang w:val="en-US"/>
        </w:rPr>
      </w:pPr>
      <w:r>
        <w:t>2.3.</w:t>
      </w:r>
      <w:r>
        <w:rPr>
          <w:rFonts w:asciiTheme="minorHAnsi" w:eastAsiaTheme="minorEastAsia" w:hAnsiTheme="minorHAnsi" w:cstheme="minorBidi"/>
          <w:caps w:val="0"/>
          <w:sz w:val="22"/>
          <w:lang w:val="en-US"/>
        </w:rPr>
        <w:tab/>
      </w:r>
      <w:r>
        <w:t>Dependencies, Assumptions, and Constraints</w:t>
      </w:r>
      <w:r>
        <w:tab/>
      </w:r>
      <w:r>
        <w:fldChar w:fldCharType="begin"/>
      </w:r>
      <w:r>
        <w:instrText xml:space="preserve"> PAGEREF _Toc409365021 \h </w:instrText>
      </w:r>
      <w:r>
        <w:fldChar w:fldCharType="separate"/>
      </w:r>
      <w:r w:rsidR="00F82FF0">
        <w:t>9</w:t>
      </w:r>
      <w:r>
        <w:fldChar w:fldCharType="end"/>
      </w:r>
    </w:p>
    <w:p w:rsidR="00DB656F" w:rsidRDefault="00DB656F">
      <w:pPr>
        <w:pStyle w:val="TOC2"/>
        <w:rPr>
          <w:rFonts w:asciiTheme="minorHAnsi" w:eastAsiaTheme="minorEastAsia" w:hAnsiTheme="minorHAnsi" w:cstheme="minorBidi"/>
          <w:caps w:val="0"/>
          <w:sz w:val="22"/>
          <w:lang w:val="en-US"/>
        </w:rPr>
      </w:pPr>
      <w:r>
        <w:t>2.4.</w:t>
      </w:r>
      <w:r>
        <w:rPr>
          <w:rFonts w:asciiTheme="minorHAnsi" w:eastAsiaTheme="minorEastAsia" w:hAnsiTheme="minorHAnsi" w:cstheme="minorBidi"/>
          <w:caps w:val="0"/>
          <w:sz w:val="22"/>
          <w:lang w:val="en-US"/>
        </w:rPr>
        <w:tab/>
      </w:r>
      <w:r>
        <w:t>Software Risk</w:t>
      </w:r>
      <w:r>
        <w:tab/>
      </w:r>
      <w:r>
        <w:fldChar w:fldCharType="begin"/>
      </w:r>
      <w:r>
        <w:instrText xml:space="preserve"> PAGEREF _Toc409365022 \h </w:instrText>
      </w:r>
      <w:r>
        <w:fldChar w:fldCharType="separate"/>
      </w:r>
      <w:r w:rsidR="00F82FF0">
        <w:t>11</w:t>
      </w:r>
      <w:r>
        <w:fldChar w:fldCharType="end"/>
      </w:r>
    </w:p>
    <w:p w:rsidR="00DB656F" w:rsidRDefault="00DB656F">
      <w:pPr>
        <w:pStyle w:val="TOC3"/>
        <w:tabs>
          <w:tab w:val="left" w:pos="2520"/>
        </w:tabs>
        <w:rPr>
          <w:rFonts w:asciiTheme="minorHAnsi" w:eastAsiaTheme="minorEastAsia" w:hAnsiTheme="minorHAnsi" w:cstheme="minorBidi"/>
          <w:caps w:val="0"/>
          <w:szCs w:val="22"/>
        </w:rPr>
      </w:pPr>
      <w:r>
        <w:t>2.4.1.</w:t>
      </w:r>
      <w:r>
        <w:rPr>
          <w:rFonts w:asciiTheme="minorHAnsi" w:eastAsiaTheme="minorEastAsia" w:hAnsiTheme="minorHAnsi" w:cstheme="minorBidi"/>
          <w:caps w:val="0"/>
          <w:szCs w:val="22"/>
        </w:rPr>
        <w:tab/>
      </w:r>
      <w:r>
        <w:t>Product Risks</w:t>
      </w:r>
      <w:r>
        <w:tab/>
      </w:r>
      <w:r>
        <w:fldChar w:fldCharType="begin"/>
      </w:r>
      <w:r>
        <w:instrText xml:space="preserve"> PAGEREF _Toc409365023 \h </w:instrText>
      </w:r>
      <w:r>
        <w:fldChar w:fldCharType="separate"/>
      </w:r>
      <w:r w:rsidR="00F82FF0">
        <w:t>11</w:t>
      </w:r>
      <w:r>
        <w:fldChar w:fldCharType="end"/>
      </w:r>
    </w:p>
    <w:p w:rsidR="00DB656F" w:rsidRDefault="00DB656F">
      <w:pPr>
        <w:pStyle w:val="TOC3"/>
        <w:tabs>
          <w:tab w:val="left" w:pos="2520"/>
        </w:tabs>
        <w:rPr>
          <w:rFonts w:asciiTheme="minorHAnsi" w:eastAsiaTheme="minorEastAsia" w:hAnsiTheme="minorHAnsi" w:cstheme="minorBidi"/>
          <w:caps w:val="0"/>
          <w:szCs w:val="22"/>
        </w:rPr>
      </w:pPr>
      <w:r>
        <w:t>2.4.2.</w:t>
      </w:r>
      <w:r>
        <w:rPr>
          <w:rFonts w:asciiTheme="minorHAnsi" w:eastAsiaTheme="minorEastAsia" w:hAnsiTheme="minorHAnsi" w:cstheme="minorBidi"/>
          <w:caps w:val="0"/>
          <w:szCs w:val="22"/>
        </w:rPr>
        <w:tab/>
      </w:r>
      <w:r>
        <w:t>Project Risks</w:t>
      </w:r>
      <w:r>
        <w:tab/>
      </w:r>
      <w:r>
        <w:fldChar w:fldCharType="begin"/>
      </w:r>
      <w:r>
        <w:instrText xml:space="preserve"> PAGEREF _Toc409365024 \h </w:instrText>
      </w:r>
      <w:r>
        <w:fldChar w:fldCharType="separate"/>
      </w:r>
      <w:r w:rsidR="00F82FF0">
        <w:t>12</w:t>
      </w:r>
      <w:r>
        <w:fldChar w:fldCharType="end"/>
      </w:r>
    </w:p>
    <w:p w:rsidR="00DB656F" w:rsidRDefault="00DB656F">
      <w:pPr>
        <w:pStyle w:val="TOC1"/>
        <w:rPr>
          <w:rFonts w:asciiTheme="minorHAnsi" w:eastAsiaTheme="minorEastAsia" w:hAnsiTheme="minorHAnsi" w:cstheme="minorBidi"/>
          <w:b w:val="0"/>
          <w:caps w:val="0"/>
          <w:color w:val="auto"/>
          <w:sz w:val="22"/>
        </w:rPr>
      </w:pPr>
      <w:r>
        <w:t>3.</w:t>
      </w:r>
      <w:r>
        <w:rPr>
          <w:rFonts w:asciiTheme="minorHAnsi" w:eastAsiaTheme="minorEastAsia" w:hAnsiTheme="minorHAnsi" w:cstheme="minorBidi"/>
          <w:b w:val="0"/>
          <w:caps w:val="0"/>
          <w:color w:val="auto"/>
          <w:sz w:val="22"/>
        </w:rPr>
        <w:tab/>
      </w:r>
      <w:r>
        <w:t>TEST STRATEGY</w:t>
      </w:r>
      <w:r>
        <w:tab/>
      </w:r>
      <w:r>
        <w:fldChar w:fldCharType="begin"/>
      </w:r>
      <w:r>
        <w:instrText xml:space="preserve"> PAGEREF _Toc409365025 \h </w:instrText>
      </w:r>
      <w:r>
        <w:fldChar w:fldCharType="separate"/>
      </w:r>
      <w:r w:rsidR="00F82FF0">
        <w:t>13</w:t>
      </w:r>
      <w:r>
        <w:fldChar w:fldCharType="end"/>
      </w:r>
    </w:p>
    <w:p w:rsidR="00DB656F" w:rsidRDefault="00DB656F">
      <w:pPr>
        <w:pStyle w:val="TOC2"/>
        <w:rPr>
          <w:rFonts w:asciiTheme="minorHAnsi" w:eastAsiaTheme="minorEastAsia" w:hAnsiTheme="minorHAnsi" w:cstheme="minorBidi"/>
          <w:caps w:val="0"/>
          <w:sz w:val="22"/>
          <w:lang w:val="en-US"/>
        </w:rPr>
      </w:pPr>
      <w:r>
        <w:t>3.1.</w:t>
      </w:r>
      <w:r>
        <w:rPr>
          <w:rFonts w:asciiTheme="minorHAnsi" w:eastAsiaTheme="minorEastAsia" w:hAnsiTheme="minorHAnsi" w:cstheme="minorBidi"/>
          <w:caps w:val="0"/>
          <w:sz w:val="22"/>
          <w:lang w:val="en-US"/>
        </w:rPr>
        <w:tab/>
      </w:r>
      <w:r>
        <w:t>Test Design Approach</w:t>
      </w:r>
      <w:r>
        <w:tab/>
      </w:r>
      <w:r>
        <w:fldChar w:fldCharType="begin"/>
      </w:r>
      <w:r>
        <w:instrText xml:space="preserve"> PAGEREF _Toc409365026 \h </w:instrText>
      </w:r>
      <w:r>
        <w:fldChar w:fldCharType="separate"/>
      </w:r>
      <w:r w:rsidR="00F82FF0">
        <w:t>13</w:t>
      </w:r>
      <w:r>
        <w:fldChar w:fldCharType="end"/>
      </w:r>
    </w:p>
    <w:p w:rsidR="00DB656F" w:rsidRDefault="00DB656F">
      <w:pPr>
        <w:pStyle w:val="TOC2"/>
        <w:rPr>
          <w:rFonts w:asciiTheme="minorHAnsi" w:eastAsiaTheme="minorEastAsia" w:hAnsiTheme="minorHAnsi" w:cstheme="minorBidi"/>
          <w:caps w:val="0"/>
          <w:sz w:val="22"/>
          <w:lang w:val="en-US"/>
        </w:rPr>
      </w:pPr>
      <w:r>
        <w:t>3.2.</w:t>
      </w:r>
      <w:r>
        <w:rPr>
          <w:rFonts w:asciiTheme="minorHAnsi" w:eastAsiaTheme="minorEastAsia" w:hAnsiTheme="minorHAnsi" w:cstheme="minorBidi"/>
          <w:caps w:val="0"/>
          <w:sz w:val="22"/>
          <w:lang w:val="en-US"/>
        </w:rPr>
        <w:tab/>
      </w:r>
      <w:r>
        <w:t>Verification Approach</w:t>
      </w:r>
      <w:r>
        <w:tab/>
      </w:r>
      <w:r>
        <w:fldChar w:fldCharType="begin"/>
      </w:r>
      <w:r>
        <w:instrText xml:space="preserve"> PAGEREF _Toc409365027 \h </w:instrText>
      </w:r>
      <w:r>
        <w:fldChar w:fldCharType="separate"/>
      </w:r>
      <w:r w:rsidR="00F82FF0">
        <w:t>14</w:t>
      </w:r>
      <w:r>
        <w:fldChar w:fldCharType="end"/>
      </w:r>
    </w:p>
    <w:p w:rsidR="00DB656F" w:rsidRDefault="00DB656F">
      <w:pPr>
        <w:pStyle w:val="TOC3"/>
        <w:tabs>
          <w:tab w:val="left" w:pos="2520"/>
        </w:tabs>
        <w:rPr>
          <w:rFonts w:asciiTheme="minorHAnsi" w:eastAsiaTheme="minorEastAsia" w:hAnsiTheme="minorHAnsi" w:cstheme="minorBidi"/>
          <w:caps w:val="0"/>
          <w:szCs w:val="22"/>
        </w:rPr>
      </w:pPr>
      <w:r>
        <w:t>3.2.1.</w:t>
      </w:r>
      <w:r>
        <w:rPr>
          <w:rFonts w:asciiTheme="minorHAnsi" w:eastAsiaTheme="minorEastAsia" w:hAnsiTheme="minorHAnsi" w:cstheme="minorBidi"/>
          <w:caps w:val="0"/>
          <w:szCs w:val="22"/>
        </w:rPr>
        <w:tab/>
      </w:r>
      <w:r>
        <w:t>Requirements Review</w:t>
      </w:r>
      <w:r>
        <w:tab/>
      </w:r>
      <w:r>
        <w:fldChar w:fldCharType="begin"/>
      </w:r>
      <w:r>
        <w:instrText xml:space="preserve"> PAGEREF _Toc409365028 \h </w:instrText>
      </w:r>
      <w:r>
        <w:fldChar w:fldCharType="separate"/>
      </w:r>
      <w:r w:rsidR="00F82FF0">
        <w:t>14</w:t>
      </w:r>
      <w:r>
        <w:fldChar w:fldCharType="end"/>
      </w:r>
    </w:p>
    <w:p w:rsidR="00DB656F" w:rsidRDefault="00DB656F">
      <w:pPr>
        <w:pStyle w:val="TOC3"/>
        <w:tabs>
          <w:tab w:val="left" w:pos="2520"/>
        </w:tabs>
        <w:rPr>
          <w:rFonts w:asciiTheme="minorHAnsi" w:eastAsiaTheme="minorEastAsia" w:hAnsiTheme="minorHAnsi" w:cstheme="minorBidi"/>
          <w:caps w:val="0"/>
          <w:szCs w:val="22"/>
        </w:rPr>
      </w:pPr>
      <w:r>
        <w:t>3.2.2.</w:t>
      </w:r>
      <w:r>
        <w:rPr>
          <w:rFonts w:asciiTheme="minorHAnsi" w:eastAsiaTheme="minorEastAsia" w:hAnsiTheme="minorHAnsi" w:cstheme="minorBidi"/>
          <w:caps w:val="0"/>
          <w:szCs w:val="22"/>
        </w:rPr>
        <w:tab/>
      </w:r>
      <w:r>
        <w:t>Use Case Review</w:t>
      </w:r>
      <w:r>
        <w:tab/>
      </w:r>
      <w:r>
        <w:fldChar w:fldCharType="begin"/>
      </w:r>
      <w:r>
        <w:instrText xml:space="preserve"> PAGEREF _Toc409365029 \h </w:instrText>
      </w:r>
      <w:r>
        <w:fldChar w:fldCharType="separate"/>
      </w:r>
      <w:r w:rsidR="00F82FF0">
        <w:t>16</w:t>
      </w:r>
      <w:r>
        <w:fldChar w:fldCharType="end"/>
      </w:r>
    </w:p>
    <w:p w:rsidR="00DB656F" w:rsidRDefault="00DB656F">
      <w:pPr>
        <w:pStyle w:val="TOC3"/>
        <w:tabs>
          <w:tab w:val="left" w:pos="2520"/>
        </w:tabs>
        <w:rPr>
          <w:rFonts w:asciiTheme="minorHAnsi" w:eastAsiaTheme="minorEastAsia" w:hAnsiTheme="minorHAnsi" w:cstheme="minorBidi"/>
          <w:caps w:val="0"/>
          <w:szCs w:val="22"/>
        </w:rPr>
      </w:pPr>
      <w:r>
        <w:t>3.2.3.</w:t>
      </w:r>
      <w:r>
        <w:rPr>
          <w:rFonts w:asciiTheme="minorHAnsi" w:eastAsiaTheme="minorEastAsia" w:hAnsiTheme="minorHAnsi" w:cstheme="minorBidi"/>
          <w:caps w:val="0"/>
          <w:szCs w:val="22"/>
        </w:rPr>
        <w:tab/>
      </w:r>
      <w:r>
        <w:t>Design Review</w:t>
      </w:r>
      <w:r>
        <w:tab/>
      </w:r>
      <w:r>
        <w:fldChar w:fldCharType="begin"/>
      </w:r>
      <w:r>
        <w:instrText xml:space="preserve"> PAGEREF _Toc409365030 \h </w:instrText>
      </w:r>
      <w:r>
        <w:fldChar w:fldCharType="separate"/>
      </w:r>
      <w:r w:rsidR="00F82FF0">
        <w:t>17</w:t>
      </w:r>
      <w:r>
        <w:fldChar w:fldCharType="end"/>
      </w:r>
    </w:p>
    <w:p w:rsidR="00DB656F" w:rsidRDefault="00DB656F">
      <w:pPr>
        <w:pStyle w:val="TOC3"/>
        <w:tabs>
          <w:tab w:val="left" w:pos="2520"/>
        </w:tabs>
        <w:rPr>
          <w:rFonts w:asciiTheme="minorHAnsi" w:eastAsiaTheme="minorEastAsia" w:hAnsiTheme="minorHAnsi" w:cstheme="minorBidi"/>
          <w:caps w:val="0"/>
          <w:szCs w:val="22"/>
        </w:rPr>
      </w:pPr>
      <w:r>
        <w:t>3.2.4.</w:t>
      </w:r>
      <w:r>
        <w:rPr>
          <w:rFonts w:asciiTheme="minorHAnsi" w:eastAsiaTheme="minorEastAsia" w:hAnsiTheme="minorHAnsi" w:cstheme="minorBidi"/>
          <w:caps w:val="0"/>
          <w:szCs w:val="22"/>
        </w:rPr>
        <w:tab/>
      </w:r>
      <w:r>
        <w:t>Code Review</w:t>
      </w:r>
      <w:r>
        <w:tab/>
      </w:r>
      <w:r>
        <w:fldChar w:fldCharType="begin"/>
      </w:r>
      <w:r>
        <w:instrText xml:space="preserve"> PAGEREF _Toc409365031 \h </w:instrText>
      </w:r>
      <w:r>
        <w:fldChar w:fldCharType="separate"/>
      </w:r>
      <w:r w:rsidR="00F82FF0">
        <w:t>19</w:t>
      </w:r>
      <w:r>
        <w:fldChar w:fldCharType="end"/>
      </w:r>
    </w:p>
    <w:p w:rsidR="00DB656F" w:rsidRDefault="00DB656F">
      <w:pPr>
        <w:pStyle w:val="TOC3"/>
        <w:tabs>
          <w:tab w:val="left" w:pos="2520"/>
        </w:tabs>
        <w:rPr>
          <w:rFonts w:asciiTheme="minorHAnsi" w:eastAsiaTheme="minorEastAsia" w:hAnsiTheme="minorHAnsi" w:cstheme="minorBidi"/>
          <w:caps w:val="0"/>
          <w:szCs w:val="22"/>
        </w:rPr>
      </w:pPr>
      <w:r>
        <w:t>3.2.5.</w:t>
      </w:r>
      <w:r>
        <w:rPr>
          <w:rFonts w:asciiTheme="minorHAnsi" w:eastAsiaTheme="minorEastAsia" w:hAnsiTheme="minorHAnsi" w:cstheme="minorBidi"/>
          <w:caps w:val="0"/>
          <w:szCs w:val="22"/>
        </w:rPr>
        <w:tab/>
      </w:r>
      <w:r>
        <w:t>Test Document Review (all types below)</w:t>
      </w:r>
      <w:r>
        <w:tab/>
      </w:r>
      <w:r>
        <w:fldChar w:fldCharType="begin"/>
      </w:r>
      <w:r>
        <w:instrText xml:space="preserve"> PAGEREF _Toc409365032 \h </w:instrText>
      </w:r>
      <w:r>
        <w:fldChar w:fldCharType="separate"/>
      </w:r>
      <w:r w:rsidR="00F82FF0">
        <w:t>20</w:t>
      </w:r>
      <w:r>
        <w:fldChar w:fldCharType="end"/>
      </w:r>
    </w:p>
    <w:p w:rsidR="00DB656F" w:rsidRDefault="00DB656F">
      <w:pPr>
        <w:pStyle w:val="TOC2"/>
        <w:rPr>
          <w:rFonts w:asciiTheme="minorHAnsi" w:eastAsiaTheme="minorEastAsia" w:hAnsiTheme="minorHAnsi" w:cstheme="minorBidi"/>
          <w:caps w:val="0"/>
          <w:sz w:val="22"/>
          <w:lang w:val="en-US"/>
        </w:rPr>
      </w:pPr>
      <w:r>
        <w:t>3.3.</w:t>
      </w:r>
      <w:r>
        <w:rPr>
          <w:rFonts w:asciiTheme="minorHAnsi" w:eastAsiaTheme="minorEastAsia" w:hAnsiTheme="minorHAnsi" w:cstheme="minorBidi"/>
          <w:caps w:val="0"/>
          <w:sz w:val="22"/>
          <w:lang w:val="en-US"/>
        </w:rPr>
        <w:tab/>
      </w:r>
      <w:r>
        <w:t>Validation Approach</w:t>
      </w:r>
      <w:r>
        <w:tab/>
      </w:r>
      <w:r>
        <w:fldChar w:fldCharType="begin"/>
      </w:r>
      <w:r>
        <w:instrText xml:space="preserve"> PAGEREF _Toc409365033 \h </w:instrText>
      </w:r>
      <w:r>
        <w:fldChar w:fldCharType="separate"/>
      </w:r>
      <w:r w:rsidR="00F82FF0">
        <w:t>22</w:t>
      </w:r>
      <w:r>
        <w:fldChar w:fldCharType="end"/>
      </w:r>
    </w:p>
    <w:p w:rsidR="00DB656F" w:rsidRDefault="00DB656F">
      <w:pPr>
        <w:pStyle w:val="TOC3"/>
        <w:tabs>
          <w:tab w:val="left" w:pos="2520"/>
        </w:tabs>
        <w:rPr>
          <w:rFonts w:asciiTheme="minorHAnsi" w:eastAsiaTheme="minorEastAsia" w:hAnsiTheme="minorHAnsi" w:cstheme="minorBidi"/>
          <w:caps w:val="0"/>
          <w:szCs w:val="22"/>
        </w:rPr>
      </w:pPr>
      <w:r>
        <w:t>3.3.1.</w:t>
      </w:r>
      <w:r>
        <w:rPr>
          <w:rFonts w:asciiTheme="minorHAnsi" w:eastAsiaTheme="minorEastAsia" w:hAnsiTheme="minorHAnsi" w:cstheme="minorBidi"/>
          <w:caps w:val="0"/>
          <w:szCs w:val="22"/>
        </w:rPr>
        <w:tab/>
      </w:r>
      <w:r>
        <w:t>Unit Test</w:t>
      </w:r>
      <w:r>
        <w:tab/>
      </w:r>
      <w:r>
        <w:fldChar w:fldCharType="begin"/>
      </w:r>
      <w:r>
        <w:instrText xml:space="preserve"> PAGEREF _Toc409365034 \h </w:instrText>
      </w:r>
      <w:r>
        <w:fldChar w:fldCharType="separate"/>
      </w:r>
      <w:r w:rsidR="00F82FF0">
        <w:t>22</w:t>
      </w:r>
      <w:r>
        <w:fldChar w:fldCharType="end"/>
      </w:r>
    </w:p>
    <w:p w:rsidR="00DB656F" w:rsidRDefault="00DB656F">
      <w:pPr>
        <w:pStyle w:val="TOC3"/>
        <w:tabs>
          <w:tab w:val="left" w:pos="2520"/>
        </w:tabs>
        <w:rPr>
          <w:rFonts w:asciiTheme="minorHAnsi" w:eastAsiaTheme="minorEastAsia" w:hAnsiTheme="minorHAnsi" w:cstheme="minorBidi"/>
          <w:caps w:val="0"/>
          <w:szCs w:val="22"/>
        </w:rPr>
      </w:pPr>
      <w:r>
        <w:t>3.3.2.</w:t>
      </w:r>
      <w:r>
        <w:rPr>
          <w:rFonts w:asciiTheme="minorHAnsi" w:eastAsiaTheme="minorEastAsia" w:hAnsiTheme="minorHAnsi" w:cstheme="minorBidi"/>
          <w:caps w:val="0"/>
          <w:szCs w:val="22"/>
        </w:rPr>
        <w:tab/>
      </w:r>
      <w:r>
        <w:t>Integration test</w:t>
      </w:r>
      <w:r>
        <w:tab/>
      </w:r>
      <w:r>
        <w:fldChar w:fldCharType="begin"/>
      </w:r>
      <w:r>
        <w:instrText xml:space="preserve"> PAGEREF _Toc409365035 \h </w:instrText>
      </w:r>
      <w:r>
        <w:fldChar w:fldCharType="separate"/>
      </w:r>
      <w:r w:rsidR="00F82FF0">
        <w:t>23</w:t>
      </w:r>
      <w:r>
        <w:fldChar w:fldCharType="end"/>
      </w:r>
    </w:p>
    <w:p w:rsidR="00DB656F" w:rsidRDefault="00DB656F">
      <w:pPr>
        <w:pStyle w:val="TOC3"/>
        <w:tabs>
          <w:tab w:val="left" w:pos="2520"/>
        </w:tabs>
        <w:rPr>
          <w:rFonts w:asciiTheme="minorHAnsi" w:eastAsiaTheme="minorEastAsia" w:hAnsiTheme="minorHAnsi" w:cstheme="minorBidi"/>
          <w:caps w:val="0"/>
          <w:szCs w:val="22"/>
        </w:rPr>
      </w:pPr>
      <w:r>
        <w:t>3.3.3.</w:t>
      </w:r>
      <w:r>
        <w:rPr>
          <w:rFonts w:asciiTheme="minorHAnsi" w:eastAsiaTheme="minorEastAsia" w:hAnsiTheme="minorHAnsi" w:cstheme="minorBidi"/>
          <w:caps w:val="0"/>
          <w:szCs w:val="22"/>
        </w:rPr>
        <w:tab/>
      </w:r>
      <w:r>
        <w:t>System Test</w:t>
      </w:r>
      <w:r>
        <w:tab/>
      </w:r>
      <w:r>
        <w:fldChar w:fldCharType="begin"/>
      </w:r>
      <w:r>
        <w:instrText xml:space="preserve"> PAGEREF _Toc409365036 \h </w:instrText>
      </w:r>
      <w:r>
        <w:fldChar w:fldCharType="separate"/>
      </w:r>
      <w:r w:rsidR="00F82FF0">
        <w:t>25</w:t>
      </w:r>
      <w:r>
        <w:fldChar w:fldCharType="end"/>
      </w:r>
    </w:p>
    <w:p w:rsidR="00DB656F" w:rsidRDefault="00DB656F">
      <w:pPr>
        <w:pStyle w:val="TOC3"/>
        <w:tabs>
          <w:tab w:val="left" w:pos="2520"/>
        </w:tabs>
        <w:rPr>
          <w:rFonts w:asciiTheme="minorHAnsi" w:eastAsiaTheme="minorEastAsia" w:hAnsiTheme="minorHAnsi" w:cstheme="minorBidi"/>
          <w:caps w:val="0"/>
          <w:szCs w:val="22"/>
        </w:rPr>
      </w:pPr>
      <w:r>
        <w:t>3.3.4.</w:t>
      </w:r>
      <w:r>
        <w:rPr>
          <w:rFonts w:asciiTheme="minorHAnsi" w:eastAsiaTheme="minorEastAsia" w:hAnsiTheme="minorHAnsi" w:cstheme="minorBidi"/>
          <w:caps w:val="0"/>
          <w:szCs w:val="22"/>
        </w:rPr>
        <w:tab/>
      </w:r>
      <w:r>
        <w:t>User acceptance Test</w:t>
      </w:r>
      <w:r>
        <w:tab/>
      </w:r>
      <w:r>
        <w:fldChar w:fldCharType="begin"/>
      </w:r>
      <w:r>
        <w:instrText xml:space="preserve"> PAGEREF _Toc409365037 \h </w:instrText>
      </w:r>
      <w:r>
        <w:fldChar w:fldCharType="separate"/>
      </w:r>
      <w:r w:rsidR="00F82FF0">
        <w:t>29</w:t>
      </w:r>
      <w:r>
        <w:fldChar w:fldCharType="end"/>
      </w:r>
    </w:p>
    <w:p w:rsidR="00DB656F" w:rsidRDefault="00DB656F">
      <w:pPr>
        <w:pStyle w:val="TOC3"/>
        <w:tabs>
          <w:tab w:val="left" w:pos="2520"/>
        </w:tabs>
        <w:rPr>
          <w:rFonts w:asciiTheme="minorHAnsi" w:eastAsiaTheme="minorEastAsia" w:hAnsiTheme="minorHAnsi" w:cstheme="minorBidi"/>
          <w:caps w:val="0"/>
          <w:szCs w:val="22"/>
        </w:rPr>
      </w:pPr>
      <w:r>
        <w:t>3.3.5.</w:t>
      </w:r>
      <w:r>
        <w:rPr>
          <w:rFonts w:asciiTheme="minorHAnsi" w:eastAsiaTheme="minorEastAsia" w:hAnsiTheme="minorHAnsi" w:cstheme="minorBidi"/>
          <w:caps w:val="0"/>
          <w:szCs w:val="22"/>
        </w:rPr>
        <w:tab/>
      </w:r>
      <w:r>
        <w:t>Documentation Test Approach (if applicable)</w:t>
      </w:r>
      <w:r>
        <w:tab/>
      </w:r>
      <w:r>
        <w:fldChar w:fldCharType="begin"/>
      </w:r>
      <w:r>
        <w:instrText xml:space="preserve"> PAGEREF _Toc409365038 \h </w:instrText>
      </w:r>
      <w:r>
        <w:fldChar w:fldCharType="separate"/>
      </w:r>
      <w:r w:rsidR="00F82FF0">
        <w:t>31</w:t>
      </w:r>
      <w:r>
        <w:fldChar w:fldCharType="end"/>
      </w:r>
    </w:p>
    <w:p w:rsidR="00DB656F" w:rsidRDefault="00DB656F">
      <w:pPr>
        <w:pStyle w:val="TOC2"/>
        <w:rPr>
          <w:rFonts w:asciiTheme="minorHAnsi" w:eastAsiaTheme="minorEastAsia" w:hAnsiTheme="minorHAnsi" w:cstheme="minorBidi"/>
          <w:caps w:val="0"/>
          <w:sz w:val="22"/>
          <w:lang w:val="en-US"/>
        </w:rPr>
      </w:pPr>
      <w:r>
        <w:t>3.4.</w:t>
      </w:r>
      <w:r>
        <w:rPr>
          <w:rFonts w:asciiTheme="minorHAnsi" w:eastAsiaTheme="minorEastAsia" w:hAnsiTheme="minorHAnsi" w:cstheme="minorBidi"/>
          <w:caps w:val="0"/>
          <w:sz w:val="22"/>
          <w:lang w:val="en-US"/>
        </w:rPr>
        <w:tab/>
      </w:r>
      <w:r>
        <w:t>Defect Management</w:t>
      </w:r>
      <w:r>
        <w:tab/>
      </w:r>
      <w:r>
        <w:fldChar w:fldCharType="begin"/>
      </w:r>
      <w:r>
        <w:instrText xml:space="preserve"> PAGEREF _Toc409365039 \h </w:instrText>
      </w:r>
      <w:r>
        <w:fldChar w:fldCharType="separate"/>
      </w:r>
      <w:r w:rsidR="00F82FF0">
        <w:t>33</w:t>
      </w:r>
      <w:r>
        <w:fldChar w:fldCharType="end"/>
      </w:r>
    </w:p>
    <w:p w:rsidR="00DB656F" w:rsidRDefault="00DB656F">
      <w:pPr>
        <w:pStyle w:val="TOC2"/>
        <w:rPr>
          <w:rFonts w:asciiTheme="minorHAnsi" w:eastAsiaTheme="minorEastAsia" w:hAnsiTheme="minorHAnsi" w:cstheme="minorBidi"/>
          <w:caps w:val="0"/>
          <w:sz w:val="22"/>
          <w:lang w:val="en-US"/>
        </w:rPr>
      </w:pPr>
      <w:r>
        <w:t>3.5.</w:t>
      </w:r>
      <w:r>
        <w:rPr>
          <w:rFonts w:asciiTheme="minorHAnsi" w:eastAsiaTheme="minorEastAsia" w:hAnsiTheme="minorHAnsi" w:cstheme="minorBidi"/>
          <w:caps w:val="0"/>
          <w:sz w:val="22"/>
          <w:lang w:val="en-US"/>
        </w:rPr>
        <w:tab/>
      </w:r>
      <w:r>
        <w:t>Metrics and Reporting</w:t>
      </w:r>
      <w:r>
        <w:tab/>
      </w:r>
      <w:r>
        <w:fldChar w:fldCharType="begin"/>
      </w:r>
      <w:r>
        <w:instrText xml:space="preserve"> PAGEREF _Toc409365040 \h </w:instrText>
      </w:r>
      <w:r>
        <w:fldChar w:fldCharType="separate"/>
      </w:r>
      <w:r w:rsidR="00F82FF0">
        <w:t>34</w:t>
      </w:r>
      <w:r>
        <w:fldChar w:fldCharType="end"/>
      </w:r>
    </w:p>
    <w:p w:rsidR="00DB656F" w:rsidRDefault="00DB656F">
      <w:pPr>
        <w:pStyle w:val="TOC2"/>
        <w:rPr>
          <w:rFonts w:asciiTheme="minorHAnsi" w:eastAsiaTheme="minorEastAsia" w:hAnsiTheme="minorHAnsi" w:cstheme="minorBidi"/>
          <w:caps w:val="0"/>
          <w:sz w:val="22"/>
          <w:lang w:val="en-US"/>
        </w:rPr>
      </w:pPr>
      <w:r>
        <w:t>3.6.</w:t>
      </w:r>
      <w:r>
        <w:rPr>
          <w:rFonts w:asciiTheme="minorHAnsi" w:eastAsiaTheme="minorEastAsia" w:hAnsiTheme="minorHAnsi" w:cstheme="minorBidi"/>
          <w:caps w:val="0"/>
          <w:sz w:val="22"/>
          <w:lang w:val="en-US"/>
        </w:rPr>
        <w:tab/>
      </w:r>
      <w:r>
        <w:t>Test Data Requirements</w:t>
      </w:r>
      <w:r>
        <w:tab/>
      </w:r>
      <w:r>
        <w:fldChar w:fldCharType="begin"/>
      </w:r>
      <w:r>
        <w:instrText xml:space="preserve"> PAGEREF _Toc409365041 \h </w:instrText>
      </w:r>
      <w:r>
        <w:fldChar w:fldCharType="separate"/>
      </w:r>
      <w:r w:rsidR="00F82FF0">
        <w:t>35</w:t>
      </w:r>
      <w:r>
        <w:fldChar w:fldCharType="end"/>
      </w:r>
    </w:p>
    <w:p w:rsidR="00DB656F" w:rsidRDefault="00DB656F">
      <w:pPr>
        <w:pStyle w:val="TOC2"/>
        <w:rPr>
          <w:rFonts w:asciiTheme="minorHAnsi" w:eastAsiaTheme="minorEastAsia" w:hAnsiTheme="minorHAnsi" w:cstheme="minorBidi"/>
          <w:caps w:val="0"/>
          <w:sz w:val="22"/>
          <w:lang w:val="en-US"/>
        </w:rPr>
      </w:pPr>
      <w:r>
        <w:t>3.7.</w:t>
      </w:r>
      <w:r>
        <w:rPr>
          <w:rFonts w:asciiTheme="minorHAnsi" w:eastAsiaTheme="minorEastAsia" w:hAnsiTheme="minorHAnsi" w:cstheme="minorBidi"/>
          <w:caps w:val="0"/>
          <w:sz w:val="22"/>
          <w:lang w:val="en-US"/>
        </w:rPr>
        <w:tab/>
      </w:r>
      <w:r>
        <w:t>Test Environment AND Facilities Requirements</w:t>
      </w:r>
      <w:r>
        <w:tab/>
      </w:r>
      <w:r>
        <w:fldChar w:fldCharType="begin"/>
      </w:r>
      <w:r>
        <w:instrText xml:space="preserve"> PAGEREF _Toc409365042 \h </w:instrText>
      </w:r>
      <w:r>
        <w:fldChar w:fldCharType="separate"/>
      </w:r>
      <w:r w:rsidR="00F82FF0">
        <w:t>36</w:t>
      </w:r>
      <w:r>
        <w:fldChar w:fldCharType="end"/>
      </w:r>
    </w:p>
    <w:p w:rsidR="00DB656F" w:rsidRDefault="00DB656F">
      <w:pPr>
        <w:pStyle w:val="TOC2"/>
        <w:rPr>
          <w:rFonts w:asciiTheme="minorHAnsi" w:eastAsiaTheme="minorEastAsia" w:hAnsiTheme="minorHAnsi" w:cstheme="minorBidi"/>
          <w:caps w:val="0"/>
          <w:sz w:val="22"/>
          <w:lang w:val="en-US"/>
        </w:rPr>
      </w:pPr>
      <w:r>
        <w:t>3.8.</w:t>
      </w:r>
      <w:r>
        <w:rPr>
          <w:rFonts w:asciiTheme="minorHAnsi" w:eastAsiaTheme="minorEastAsia" w:hAnsiTheme="minorHAnsi" w:cstheme="minorBidi"/>
          <w:caps w:val="0"/>
          <w:sz w:val="22"/>
          <w:lang w:val="en-US"/>
        </w:rPr>
        <w:tab/>
      </w:r>
      <w:r>
        <w:t>Test Tools</w:t>
      </w:r>
      <w:r>
        <w:tab/>
      </w:r>
      <w:r>
        <w:fldChar w:fldCharType="begin"/>
      </w:r>
      <w:r>
        <w:instrText xml:space="preserve"> PAGEREF _Toc409365043 \h </w:instrText>
      </w:r>
      <w:r>
        <w:fldChar w:fldCharType="separate"/>
      </w:r>
      <w:r w:rsidR="00F82FF0">
        <w:t>39</w:t>
      </w:r>
      <w:r>
        <w:fldChar w:fldCharType="end"/>
      </w:r>
    </w:p>
    <w:p w:rsidR="00DB656F" w:rsidRDefault="00DB656F">
      <w:pPr>
        <w:pStyle w:val="TOC2"/>
        <w:rPr>
          <w:rFonts w:asciiTheme="minorHAnsi" w:eastAsiaTheme="minorEastAsia" w:hAnsiTheme="minorHAnsi" w:cstheme="minorBidi"/>
          <w:caps w:val="0"/>
          <w:sz w:val="22"/>
          <w:lang w:val="en-US"/>
        </w:rPr>
      </w:pPr>
      <w:r>
        <w:t>3.9.</w:t>
      </w:r>
      <w:r>
        <w:rPr>
          <w:rFonts w:asciiTheme="minorHAnsi" w:eastAsiaTheme="minorEastAsia" w:hAnsiTheme="minorHAnsi" w:cstheme="minorBidi"/>
          <w:caps w:val="0"/>
          <w:sz w:val="22"/>
          <w:lang w:val="en-US"/>
        </w:rPr>
        <w:tab/>
      </w:r>
      <w:r>
        <w:t>Automation Plan</w:t>
      </w:r>
      <w:r>
        <w:tab/>
      </w:r>
      <w:r>
        <w:fldChar w:fldCharType="begin"/>
      </w:r>
      <w:r>
        <w:instrText xml:space="preserve"> PAGEREF _Toc409365044 \h </w:instrText>
      </w:r>
      <w:r>
        <w:fldChar w:fldCharType="separate"/>
      </w:r>
      <w:r w:rsidR="00F82FF0">
        <w:t>40</w:t>
      </w:r>
      <w:r>
        <w:fldChar w:fldCharType="end"/>
      </w:r>
    </w:p>
    <w:p w:rsidR="00DB656F" w:rsidRDefault="00DB656F">
      <w:pPr>
        <w:pStyle w:val="TOC2"/>
        <w:rPr>
          <w:rFonts w:asciiTheme="minorHAnsi" w:eastAsiaTheme="minorEastAsia" w:hAnsiTheme="minorHAnsi" w:cstheme="minorBidi"/>
          <w:caps w:val="0"/>
          <w:sz w:val="22"/>
          <w:lang w:val="en-US"/>
        </w:rPr>
      </w:pPr>
      <w:r>
        <w:t>3.10.</w:t>
      </w:r>
      <w:r>
        <w:rPr>
          <w:rFonts w:asciiTheme="minorHAnsi" w:eastAsiaTheme="minorEastAsia" w:hAnsiTheme="minorHAnsi" w:cstheme="minorBidi"/>
          <w:caps w:val="0"/>
          <w:sz w:val="22"/>
          <w:lang w:val="en-US"/>
        </w:rPr>
        <w:tab/>
      </w:r>
      <w:r>
        <w:t>Hardware Allocation &amp; Procurement Plan</w:t>
      </w:r>
      <w:r>
        <w:tab/>
      </w:r>
      <w:r>
        <w:fldChar w:fldCharType="begin"/>
      </w:r>
      <w:r>
        <w:instrText xml:space="preserve"> PAGEREF _Toc409365045 \h </w:instrText>
      </w:r>
      <w:r>
        <w:fldChar w:fldCharType="separate"/>
      </w:r>
      <w:r w:rsidR="00F82FF0">
        <w:t>41</w:t>
      </w:r>
      <w:r>
        <w:fldChar w:fldCharType="end"/>
      </w:r>
    </w:p>
    <w:p w:rsidR="00DB656F" w:rsidRDefault="00DB656F">
      <w:pPr>
        <w:pStyle w:val="TOC2"/>
        <w:rPr>
          <w:rFonts w:asciiTheme="minorHAnsi" w:eastAsiaTheme="minorEastAsia" w:hAnsiTheme="minorHAnsi" w:cstheme="minorBidi"/>
          <w:caps w:val="0"/>
          <w:sz w:val="22"/>
          <w:lang w:val="en-US"/>
        </w:rPr>
      </w:pPr>
      <w:r>
        <w:t>3.11.</w:t>
      </w:r>
      <w:r>
        <w:rPr>
          <w:rFonts w:asciiTheme="minorHAnsi" w:eastAsiaTheme="minorEastAsia" w:hAnsiTheme="minorHAnsi" w:cstheme="minorBidi"/>
          <w:caps w:val="0"/>
          <w:sz w:val="22"/>
          <w:lang w:val="en-US"/>
        </w:rPr>
        <w:tab/>
      </w:r>
      <w:r>
        <w:t>Suspension and Resumption Criteria</w:t>
      </w:r>
      <w:r>
        <w:tab/>
      </w:r>
      <w:r>
        <w:fldChar w:fldCharType="begin"/>
      </w:r>
      <w:r>
        <w:instrText xml:space="preserve"> PAGEREF _Toc409365046 \h </w:instrText>
      </w:r>
      <w:r>
        <w:fldChar w:fldCharType="separate"/>
      </w:r>
      <w:r w:rsidR="00F82FF0">
        <w:t>41</w:t>
      </w:r>
      <w:r>
        <w:fldChar w:fldCharType="end"/>
      </w:r>
    </w:p>
    <w:p w:rsidR="00DB656F" w:rsidRDefault="00DB656F">
      <w:pPr>
        <w:pStyle w:val="TOC1"/>
        <w:rPr>
          <w:rFonts w:asciiTheme="minorHAnsi" w:eastAsiaTheme="minorEastAsia" w:hAnsiTheme="minorHAnsi" w:cstheme="minorBidi"/>
          <w:b w:val="0"/>
          <w:caps w:val="0"/>
          <w:color w:val="auto"/>
          <w:sz w:val="22"/>
        </w:rPr>
      </w:pPr>
      <w:r>
        <w:t>4.</w:t>
      </w:r>
      <w:r>
        <w:rPr>
          <w:rFonts w:asciiTheme="minorHAnsi" w:eastAsiaTheme="minorEastAsia" w:hAnsiTheme="minorHAnsi" w:cstheme="minorBidi"/>
          <w:b w:val="0"/>
          <w:caps w:val="0"/>
          <w:color w:val="auto"/>
          <w:sz w:val="22"/>
        </w:rPr>
        <w:tab/>
      </w:r>
      <w:r>
        <w:t>TEST MANAGEMENT</w:t>
      </w:r>
      <w:r>
        <w:tab/>
      </w:r>
      <w:r>
        <w:fldChar w:fldCharType="begin"/>
      </w:r>
      <w:r>
        <w:instrText xml:space="preserve"> PAGEREF _Toc409365047 \h </w:instrText>
      </w:r>
      <w:r>
        <w:fldChar w:fldCharType="separate"/>
      </w:r>
      <w:r w:rsidR="00F82FF0">
        <w:t>43</w:t>
      </w:r>
      <w:r>
        <w:fldChar w:fldCharType="end"/>
      </w:r>
    </w:p>
    <w:p w:rsidR="00DB656F" w:rsidRDefault="00DB656F">
      <w:pPr>
        <w:pStyle w:val="TOC2"/>
        <w:rPr>
          <w:rFonts w:asciiTheme="minorHAnsi" w:eastAsiaTheme="minorEastAsia" w:hAnsiTheme="minorHAnsi" w:cstheme="minorBidi"/>
          <w:caps w:val="0"/>
          <w:sz w:val="22"/>
          <w:lang w:val="en-US"/>
        </w:rPr>
      </w:pPr>
      <w:r>
        <w:t>4.1.</w:t>
      </w:r>
      <w:r>
        <w:rPr>
          <w:rFonts w:asciiTheme="minorHAnsi" w:eastAsiaTheme="minorEastAsia" w:hAnsiTheme="minorHAnsi" w:cstheme="minorBidi"/>
          <w:caps w:val="0"/>
          <w:sz w:val="22"/>
          <w:lang w:val="en-US"/>
        </w:rPr>
        <w:tab/>
      </w:r>
      <w:r>
        <w:t>Administration</w:t>
      </w:r>
      <w:r>
        <w:tab/>
      </w:r>
      <w:r>
        <w:fldChar w:fldCharType="begin"/>
      </w:r>
      <w:r>
        <w:instrText xml:space="preserve"> PAGEREF _Toc409365048 \h </w:instrText>
      </w:r>
      <w:r>
        <w:fldChar w:fldCharType="separate"/>
      </w:r>
      <w:r w:rsidR="00F82FF0">
        <w:t>43</w:t>
      </w:r>
      <w:r>
        <w:fldChar w:fldCharType="end"/>
      </w:r>
    </w:p>
    <w:p w:rsidR="00DB656F" w:rsidRDefault="00DB656F">
      <w:pPr>
        <w:pStyle w:val="TOC2"/>
        <w:rPr>
          <w:rFonts w:asciiTheme="minorHAnsi" w:eastAsiaTheme="minorEastAsia" w:hAnsiTheme="minorHAnsi" w:cstheme="minorBidi"/>
          <w:caps w:val="0"/>
          <w:sz w:val="22"/>
          <w:lang w:val="en-US"/>
        </w:rPr>
      </w:pPr>
      <w:r>
        <w:t>4.2.</w:t>
      </w:r>
      <w:r>
        <w:rPr>
          <w:rFonts w:asciiTheme="minorHAnsi" w:eastAsiaTheme="minorEastAsia" w:hAnsiTheme="minorHAnsi" w:cstheme="minorBidi"/>
          <w:caps w:val="0"/>
          <w:sz w:val="22"/>
          <w:lang w:val="en-US"/>
        </w:rPr>
        <w:tab/>
      </w:r>
      <w:r>
        <w:t>Approval Authority</w:t>
      </w:r>
      <w:r>
        <w:tab/>
      </w:r>
      <w:r>
        <w:fldChar w:fldCharType="begin"/>
      </w:r>
      <w:r>
        <w:instrText xml:space="preserve"> PAGEREF _Toc409365049 \h </w:instrText>
      </w:r>
      <w:r>
        <w:fldChar w:fldCharType="separate"/>
      </w:r>
      <w:r w:rsidR="00F82FF0">
        <w:t>44</w:t>
      </w:r>
      <w:r>
        <w:fldChar w:fldCharType="end"/>
      </w:r>
    </w:p>
    <w:p w:rsidR="00DB656F" w:rsidRDefault="00DB656F">
      <w:pPr>
        <w:pStyle w:val="TOC1"/>
        <w:rPr>
          <w:rFonts w:asciiTheme="minorHAnsi" w:eastAsiaTheme="minorEastAsia" w:hAnsiTheme="minorHAnsi" w:cstheme="minorBidi"/>
          <w:b w:val="0"/>
          <w:caps w:val="0"/>
          <w:color w:val="auto"/>
          <w:sz w:val="22"/>
        </w:rPr>
      </w:pPr>
      <w:r>
        <w:t>5.</w:t>
      </w:r>
      <w:r>
        <w:rPr>
          <w:rFonts w:asciiTheme="minorHAnsi" w:eastAsiaTheme="minorEastAsia" w:hAnsiTheme="minorHAnsi" w:cstheme="minorBidi"/>
          <w:b w:val="0"/>
          <w:caps w:val="0"/>
          <w:color w:val="auto"/>
          <w:sz w:val="22"/>
        </w:rPr>
        <w:tab/>
      </w:r>
      <w:r>
        <w:t>STAFFING</w:t>
      </w:r>
      <w:r>
        <w:tab/>
      </w:r>
      <w:r>
        <w:fldChar w:fldCharType="begin"/>
      </w:r>
      <w:r>
        <w:instrText xml:space="preserve"> PAGEREF _Toc409365050 \h </w:instrText>
      </w:r>
      <w:r>
        <w:fldChar w:fldCharType="separate"/>
      </w:r>
      <w:r w:rsidR="00F82FF0">
        <w:t>45</w:t>
      </w:r>
      <w:r>
        <w:fldChar w:fldCharType="end"/>
      </w:r>
    </w:p>
    <w:p w:rsidR="00DB656F" w:rsidRDefault="00DB656F">
      <w:pPr>
        <w:pStyle w:val="TOC2"/>
        <w:rPr>
          <w:rFonts w:asciiTheme="minorHAnsi" w:eastAsiaTheme="minorEastAsia" w:hAnsiTheme="minorHAnsi" w:cstheme="minorBidi"/>
          <w:caps w:val="0"/>
          <w:sz w:val="22"/>
          <w:lang w:val="en-US"/>
        </w:rPr>
      </w:pPr>
      <w:r>
        <w:t>5.1.</w:t>
      </w:r>
      <w:r>
        <w:rPr>
          <w:rFonts w:asciiTheme="minorHAnsi" w:eastAsiaTheme="minorEastAsia" w:hAnsiTheme="minorHAnsi" w:cstheme="minorBidi"/>
          <w:caps w:val="0"/>
          <w:sz w:val="22"/>
          <w:lang w:val="en-US"/>
        </w:rPr>
        <w:tab/>
      </w:r>
      <w:r>
        <w:t>Roles &amp; Responsibilities</w:t>
      </w:r>
      <w:r>
        <w:tab/>
      </w:r>
      <w:r>
        <w:fldChar w:fldCharType="begin"/>
      </w:r>
      <w:r>
        <w:instrText xml:space="preserve"> PAGEREF _Toc409365051 \h </w:instrText>
      </w:r>
      <w:r>
        <w:fldChar w:fldCharType="separate"/>
      </w:r>
      <w:r w:rsidR="00F82FF0">
        <w:t>45</w:t>
      </w:r>
      <w:r>
        <w:fldChar w:fldCharType="end"/>
      </w:r>
    </w:p>
    <w:p w:rsidR="00DB656F" w:rsidRDefault="00DB656F">
      <w:pPr>
        <w:pStyle w:val="TOC3"/>
        <w:tabs>
          <w:tab w:val="left" w:pos="2520"/>
        </w:tabs>
        <w:rPr>
          <w:rFonts w:asciiTheme="minorHAnsi" w:eastAsiaTheme="minorEastAsia" w:hAnsiTheme="minorHAnsi" w:cstheme="minorBidi"/>
          <w:caps w:val="0"/>
          <w:szCs w:val="22"/>
        </w:rPr>
      </w:pPr>
      <w:r>
        <w:t>5.1.1.</w:t>
      </w:r>
      <w:r>
        <w:rPr>
          <w:rFonts w:asciiTheme="minorHAnsi" w:eastAsiaTheme="minorEastAsia" w:hAnsiTheme="minorHAnsi" w:cstheme="minorBidi"/>
          <w:caps w:val="0"/>
          <w:szCs w:val="22"/>
        </w:rPr>
        <w:tab/>
      </w:r>
      <w:r>
        <w:t>Configuration and Release management resources</w:t>
      </w:r>
      <w:r>
        <w:tab/>
      </w:r>
      <w:r>
        <w:fldChar w:fldCharType="begin"/>
      </w:r>
      <w:r>
        <w:instrText xml:space="preserve"> PAGEREF _Toc409365052 \h </w:instrText>
      </w:r>
      <w:r>
        <w:fldChar w:fldCharType="separate"/>
      </w:r>
      <w:r w:rsidR="00F82FF0">
        <w:t>46</w:t>
      </w:r>
      <w:r>
        <w:fldChar w:fldCharType="end"/>
      </w:r>
    </w:p>
    <w:p w:rsidR="00DB656F" w:rsidRDefault="00DB656F">
      <w:pPr>
        <w:pStyle w:val="TOC3"/>
        <w:tabs>
          <w:tab w:val="left" w:pos="2520"/>
        </w:tabs>
        <w:rPr>
          <w:rFonts w:asciiTheme="minorHAnsi" w:eastAsiaTheme="minorEastAsia" w:hAnsiTheme="minorHAnsi" w:cstheme="minorBidi"/>
          <w:caps w:val="0"/>
          <w:szCs w:val="22"/>
        </w:rPr>
      </w:pPr>
      <w:r>
        <w:t>5.1.2.</w:t>
      </w:r>
      <w:r>
        <w:rPr>
          <w:rFonts w:asciiTheme="minorHAnsi" w:eastAsiaTheme="minorEastAsia" w:hAnsiTheme="minorHAnsi" w:cstheme="minorBidi"/>
          <w:caps w:val="0"/>
          <w:szCs w:val="22"/>
        </w:rPr>
        <w:tab/>
      </w:r>
      <w:r>
        <w:t>Unit Test Resources</w:t>
      </w:r>
      <w:r>
        <w:tab/>
      </w:r>
      <w:r>
        <w:fldChar w:fldCharType="begin"/>
      </w:r>
      <w:r>
        <w:instrText xml:space="preserve"> PAGEREF _Toc409365053 \h </w:instrText>
      </w:r>
      <w:r>
        <w:fldChar w:fldCharType="separate"/>
      </w:r>
      <w:r w:rsidR="00F82FF0">
        <w:t>47</w:t>
      </w:r>
      <w:r>
        <w:fldChar w:fldCharType="end"/>
      </w:r>
    </w:p>
    <w:p w:rsidR="00DB656F" w:rsidRDefault="00DB656F">
      <w:pPr>
        <w:pStyle w:val="TOC3"/>
        <w:tabs>
          <w:tab w:val="left" w:pos="2520"/>
        </w:tabs>
        <w:rPr>
          <w:rFonts w:asciiTheme="minorHAnsi" w:eastAsiaTheme="minorEastAsia" w:hAnsiTheme="minorHAnsi" w:cstheme="minorBidi"/>
          <w:caps w:val="0"/>
          <w:szCs w:val="22"/>
        </w:rPr>
      </w:pPr>
      <w:r>
        <w:t>5.1.3.</w:t>
      </w:r>
      <w:r>
        <w:rPr>
          <w:rFonts w:asciiTheme="minorHAnsi" w:eastAsiaTheme="minorEastAsia" w:hAnsiTheme="minorHAnsi" w:cstheme="minorBidi"/>
          <w:caps w:val="0"/>
          <w:szCs w:val="22"/>
        </w:rPr>
        <w:tab/>
      </w:r>
      <w:r>
        <w:t>Integration test resources</w:t>
      </w:r>
      <w:r>
        <w:tab/>
      </w:r>
      <w:r>
        <w:fldChar w:fldCharType="begin"/>
      </w:r>
      <w:r>
        <w:instrText xml:space="preserve"> PAGEREF _Toc409365054 \h </w:instrText>
      </w:r>
      <w:r>
        <w:fldChar w:fldCharType="separate"/>
      </w:r>
      <w:r w:rsidR="00F82FF0">
        <w:t>48</w:t>
      </w:r>
      <w:r>
        <w:fldChar w:fldCharType="end"/>
      </w:r>
    </w:p>
    <w:p w:rsidR="00DB656F" w:rsidRDefault="00DB656F">
      <w:pPr>
        <w:pStyle w:val="TOC3"/>
        <w:tabs>
          <w:tab w:val="left" w:pos="2520"/>
        </w:tabs>
        <w:rPr>
          <w:rFonts w:asciiTheme="minorHAnsi" w:eastAsiaTheme="minorEastAsia" w:hAnsiTheme="minorHAnsi" w:cstheme="minorBidi"/>
          <w:caps w:val="0"/>
          <w:szCs w:val="22"/>
        </w:rPr>
      </w:pPr>
      <w:r>
        <w:t>5.1.4.</w:t>
      </w:r>
      <w:r>
        <w:rPr>
          <w:rFonts w:asciiTheme="minorHAnsi" w:eastAsiaTheme="minorEastAsia" w:hAnsiTheme="minorHAnsi" w:cstheme="minorBidi"/>
          <w:caps w:val="0"/>
          <w:szCs w:val="22"/>
        </w:rPr>
        <w:tab/>
      </w:r>
      <w:r>
        <w:t>System Test Resources</w:t>
      </w:r>
      <w:r>
        <w:tab/>
      </w:r>
      <w:r>
        <w:fldChar w:fldCharType="begin"/>
      </w:r>
      <w:r>
        <w:instrText xml:space="preserve"> PAGEREF _Toc409365055 \h </w:instrText>
      </w:r>
      <w:r>
        <w:fldChar w:fldCharType="separate"/>
      </w:r>
      <w:r w:rsidR="00F82FF0">
        <w:t>48</w:t>
      </w:r>
      <w:r>
        <w:fldChar w:fldCharType="end"/>
      </w:r>
    </w:p>
    <w:p w:rsidR="00DB656F" w:rsidRDefault="00DB656F">
      <w:pPr>
        <w:pStyle w:val="TOC3"/>
        <w:tabs>
          <w:tab w:val="left" w:pos="2520"/>
        </w:tabs>
        <w:rPr>
          <w:rFonts w:asciiTheme="minorHAnsi" w:eastAsiaTheme="minorEastAsia" w:hAnsiTheme="minorHAnsi" w:cstheme="minorBidi"/>
          <w:caps w:val="0"/>
          <w:szCs w:val="22"/>
        </w:rPr>
      </w:pPr>
      <w:r>
        <w:t>5.1.5.</w:t>
      </w:r>
      <w:r>
        <w:rPr>
          <w:rFonts w:asciiTheme="minorHAnsi" w:eastAsiaTheme="minorEastAsia" w:hAnsiTheme="minorHAnsi" w:cstheme="minorBidi"/>
          <w:caps w:val="0"/>
          <w:szCs w:val="22"/>
        </w:rPr>
        <w:tab/>
      </w:r>
      <w:r>
        <w:t>user Acceptance Test Resources</w:t>
      </w:r>
      <w:r>
        <w:tab/>
      </w:r>
      <w:r>
        <w:fldChar w:fldCharType="begin"/>
      </w:r>
      <w:r>
        <w:instrText xml:space="preserve"> PAGEREF _Toc409365056 \h </w:instrText>
      </w:r>
      <w:r>
        <w:fldChar w:fldCharType="separate"/>
      </w:r>
      <w:r w:rsidR="00F82FF0">
        <w:t>49</w:t>
      </w:r>
      <w:r>
        <w:fldChar w:fldCharType="end"/>
      </w:r>
    </w:p>
    <w:p w:rsidR="00DB656F" w:rsidRDefault="00DB656F">
      <w:pPr>
        <w:pStyle w:val="TOC2"/>
        <w:rPr>
          <w:rFonts w:asciiTheme="minorHAnsi" w:eastAsiaTheme="minorEastAsia" w:hAnsiTheme="minorHAnsi" w:cstheme="minorBidi"/>
          <w:caps w:val="0"/>
          <w:sz w:val="22"/>
          <w:lang w:val="en-US"/>
        </w:rPr>
      </w:pPr>
      <w:r>
        <w:t>5.2.</w:t>
      </w:r>
      <w:r>
        <w:rPr>
          <w:rFonts w:asciiTheme="minorHAnsi" w:eastAsiaTheme="minorEastAsia" w:hAnsiTheme="minorHAnsi" w:cstheme="minorBidi"/>
          <w:caps w:val="0"/>
          <w:sz w:val="22"/>
          <w:lang w:val="en-US"/>
        </w:rPr>
        <w:tab/>
      </w:r>
      <w:r>
        <w:t>Test Team Training Requirements</w:t>
      </w:r>
      <w:r>
        <w:tab/>
      </w:r>
      <w:r>
        <w:fldChar w:fldCharType="begin"/>
      </w:r>
      <w:r>
        <w:instrText xml:space="preserve"> PAGEREF _Toc409365057 \h </w:instrText>
      </w:r>
      <w:r>
        <w:fldChar w:fldCharType="separate"/>
      </w:r>
      <w:r w:rsidR="00F82FF0">
        <w:t>51</w:t>
      </w:r>
      <w:r>
        <w:fldChar w:fldCharType="end"/>
      </w:r>
    </w:p>
    <w:p w:rsidR="00DB656F" w:rsidRDefault="00DB656F">
      <w:pPr>
        <w:pStyle w:val="TOC1"/>
        <w:rPr>
          <w:rFonts w:asciiTheme="minorHAnsi" w:eastAsiaTheme="minorEastAsia" w:hAnsiTheme="minorHAnsi" w:cstheme="minorBidi"/>
          <w:b w:val="0"/>
          <w:caps w:val="0"/>
          <w:color w:val="auto"/>
          <w:sz w:val="22"/>
        </w:rPr>
      </w:pPr>
      <w:r>
        <w:t>6.</w:t>
      </w:r>
      <w:r>
        <w:rPr>
          <w:rFonts w:asciiTheme="minorHAnsi" w:eastAsiaTheme="minorEastAsia" w:hAnsiTheme="minorHAnsi" w:cstheme="minorBidi"/>
          <w:b w:val="0"/>
          <w:caps w:val="0"/>
          <w:color w:val="auto"/>
          <w:sz w:val="22"/>
        </w:rPr>
        <w:tab/>
      </w:r>
      <w:r>
        <w:t>PROJECT SCHEDULE AND TEST ARTIFACT REPOSITORY</w:t>
      </w:r>
      <w:r>
        <w:tab/>
      </w:r>
      <w:r>
        <w:fldChar w:fldCharType="begin"/>
      </w:r>
      <w:r>
        <w:instrText xml:space="preserve"> PAGEREF _Toc409365058 \h </w:instrText>
      </w:r>
      <w:r>
        <w:fldChar w:fldCharType="separate"/>
      </w:r>
      <w:r w:rsidR="00F82FF0">
        <w:t>51</w:t>
      </w:r>
      <w:r>
        <w:fldChar w:fldCharType="end"/>
      </w:r>
    </w:p>
    <w:p w:rsidR="00DB656F" w:rsidRDefault="00DB656F">
      <w:pPr>
        <w:pStyle w:val="TOC1"/>
        <w:rPr>
          <w:rFonts w:asciiTheme="minorHAnsi" w:eastAsiaTheme="minorEastAsia" w:hAnsiTheme="minorHAnsi" w:cstheme="minorBidi"/>
          <w:b w:val="0"/>
          <w:caps w:val="0"/>
          <w:color w:val="auto"/>
          <w:sz w:val="22"/>
        </w:rPr>
      </w:pPr>
      <w:r>
        <w:t>APPENDIX A.</w:t>
      </w:r>
      <w:r>
        <w:rPr>
          <w:rFonts w:asciiTheme="minorHAnsi" w:eastAsiaTheme="minorEastAsia" w:hAnsiTheme="minorHAnsi" w:cstheme="minorBidi"/>
          <w:b w:val="0"/>
          <w:caps w:val="0"/>
          <w:color w:val="auto"/>
          <w:sz w:val="22"/>
        </w:rPr>
        <w:tab/>
      </w:r>
      <w:r>
        <w:t>COTs, MOTS, and Custom implementation</w:t>
      </w:r>
      <w:r>
        <w:tab/>
      </w:r>
      <w:r>
        <w:fldChar w:fldCharType="begin"/>
      </w:r>
      <w:r>
        <w:instrText xml:space="preserve"> PAGEREF _Toc409365059 \h </w:instrText>
      </w:r>
      <w:r>
        <w:fldChar w:fldCharType="separate"/>
      </w:r>
      <w:r w:rsidR="00F82FF0">
        <w:t>A-1</w:t>
      </w:r>
      <w:r>
        <w:fldChar w:fldCharType="end"/>
      </w:r>
    </w:p>
    <w:p w:rsidR="00DB656F" w:rsidRDefault="00DB656F">
      <w:pPr>
        <w:pStyle w:val="TOC1"/>
        <w:rPr>
          <w:rFonts w:asciiTheme="minorHAnsi" w:eastAsiaTheme="minorEastAsia" w:hAnsiTheme="minorHAnsi" w:cstheme="minorBidi"/>
          <w:b w:val="0"/>
          <w:caps w:val="0"/>
          <w:color w:val="auto"/>
          <w:sz w:val="22"/>
        </w:rPr>
      </w:pPr>
      <w:r>
        <w:t>APPENDIX B.</w:t>
      </w:r>
      <w:r>
        <w:rPr>
          <w:rFonts w:asciiTheme="minorHAnsi" w:eastAsiaTheme="minorEastAsia" w:hAnsiTheme="minorHAnsi" w:cstheme="minorBidi"/>
          <w:b w:val="0"/>
          <w:caps w:val="0"/>
          <w:color w:val="auto"/>
          <w:sz w:val="22"/>
        </w:rPr>
        <w:tab/>
      </w:r>
      <w:r>
        <w:t>Glossary</w:t>
      </w:r>
      <w:r>
        <w:tab/>
      </w:r>
      <w:r>
        <w:fldChar w:fldCharType="begin"/>
      </w:r>
      <w:r>
        <w:instrText xml:space="preserve"> PAGEREF _Toc409365060 \h </w:instrText>
      </w:r>
      <w:r>
        <w:fldChar w:fldCharType="separate"/>
      </w:r>
      <w:r w:rsidR="00F82FF0">
        <w:t>B-1</w:t>
      </w:r>
      <w:r>
        <w:fldChar w:fldCharType="end"/>
      </w:r>
    </w:p>
    <w:p w:rsidR="009B4D1B" w:rsidRDefault="00755B57" w:rsidP="00F338C1">
      <w:pPr>
        <w:pStyle w:val="TOC1"/>
      </w:pPr>
      <w:r>
        <w:fldChar w:fldCharType="end"/>
      </w:r>
    </w:p>
    <w:p w:rsidR="0075095C" w:rsidRDefault="0075095C" w:rsidP="00BF24EE"/>
    <w:p w:rsidR="0075095C" w:rsidRDefault="0075095C" w:rsidP="00BF24EE">
      <w:pPr>
        <w:sectPr w:rsidR="0075095C" w:rsidSect="00A311D4">
          <w:headerReference w:type="default" r:id="rId9"/>
          <w:footerReference w:type="default" r:id="rId10"/>
          <w:pgSz w:w="12240" w:h="15840" w:code="1"/>
          <w:pgMar w:top="1440" w:right="1440" w:bottom="720" w:left="1440" w:header="720" w:footer="432" w:gutter="0"/>
          <w:pgNumType w:fmt="lowerRoman" w:start="0"/>
          <w:cols w:space="720"/>
          <w:titlePg/>
          <w:docGrid w:linePitch="360"/>
        </w:sectPr>
      </w:pPr>
    </w:p>
    <w:p w:rsidR="00823532" w:rsidRPr="00A33144" w:rsidRDefault="00823532" w:rsidP="00823532">
      <w:pPr>
        <w:pStyle w:val="InstructionStyle"/>
        <w:spacing w:before="80"/>
      </w:pPr>
      <w:bookmarkStart w:id="0" w:name="_Toc394039812"/>
      <w:r>
        <w:t>[</w:t>
      </w:r>
      <w:r w:rsidRPr="00A33144">
        <w:t>The Master Test Plan is a critical foundational test document that describes the key components needed for any testing effort regardless of project size and complexity. Although this Plan is extensive, it is important that the components are carefully considered for effective test planning and preparation. This Plan is scalable to allow the author to provide the relevant level of content detail to fit the project size and test complexity. Hence, test details may be less for a small project while much greater for a large project.</w:t>
      </w:r>
    </w:p>
    <w:p w:rsidR="00823532" w:rsidRPr="00A33144" w:rsidRDefault="00823532" w:rsidP="00823532">
      <w:pPr>
        <w:pStyle w:val="InstructionStyle"/>
        <w:spacing w:before="80"/>
      </w:pPr>
      <w:r w:rsidRPr="00A33144">
        <w:t>For example, a smaller project may only require a handful of staff to support testing efforts. On the other hand, a larger project may require a significant number of coordinated personnel to support the multitude of test environments, external interfaces, software, hardware, test execution, and test management activities necessary to validate the system under test. In any case, the test resources and staffing needs must be clearly articulated in the Master Test Plan regardless of project size and test complexity.</w:t>
      </w:r>
      <w:r>
        <w:t>]</w:t>
      </w:r>
    </w:p>
    <w:p w:rsidR="00823532" w:rsidRDefault="00823532" w:rsidP="00823532">
      <w:pPr>
        <w:pStyle w:val="Heading1"/>
        <w:numPr>
          <w:ilvl w:val="0"/>
          <w:numId w:val="0"/>
        </w:numPr>
        <w:ind w:left="360"/>
      </w:pPr>
      <w:r>
        <w:t> </w:t>
      </w:r>
    </w:p>
    <w:p w:rsidR="00823532" w:rsidRPr="0027733F" w:rsidRDefault="00823532" w:rsidP="00823532">
      <w:pPr>
        <w:pStyle w:val="Heading1"/>
      </w:pPr>
      <w:bookmarkStart w:id="1" w:name="_Toc409365010"/>
      <w:r w:rsidRPr="00823532">
        <w:t>OVERVIEW</w:t>
      </w:r>
      <w:bookmarkEnd w:id="0"/>
      <w:bookmarkEnd w:id="1"/>
    </w:p>
    <w:p w:rsidR="00823532" w:rsidRDefault="00823532" w:rsidP="00441F64">
      <w:pPr>
        <w:spacing w:before="0"/>
        <w:rPr>
          <w:sz w:val="23"/>
          <w:szCs w:val="23"/>
        </w:rPr>
      </w:pPr>
      <w:bookmarkStart w:id="2" w:name="_Toc387043962"/>
      <w:bookmarkStart w:id="3" w:name="_Toc387389359"/>
      <w:bookmarkStart w:id="4" w:name="_Toc28745535"/>
      <w:bookmarkStart w:id="5" w:name="_Toc157842430"/>
      <w:r w:rsidRPr="007215DD">
        <w:rPr>
          <w:noProof/>
        </w:rPr>
        <w:t>Th</w:t>
      </w:r>
      <w:r>
        <w:rPr>
          <w:noProof/>
        </w:rPr>
        <w:t xml:space="preserve">e Master Test Plan </w:t>
      </w:r>
      <w:r w:rsidRPr="007215DD">
        <w:rPr>
          <w:noProof/>
        </w:rPr>
        <w:t>identifies the scope, strategy, approach, and</w:t>
      </w:r>
      <w:r>
        <w:rPr>
          <w:noProof/>
        </w:rPr>
        <w:t xml:space="preserve"> </w:t>
      </w:r>
      <w:r w:rsidRPr="007215DD">
        <w:rPr>
          <w:noProof/>
        </w:rPr>
        <w:t>details of the testing phases including the testing schedule, resources, environment</w:t>
      </w:r>
      <w:r>
        <w:rPr>
          <w:noProof/>
        </w:rPr>
        <w:t xml:space="preserve"> </w:t>
      </w:r>
      <w:r w:rsidRPr="007215DD">
        <w:rPr>
          <w:noProof/>
        </w:rPr>
        <w:t xml:space="preserve">requirements, and mechanism for documenting and tracking test results. </w:t>
      </w:r>
      <w:r>
        <w:rPr>
          <w:noProof/>
        </w:rPr>
        <w:t xml:space="preserve">Development of the </w:t>
      </w:r>
      <w:r>
        <w:rPr>
          <w:sz w:val="23"/>
          <w:szCs w:val="23"/>
        </w:rPr>
        <w:t>Master</w:t>
      </w:r>
      <w:r w:rsidR="003063B5">
        <w:rPr>
          <w:sz w:val="23"/>
          <w:szCs w:val="23"/>
        </w:rPr>
        <w:t xml:space="preserve"> </w:t>
      </w:r>
      <w:r>
        <w:rPr>
          <w:sz w:val="23"/>
          <w:szCs w:val="23"/>
        </w:rPr>
        <w:t xml:space="preserve">Test Plan </w:t>
      </w:r>
      <w:r w:rsidRPr="00D61779">
        <w:rPr>
          <w:noProof/>
        </w:rPr>
        <w:t xml:space="preserve">should start simultaneously with project initiation. The Master Test Plan is the most critical test plan document, as it </w:t>
      </w:r>
      <w:r w:rsidRPr="007215DD">
        <w:rPr>
          <w:noProof/>
        </w:rPr>
        <w:t>serves as a communication tool to ensure that key project team members and stakeholders are in alignment with the overall test effort and strategy.</w:t>
      </w:r>
    </w:p>
    <w:p w:rsidR="00823532" w:rsidRDefault="00823532" w:rsidP="00441F64">
      <w:pPr>
        <w:spacing w:before="0"/>
        <w:rPr>
          <w:sz w:val="23"/>
          <w:szCs w:val="23"/>
        </w:rPr>
      </w:pPr>
    </w:p>
    <w:p w:rsidR="00823532" w:rsidRDefault="00823532" w:rsidP="00441F64">
      <w:pPr>
        <w:spacing w:before="0"/>
        <w:rPr>
          <w:noProof/>
        </w:rPr>
      </w:pPr>
      <w:r w:rsidRPr="00D61779">
        <w:rPr>
          <w:noProof/>
        </w:rPr>
        <w:t>Test plans exist for all levels of testing</w:t>
      </w:r>
      <w:r>
        <w:rPr>
          <w:noProof/>
        </w:rPr>
        <w:t xml:space="preserve">. </w:t>
      </w:r>
      <w:r w:rsidRPr="00D61779">
        <w:rPr>
          <w:noProof/>
        </w:rPr>
        <w:t>For larger projects, separate test plans should be developed</w:t>
      </w:r>
      <w:r>
        <w:rPr>
          <w:noProof/>
        </w:rPr>
        <w:t xml:space="preserve"> for testing levels such as: </w:t>
      </w:r>
      <w:r w:rsidRPr="00D61779">
        <w:rPr>
          <w:noProof/>
        </w:rPr>
        <w:t xml:space="preserve">unit test, integration test, system test, and acceptance test. </w:t>
      </w:r>
    </w:p>
    <w:p w:rsidR="00823532" w:rsidRPr="00A5116A" w:rsidRDefault="00823532" w:rsidP="00441F64">
      <w:pPr>
        <w:spacing w:before="0"/>
      </w:pPr>
    </w:p>
    <w:p w:rsidR="00823532" w:rsidRDefault="00823532" w:rsidP="00823532">
      <w:pPr>
        <w:pStyle w:val="Heading2"/>
      </w:pPr>
      <w:bookmarkStart w:id="6" w:name="_Toc387423211"/>
      <w:bookmarkStart w:id="7" w:name="_Toc394039813"/>
      <w:bookmarkStart w:id="8" w:name="_Toc409365011"/>
      <w:r w:rsidRPr="00823532">
        <w:t>Introduction</w:t>
      </w:r>
      <w:bookmarkEnd w:id="2"/>
      <w:bookmarkEnd w:id="3"/>
      <w:bookmarkEnd w:id="6"/>
      <w:bookmarkEnd w:id="7"/>
      <w:bookmarkEnd w:id="8"/>
    </w:p>
    <w:p w:rsidR="00823532" w:rsidRPr="00441F64" w:rsidRDefault="00823532" w:rsidP="00441F64">
      <w:pPr>
        <w:spacing w:before="0"/>
        <w:rPr>
          <w:noProof/>
        </w:rPr>
      </w:pPr>
      <w:r w:rsidRPr="00441F64">
        <w:rPr>
          <w:noProof/>
        </w:rPr>
        <w:t xml:space="preserve">The Master Test Plan is a test planning and management tool for facilitating the successful planning, controlling, and management for all testing aspects for &lt;&lt;Project Name &gt;&gt;.  </w:t>
      </w:r>
    </w:p>
    <w:p w:rsidR="00823532" w:rsidRPr="00441F64" w:rsidRDefault="00823532" w:rsidP="00441F64">
      <w:pPr>
        <w:spacing w:before="0"/>
        <w:rPr>
          <w:noProof/>
        </w:rPr>
      </w:pPr>
    </w:p>
    <w:p w:rsidR="00823532" w:rsidRPr="00441F64" w:rsidRDefault="00823532" w:rsidP="00441F64">
      <w:pPr>
        <w:spacing w:before="0"/>
        <w:rPr>
          <w:noProof/>
        </w:rPr>
      </w:pPr>
      <w:r w:rsidRPr="00441F64">
        <w:rPr>
          <w:noProof/>
        </w:rPr>
        <w:t>The Master Test Plan serves ma</w:t>
      </w:r>
      <w:r w:rsidR="00CE72DE" w:rsidRPr="00441F64">
        <w:rPr>
          <w:noProof/>
        </w:rPr>
        <w:t>n</w:t>
      </w:r>
      <w:r w:rsidRPr="00441F64">
        <w:rPr>
          <w:noProof/>
        </w:rPr>
        <w:t>y important purposes.  It lays the  groundwork for software testing and assures that all aspects of testing have been considered. Also, the Master Test Plan serves as a communication mechanism to all project stakeholders describing what is involved, what the risks</w:t>
      </w:r>
      <w:r w:rsidR="00CE72DE" w:rsidRPr="00441F64">
        <w:rPr>
          <w:noProof/>
        </w:rPr>
        <w:t xml:space="preserve"> are</w:t>
      </w:r>
      <w:r w:rsidRPr="00441F64">
        <w:rPr>
          <w:noProof/>
        </w:rPr>
        <w:t xml:space="preserve">, and what resources </w:t>
      </w:r>
      <w:r w:rsidR="00CE72DE" w:rsidRPr="00441F64">
        <w:rPr>
          <w:noProof/>
        </w:rPr>
        <w:t xml:space="preserve">are </w:t>
      </w:r>
      <w:r w:rsidRPr="00441F64">
        <w:rPr>
          <w:noProof/>
        </w:rPr>
        <w:t>required to successfully test the system. Further, a Master Test Plan establishes the expectations for testing the system including what is in scope, what is out of scope, and what the objectives and deliverable</w:t>
      </w:r>
      <w:r w:rsidR="00CE72DE" w:rsidRPr="00441F64">
        <w:rPr>
          <w:noProof/>
        </w:rPr>
        <w:t>s</w:t>
      </w:r>
      <w:r w:rsidRPr="00441F64">
        <w:rPr>
          <w:noProof/>
        </w:rPr>
        <w:t xml:space="preserve"> are for the system under test. The Master Test Plan assists in the preparation of the testing processes required to ensure the highest level of project success.</w:t>
      </w:r>
    </w:p>
    <w:p w:rsidR="00823532" w:rsidRDefault="00823532" w:rsidP="00823532">
      <w:pPr>
        <w:tabs>
          <w:tab w:val="right" w:pos="9990"/>
        </w:tabs>
        <w:spacing w:before="0" w:after="0" w:line="240" w:lineRule="auto"/>
        <w:outlineLvl w:val="1"/>
        <w:rPr>
          <w:noProof/>
          <w:color w:val="000000" w:themeColor="text1"/>
        </w:rPr>
      </w:pPr>
    </w:p>
    <w:p w:rsidR="00823532" w:rsidRPr="007D3710" w:rsidRDefault="00823532" w:rsidP="00823532">
      <w:pPr>
        <w:pStyle w:val="InstructionStyle"/>
        <w:spacing w:before="80"/>
      </w:pPr>
      <w:r w:rsidRPr="007D3710">
        <w:t xml:space="preserve">[Provide the purpose of the Master Test Plan relevant to your project. </w:t>
      </w:r>
      <w:r>
        <w:t>Depending on the size of your project, s</w:t>
      </w:r>
      <w:r w:rsidRPr="007D3710">
        <w:t>eparate</w:t>
      </w:r>
      <w:r>
        <w:t xml:space="preserve"> t</w:t>
      </w:r>
      <w:r w:rsidRPr="007D3710">
        <w:t xml:space="preserve">est </w:t>
      </w:r>
      <w:r>
        <w:t>p</w:t>
      </w:r>
      <w:r w:rsidRPr="007D3710">
        <w:t>lans may</w:t>
      </w:r>
      <w:r>
        <w:t xml:space="preserve"> need to </w:t>
      </w:r>
      <w:r w:rsidRPr="007D3710">
        <w:t xml:space="preserve">be created </w:t>
      </w:r>
      <w:r>
        <w:t xml:space="preserve">to detail the specifics for the particular level of testing </w:t>
      </w:r>
      <w:r w:rsidRPr="007D3710">
        <w:t>(e.g</w:t>
      </w:r>
      <w:r w:rsidR="0049779C">
        <w:t>.</w:t>
      </w:r>
      <w:r w:rsidR="008F637F">
        <w:t>, I</w:t>
      </w:r>
      <w:r w:rsidR="0049779C" w:rsidRPr="007D3710">
        <w:t>ntegration Test,</w:t>
      </w:r>
      <w:r w:rsidR="0049779C">
        <w:t xml:space="preserve"> </w:t>
      </w:r>
      <w:r w:rsidRPr="007D3710">
        <w:t xml:space="preserve">System Test, </w:t>
      </w:r>
      <w:r>
        <w:t xml:space="preserve">and </w:t>
      </w:r>
      <w:r w:rsidRPr="007D3710">
        <w:t>User Acceptance Test)</w:t>
      </w:r>
      <w:r>
        <w:t>.</w:t>
      </w:r>
      <w:r w:rsidRPr="007D3710">
        <w:t xml:space="preserve">]   </w:t>
      </w:r>
    </w:p>
    <w:p w:rsidR="00823532" w:rsidRDefault="00823532" w:rsidP="00823532">
      <w:pPr>
        <w:tabs>
          <w:tab w:val="right" w:pos="9990"/>
        </w:tabs>
        <w:spacing w:before="0" w:after="0" w:line="240" w:lineRule="auto"/>
        <w:outlineLvl w:val="1"/>
        <w:rPr>
          <w:rFonts w:ascii="Arial" w:hAnsi="Arial"/>
          <w:bCs/>
          <w:color w:val="0000FF"/>
        </w:rPr>
      </w:pPr>
    </w:p>
    <w:p w:rsidR="00823532" w:rsidRDefault="00823532" w:rsidP="00823532">
      <w:pPr>
        <w:pStyle w:val="Heading2"/>
      </w:pPr>
      <w:bookmarkStart w:id="9" w:name="_Toc387043963"/>
      <w:bookmarkStart w:id="10" w:name="_Toc387389360"/>
      <w:bookmarkStart w:id="11" w:name="_Toc387423212"/>
      <w:bookmarkStart w:id="12" w:name="_Toc394039814"/>
      <w:bookmarkStart w:id="13" w:name="_Toc409365012"/>
      <w:r w:rsidRPr="00D31B2C">
        <w:t>Project Description</w:t>
      </w:r>
      <w:bookmarkEnd w:id="4"/>
      <w:bookmarkEnd w:id="5"/>
      <w:bookmarkEnd w:id="9"/>
      <w:bookmarkEnd w:id="10"/>
      <w:bookmarkEnd w:id="11"/>
      <w:bookmarkEnd w:id="12"/>
      <w:bookmarkEnd w:id="13"/>
    </w:p>
    <w:p w:rsidR="00823532" w:rsidRPr="006572F8" w:rsidRDefault="00823532" w:rsidP="00823532">
      <w:pPr>
        <w:pStyle w:val="InstructionStyle"/>
        <w:rPr>
          <w:b w:val="0"/>
          <w:i w:val="0"/>
        </w:rPr>
      </w:pPr>
      <w:r w:rsidRPr="00441F64">
        <w:rPr>
          <w:rFonts w:cstheme="majorBidi"/>
          <w:b w:val="0"/>
          <w:i w:val="0"/>
          <w:noProof/>
          <w:szCs w:val="24"/>
          <w:lang w:val="en-US"/>
        </w:rPr>
        <w:t>This section describes the scope for</w:t>
      </w:r>
      <w:r>
        <w:rPr>
          <w:b w:val="0"/>
          <w:i w:val="0"/>
        </w:rPr>
        <w:t xml:space="preserve"> </w:t>
      </w:r>
      <w:r w:rsidRPr="006572F8">
        <w:rPr>
          <w:i w:val="0"/>
        </w:rPr>
        <w:t xml:space="preserve">&lt;&lt; </w:t>
      </w:r>
      <w:r w:rsidRPr="00F62E45">
        <w:rPr>
          <w:b w:val="0"/>
          <w:i w:val="0"/>
        </w:rPr>
        <w:t>Project Name</w:t>
      </w:r>
      <w:r w:rsidRPr="006572F8">
        <w:rPr>
          <w:i w:val="0"/>
        </w:rPr>
        <w:t xml:space="preserve"> &gt;&gt;</w:t>
      </w:r>
      <w:r>
        <w:rPr>
          <w:b w:val="0"/>
          <w:i w:val="0"/>
        </w:rPr>
        <w:t>.</w:t>
      </w:r>
      <w:r w:rsidRPr="006572F8">
        <w:rPr>
          <w:b w:val="0"/>
          <w:i w:val="0"/>
        </w:rPr>
        <w:t xml:space="preserve"> </w:t>
      </w:r>
    </w:p>
    <w:p w:rsidR="00823532" w:rsidRDefault="00823532" w:rsidP="00823532">
      <w:pPr>
        <w:pStyle w:val="InstructionStyle"/>
      </w:pPr>
      <w:r w:rsidRPr="007D3710">
        <w:t>[Provide an overview of the Project.</w:t>
      </w:r>
      <w:r>
        <w:t xml:space="preserve"> Items that may be included in this section include:</w:t>
      </w:r>
    </w:p>
    <w:p w:rsidR="00823532" w:rsidRDefault="00823532" w:rsidP="006D159C">
      <w:pPr>
        <w:pStyle w:val="InstructionStyle"/>
        <w:numPr>
          <w:ilvl w:val="0"/>
          <w:numId w:val="31"/>
        </w:numPr>
        <w:spacing w:before="0" w:after="0" w:line="240" w:lineRule="auto"/>
      </w:pPr>
      <w:r>
        <w:t xml:space="preserve">Project </w:t>
      </w:r>
      <w:r w:rsidR="002B65CA">
        <w:t>b</w:t>
      </w:r>
      <w:r>
        <w:t>ackground – Is there a business problem that the project is trying to solve?</w:t>
      </w:r>
    </w:p>
    <w:p w:rsidR="00823532" w:rsidRDefault="00823532" w:rsidP="006D159C">
      <w:pPr>
        <w:pStyle w:val="InstructionStyle"/>
        <w:numPr>
          <w:ilvl w:val="0"/>
          <w:numId w:val="31"/>
        </w:numPr>
        <w:spacing w:before="0" w:after="0" w:line="240" w:lineRule="auto"/>
      </w:pPr>
      <w:r>
        <w:t xml:space="preserve">Purpose of the project </w:t>
      </w:r>
      <w:r w:rsidR="00E11DA6">
        <w:t>–</w:t>
      </w:r>
      <w:r>
        <w:t xml:space="preserve"> Why</w:t>
      </w:r>
      <w:r w:rsidR="00E11DA6">
        <w:t xml:space="preserve"> is</w:t>
      </w:r>
      <w:r>
        <w:t xml:space="preserve"> the project being undertaken?</w:t>
      </w:r>
    </w:p>
    <w:p w:rsidR="00823532" w:rsidRDefault="00823532" w:rsidP="006D159C">
      <w:pPr>
        <w:pStyle w:val="InstructionStyle"/>
        <w:numPr>
          <w:ilvl w:val="0"/>
          <w:numId w:val="31"/>
        </w:numPr>
        <w:spacing w:before="0" w:after="0" w:line="240" w:lineRule="auto"/>
      </w:pPr>
      <w:r>
        <w:t>What is the scope of the project?  (</w:t>
      </w:r>
      <w:r w:rsidR="00FB549D">
        <w:t>e.g.,</w:t>
      </w:r>
      <w:r>
        <w:t xml:space="preserve"> There will be four phases: Phase 1 - Data Conversion, Phase 2 - Gap Analysis of </w:t>
      </w:r>
      <w:r w:rsidR="00E11DA6">
        <w:t>“</w:t>
      </w:r>
      <w:r>
        <w:t>As-Is</w:t>
      </w:r>
      <w:r w:rsidR="00E11DA6">
        <w:t>”</w:t>
      </w:r>
      <w:r>
        <w:t xml:space="preserve"> and </w:t>
      </w:r>
      <w:r w:rsidR="00E11DA6">
        <w:t>“</w:t>
      </w:r>
      <w:r>
        <w:t>To-Be</w:t>
      </w:r>
      <w:r w:rsidR="00E11DA6">
        <w:t>”</w:t>
      </w:r>
      <w:r>
        <w:t xml:space="preserve"> System</w:t>
      </w:r>
      <w:r w:rsidR="00E11DA6">
        <w:t>s</w:t>
      </w:r>
      <w:r>
        <w:t>, Phase 3 – Complete Request for Proposal to obtain vendor resources, Phase 4 - Development and implementation of project’s solution. This Master Test Plan addresses Phase 4….)</w:t>
      </w:r>
      <w:r w:rsidR="009D2756">
        <w:t>.</w:t>
      </w:r>
      <w:r>
        <w:t xml:space="preserve">   A high level diagram illustrating the project scope and components </w:t>
      </w:r>
      <w:r w:rsidR="00E11DA6">
        <w:t xml:space="preserve">may </w:t>
      </w:r>
      <w:r>
        <w:t>be inserted in this section.</w:t>
      </w:r>
    </w:p>
    <w:p w:rsidR="00823532" w:rsidRDefault="00823532" w:rsidP="006D159C">
      <w:pPr>
        <w:pStyle w:val="InstructionStyle"/>
        <w:numPr>
          <w:ilvl w:val="0"/>
          <w:numId w:val="31"/>
        </w:numPr>
        <w:spacing w:before="0" w:after="0" w:line="240" w:lineRule="auto"/>
      </w:pPr>
      <w:r>
        <w:t>What are the business objectives for the project? What does success look like? What are the critical success factors and key performance indicators?</w:t>
      </w:r>
    </w:p>
    <w:p w:rsidR="00823532" w:rsidRDefault="00823532" w:rsidP="006D159C">
      <w:pPr>
        <w:pStyle w:val="InstructionStyle"/>
        <w:numPr>
          <w:ilvl w:val="0"/>
          <w:numId w:val="31"/>
        </w:numPr>
        <w:spacing w:before="0" w:after="0" w:line="240" w:lineRule="auto"/>
      </w:pPr>
      <w:r>
        <w:t>Who are the stakeholders?</w:t>
      </w:r>
    </w:p>
    <w:p w:rsidR="00823532" w:rsidRDefault="00823532" w:rsidP="006D159C">
      <w:pPr>
        <w:pStyle w:val="InstructionStyle"/>
        <w:numPr>
          <w:ilvl w:val="0"/>
          <w:numId w:val="31"/>
        </w:numPr>
        <w:spacing w:before="0" w:after="0" w:line="240" w:lineRule="auto"/>
      </w:pPr>
      <w:r>
        <w:t>What are the high level project phases and timelines?</w:t>
      </w:r>
    </w:p>
    <w:p w:rsidR="00823532" w:rsidRDefault="00823532" w:rsidP="00823532">
      <w:pPr>
        <w:pStyle w:val="InstructionStyle"/>
        <w:numPr>
          <w:ilvl w:val="0"/>
          <w:numId w:val="31"/>
        </w:numPr>
        <w:spacing w:before="0" w:after="0" w:line="240" w:lineRule="auto"/>
      </w:pPr>
      <w:r>
        <w:t xml:space="preserve">What business benefits will the program area achieve when the project is implemented?] </w:t>
      </w:r>
      <w:r w:rsidRPr="007D3710">
        <w:t xml:space="preserve"> </w:t>
      </w:r>
    </w:p>
    <w:p w:rsidR="00823532" w:rsidRPr="006572F8" w:rsidRDefault="00823532" w:rsidP="00823532">
      <w:pPr>
        <w:pStyle w:val="Paragraph"/>
        <w:rPr>
          <w:rFonts w:ascii="Cambria" w:hAnsi="Cambria"/>
          <w:i/>
          <w:sz w:val="24"/>
          <w:szCs w:val="24"/>
        </w:rPr>
      </w:pPr>
      <w:r w:rsidRPr="00FE3271">
        <w:rPr>
          <w:rFonts w:ascii="Cambria" w:hAnsi="Cambria"/>
          <w:i/>
          <w:sz w:val="24"/>
          <w:szCs w:val="24"/>
          <w:u w:val="single"/>
        </w:rPr>
        <w:t>Example</w:t>
      </w:r>
      <w:r w:rsidRPr="006572F8">
        <w:rPr>
          <w:rFonts w:ascii="Cambria" w:hAnsi="Cambria"/>
          <w:i/>
          <w:sz w:val="24"/>
          <w:szCs w:val="24"/>
        </w:rPr>
        <w:t>:</w:t>
      </w:r>
    </w:p>
    <w:p w:rsidR="00823532" w:rsidRPr="006572F8" w:rsidRDefault="00823532" w:rsidP="00823532">
      <w:pPr>
        <w:pStyle w:val="Paragraph"/>
        <w:rPr>
          <w:rFonts w:ascii="Cambria" w:hAnsi="Cambria"/>
          <w:i/>
          <w:sz w:val="24"/>
          <w:szCs w:val="24"/>
        </w:rPr>
      </w:pPr>
      <w:r w:rsidRPr="006572F8">
        <w:rPr>
          <w:rFonts w:ascii="Cambria" w:hAnsi="Cambria"/>
          <w:i/>
          <w:sz w:val="24"/>
          <w:szCs w:val="24"/>
        </w:rPr>
        <w:t>In 20</w:t>
      </w:r>
      <w:r>
        <w:rPr>
          <w:rFonts w:ascii="Cambria" w:hAnsi="Cambria"/>
          <w:i/>
          <w:sz w:val="24"/>
          <w:szCs w:val="24"/>
        </w:rPr>
        <w:t>12</w:t>
      </w:r>
      <w:r w:rsidRPr="006572F8">
        <w:rPr>
          <w:rFonts w:ascii="Cambria" w:hAnsi="Cambria"/>
          <w:i/>
          <w:sz w:val="24"/>
          <w:szCs w:val="24"/>
        </w:rPr>
        <w:t xml:space="preserve">, the XYZ Project delivered a successful prototype of the ABC Company’s SOA Infrastructure model. </w:t>
      </w:r>
      <w:r>
        <w:rPr>
          <w:rFonts w:ascii="Cambria" w:hAnsi="Cambria"/>
          <w:i/>
          <w:sz w:val="24"/>
          <w:szCs w:val="24"/>
        </w:rPr>
        <w:t>In 2013</w:t>
      </w:r>
      <w:r w:rsidRPr="006572F8">
        <w:rPr>
          <w:rFonts w:ascii="Cambria" w:hAnsi="Cambria"/>
          <w:i/>
          <w:sz w:val="24"/>
          <w:szCs w:val="24"/>
        </w:rPr>
        <w:t>, the XYZ Project will develop</w:t>
      </w:r>
      <w:r>
        <w:rPr>
          <w:rFonts w:ascii="Cambria" w:hAnsi="Cambria"/>
          <w:i/>
          <w:sz w:val="24"/>
          <w:szCs w:val="24"/>
        </w:rPr>
        <w:t xml:space="preserve"> </w:t>
      </w:r>
      <w:r w:rsidRPr="006572F8">
        <w:rPr>
          <w:rFonts w:ascii="Cambria" w:hAnsi="Cambria"/>
          <w:i/>
          <w:sz w:val="24"/>
          <w:szCs w:val="24"/>
        </w:rPr>
        <w:t>Phase I of the production version of the ABC Company’s SOA Infrastructure, and it is planned to be the basis of all future ABC Company’s IT development. Phase I is scheduled to be developed, tested, and delivered by October 2014.</w:t>
      </w:r>
    </w:p>
    <w:p w:rsidR="00823532" w:rsidRDefault="00823532" w:rsidP="00823532">
      <w:pPr>
        <w:pStyle w:val="Paragraph"/>
        <w:rPr>
          <w:rFonts w:ascii="Cambria" w:hAnsi="Cambria"/>
          <w:i/>
          <w:sz w:val="24"/>
          <w:szCs w:val="24"/>
        </w:rPr>
      </w:pPr>
      <w:r w:rsidRPr="006572F8">
        <w:rPr>
          <w:rFonts w:ascii="Cambria" w:hAnsi="Cambria"/>
          <w:i/>
          <w:sz w:val="24"/>
          <w:szCs w:val="24"/>
        </w:rPr>
        <w:t>For the development of the production version of the SOA Infrastructure, testing will be the cornerstone and driving force that ensures the success of the XYZ Project by delivering a quality SOA product.</w:t>
      </w:r>
      <w:r>
        <w:rPr>
          <w:rFonts w:ascii="Cambria" w:hAnsi="Cambria"/>
          <w:i/>
          <w:sz w:val="24"/>
          <w:szCs w:val="24"/>
        </w:rPr>
        <w:t xml:space="preserve"> In the past, IT </w:t>
      </w:r>
      <w:r w:rsidR="00E11DA6">
        <w:rPr>
          <w:rFonts w:ascii="Cambria" w:hAnsi="Cambria"/>
          <w:i/>
          <w:sz w:val="24"/>
          <w:szCs w:val="24"/>
        </w:rPr>
        <w:t xml:space="preserve">has </w:t>
      </w:r>
      <w:r>
        <w:rPr>
          <w:rFonts w:ascii="Cambria" w:hAnsi="Cambria"/>
          <w:i/>
          <w:sz w:val="24"/>
          <w:szCs w:val="24"/>
        </w:rPr>
        <w:t xml:space="preserve">had difficulty implementing enhancements to the current system due to the inflexible architectural structure. With the new solution, the business will benefit from the infrastructure improvements in that they will now have the flexibility to easily incorporate improvements to the system due to legislative changes and new business opportunities. Overall, the business goal is to enhance the business services to our customers.  </w:t>
      </w:r>
      <w:r w:rsidRPr="006572F8">
        <w:rPr>
          <w:rFonts w:ascii="Cambria" w:hAnsi="Cambria"/>
          <w:i/>
          <w:sz w:val="24"/>
          <w:szCs w:val="24"/>
        </w:rPr>
        <w:t xml:space="preserve">  </w:t>
      </w:r>
    </w:p>
    <w:p w:rsidR="00823532" w:rsidRPr="001B6896" w:rsidRDefault="00823532" w:rsidP="00823532">
      <w:pPr>
        <w:pStyle w:val="Paragraph"/>
        <w:spacing w:before="0" w:after="0"/>
        <w:rPr>
          <w:rFonts w:ascii="Cambria" w:hAnsi="Cambria"/>
          <w:sz w:val="24"/>
          <w:szCs w:val="24"/>
        </w:rPr>
      </w:pPr>
    </w:p>
    <w:p w:rsidR="00823532" w:rsidRDefault="00823532" w:rsidP="00823532">
      <w:pPr>
        <w:pStyle w:val="Heading2"/>
      </w:pPr>
      <w:bookmarkStart w:id="14" w:name="_Toc394039815"/>
      <w:bookmarkStart w:id="15" w:name="_Toc409365013"/>
      <w:r>
        <w:t>Testing stakeholder communication</w:t>
      </w:r>
      <w:bookmarkEnd w:id="14"/>
      <w:bookmarkEnd w:id="15"/>
    </w:p>
    <w:p w:rsidR="00823532" w:rsidRDefault="00823532" w:rsidP="00441F64">
      <w:pPr>
        <w:pStyle w:val="InstructionStyle"/>
        <w:spacing w:before="0" w:after="80"/>
        <w:rPr>
          <w:b w:val="0"/>
          <w:i w:val="0"/>
        </w:rPr>
      </w:pPr>
      <w:r>
        <w:rPr>
          <w:b w:val="0"/>
          <w:i w:val="0"/>
        </w:rPr>
        <w:t xml:space="preserve">Successful testing efforts require collaboration and timely communication. Identifying the correct testing stakeholders is important to timely decision making. It is </w:t>
      </w:r>
      <w:r w:rsidRPr="00FE1F89">
        <w:rPr>
          <w:b w:val="0"/>
          <w:i w:val="0"/>
        </w:rPr>
        <w:t xml:space="preserve">important </w:t>
      </w:r>
      <w:r>
        <w:rPr>
          <w:b w:val="0"/>
          <w:i w:val="0"/>
        </w:rPr>
        <w:t>that all project team members including, but not limited to the development personnel, test teams, and users, fully understand the channels for communication especially as it pertains to test coordination and test activities. For example, a project’s communication plan may describe weekly status meetings to unify the project and test team</w:t>
      </w:r>
      <w:r w:rsidR="00E11DA6">
        <w:rPr>
          <w:b w:val="0"/>
          <w:i w:val="0"/>
        </w:rPr>
        <w:t>s</w:t>
      </w:r>
      <w:r>
        <w:rPr>
          <w:b w:val="0"/>
          <w:i w:val="0"/>
        </w:rPr>
        <w:t xml:space="preserve"> to review test status</w:t>
      </w:r>
      <w:r w:rsidR="00E11DA6">
        <w:rPr>
          <w:b w:val="0"/>
          <w:i w:val="0"/>
        </w:rPr>
        <w:t>,</w:t>
      </w:r>
      <w:r>
        <w:rPr>
          <w:b w:val="0"/>
          <w:i w:val="0"/>
        </w:rPr>
        <w:t xml:space="preserve"> relative to open incidents and outstanding defects</w:t>
      </w:r>
      <w:r w:rsidR="00E11DA6">
        <w:rPr>
          <w:b w:val="0"/>
          <w:i w:val="0"/>
        </w:rPr>
        <w:t>,</w:t>
      </w:r>
      <w:r>
        <w:rPr>
          <w:b w:val="0"/>
          <w:i w:val="0"/>
        </w:rPr>
        <w:t xml:space="preserve"> and discuss prioritizing plans for fixing the problem</w:t>
      </w:r>
      <w:r w:rsidR="00E11DA6">
        <w:rPr>
          <w:b w:val="0"/>
          <w:i w:val="0"/>
        </w:rPr>
        <w:t>s</w:t>
      </w:r>
      <w:r>
        <w:rPr>
          <w:b w:val="0"/>
          <w:i w:val="0"/>
        </w:rPr>
        <w:t xml:space="preserve">. </w:t>
      </w:r>
    </w:p>
    <w:p w:rsidR="00823532" w:rsidRPr="001B6896" w:rsidRDefault="00823532" w:rsidP="00441F64">
      <w:pPr>
        <w:pStyle w:val="InstructionStyle"/>
        <w:spacing w:before="0" w:after="80"/>
        <w:rPr>
          <w:i w:val="0"/>
        </w:rPr>
      </w:pPr>
    </w:p>
    <w:p w:rsidR="00823532" w:rsidRDefault="00823532" w:rsidP="00441F64">
      <w:pPr>
        <w:pStyle w:val="InstructionStyle"/>
        <w:spacing w:before="0" w:after="80"/>
        <w:rPr>
          <w:b w:val="0"/>
          <w:bCs/>
          <w:i w:val="0"/>
        </w:rPr>
      </w:pPr>
      <w:r>
        <w:rPr>
          <w:b w:val="0"/>
          <w:bCs/>
          <w:i w:val="0"/>
        </w:rPr>
        <w:t xml:space="preserve">For any issues surrounding the </w:t>
      </w:r>
      <w:r w:rsidRPr="00FE1F89">
        <w:rPr>
          <w:b w:val="0"/>
          <w:bCs/>
          <w:i w:val="0"/>
        </w:rPr>
        <w:t>resol</w:t>
      </w:r>
      <w:r>
        <w:rPr>
          <w:b w:val="0"/>
          <w:bCs/>
          <w:i w:val="0"/>
        </w:rPr>
        <w:t xml:space="preserve">ution of </w:t>
      </w:r>
      <w:r w:rsidRPr="00FE1F89">
        <w:rPr>
          <w:b w:val="0"/>
          <w:bCs/>
          <w:i w:val="0"/>
        </w:rPr>
        <w:t xml:space="preserve">disagreements </w:t>
      </w:r>
      <w:r>
        <w:rPr>
          <w:b w:val="0"/>
          <w:bCs/>
          <w:i w:val="0"/>
        </w:rPr>
        <w:t xml:space="preserve">concerning </w:t>
      </w:r>
      <w:r w:rsidRPr="00FE1F89">
        <w:rPr>
          <w:b w:val="0"/>
          <w:bCs/>
          <w:i w:val="0"/>
        </w:rPr>
        <w:t>the</w:t>
      </w:r>
      <w:r>
        <w:rPr>
          <w:b w:val="0"/>
          <w:bCs/>
          <w:i w:val="0"/>
        </w:rPr>
        <w:t xml:space="preserve"> satisfactory </w:t>
      </w:r>
      <w:r w:rsidRPr="00FE1F89">
        <w:rPr>
          <w:b w:val="0"/>
          <w:bCs/>
          <w:i w:val="0"/>
        </w:rPr>
        <w:t>completion of entrance or exit criteria</w:t>
      </w:r>
      <w:r>
        <w:rPr>
          <w:b w:val="0"/>
          <w:bCs/>
          <w:i w:val="0"/>
        </w:rPr>
        <w:t xml:space="preserve">, </w:t>
      </w:r>
      <w:r w:rsidRPr="00630C46">
        <w:rPr>
          <w:bCs/>
          <w:i w:val="0"/>
        </w:rPr>
        <w:t xml:space="preserve">&lt;&lt; </w:t>
      </w:r>
      <w:r w:rsidRPr="00F62E45">
        <w:rPr>
          <w:b w:val="0"/>
          <w:bCs/>
          <w:i w:val="0"/>
        </w:rPr>
        <w:t>Project Name</w:t>
      </w:r>
      <w:r w:rsidRPr="00630C46">
        <w:rPr>
          <w:bCs/>
          <w:i w:val="0"/>
        </w:rPr>
        <w:t xml:space="preserve"> &gt;&gt;</w:t>
      </w:r>
      <w:r>
        <w:rPr>
          <w:b w:val="0"/>
          <w:bCs/>
          <w:i w:val="0"/>
        </w:rPr>
        <w:t xml:space="preserve"> will handle any conflicts via the project’s </w:t>
      </w:r>
      <w:r w:rsidRPr="00A31DCA">
        <w:rPr>
          <w:b w:val="0"/>
          <w:bCs/>
          <w:i w:val="0"/>
        </w:rPr>
        <w:t>escalation process.</w:t>
      </w:r>
      <w:r>
        <w:rPr>
          <w:b w:val="0"/>
          <w:bCs/>
          <w:i w:val="0"/>
        </w:rPr>
        <w:t xml:space="preserve"> For example, </w:t>
      </w:r>
      <w:r w:rsidRPr="00FE1F89">
        <w:rPr>
          <w:b w:val="0"/>
          <w:bCs/>
          <w:i w:val="0"/>
        </w:rPr>
        <w:t>the Test Manager</w:t>
      </w:r>
      <w:r>
        <w:rPr>
          <w:b w:val="0"/>
          <w:bCs/>
          <w:i w:val="0"/>
        </w:rPr>
        <w:t xml:space="preserve"> may be responsible for initially resolving the issue with the test team. If the Test Manager remains unsuccessful, he/she will escalate the </w:t>
      </w:r>
      <w:r w:rsidRPr="00FE1F89">
        <w:rPr>
          <w:b w:val="0"/>
          <w:bCs/>
          <w:i w:val="0"/>
        </w:rPr>
        <w:t xml:space="preserve">issue to the Project Manager, who will be responsible for arranging </w:t>
      </w:r>
      <w:r>
        <w:rPr>
          <w:b w:val="0"/>
          <w:bCs/>
          <w:i w:val="0"/>
        </w:rPr>
        <w:t xml:space="preserve">a </w:t>
      </w:r>
      <w:r w:rsidRPr="00FE1F89">
        <w:rPr>
          <w:b w:val="0"/>
          <w:bCs/>
          <w:i w:val="0"/>
        </w:rPr>
        <w:t>subsequent discussion</w:t>
      </w:r>
      <w:r>
        <w:rPr>
          <w:b w:val="0"/>
          <w:bCs/>
          <w:i w:val="0"/>
        </w:rPr>
        <w:t xml:space="preserve"> </w:t>
      </w:r>
      <w:r w:rsidRPr="00FE1F89">
        <w:rPr>
          <w:b w:val="0"/>
          <w:bCs/>
          <w:i w:val="0"/>
        </w:rPr>
        <w:t>with the pertinent parties</w:t>
      </w:r>
      <w:r w:rsidRPr="00930712">
        <w:rPr>
          <w:b w:val="0"/>
          <w:bCs/>
          <w:i w:val="0"/>
        </w:rPr>
        <w:t xml:space="preserve"> </w:t>
      </w:r>
      <w:r>
        <w:rPr>
          <w:b w:val="0"/>
          <w:bCs/>
          <w:i w:val="0"/>
        </w:rPr>
        <w:t>to resolve the issue</w:t>
      </w:r>
      <w:r w:rsidRPr="00FE1F89">
        <w:rPr>
          <w:b w:val="0"/>
          <w:bCs/>
          <w:i w:val="0"/>
        </w:rPr>
        <w:t>.</w:t>
      </w:r>
      <w:r>
        <w:rPr>
          <w:b w:val="0"/>
          <w:bCs/>
          <w:i w:val="0"/>
        </w:rPr>
        <w:t xml:space="preserve">  </w:t>
      </w:r>
    </w:p>
    <w:p w:rsidR="00823532" w:rsidRDefault="00823532" w:rsidP="00823532">
      <w:pPr>
        <w:tabs>
          <w:tab w:val="right" w:pos="9990"/>
        </w:tabs>
        <w:spacing w:before="0" w:after="0" w:line="240" w:lineRule="auto"/>
        <w:outlineLvl w:val="1"/>
        <w:rPr>
          <w:rFonts w:ascii="Arial" w:hAnsi="Arial"/>
        </w:rPr>
      </w:pPr>
    </w:p>
    <w:p w:rsidR="00823532" w:rsidRDefault="00823532" w:rsidP="00823532">
      <w:pPr>
        <w:pStyle w:val="InstructionStyle"/>
      </w:pPr>
      <w:r w:rsidRPr="00A719AA">
        <w:t>[</w:t>
      </w:r>
      <w:r>
        <w:t xml:space="preserve">The testing methods of communication can be expanded in the project’s Communication Plan, if the document exists.  Specify in this Testing Stakeholder Communication section the specific areas of the Communication Plan where the audience </w:t>
      </w:r>
      <w:r w:rsidR="00E11DA6">
        <w:t xml:space="preserve">may </w:t>
      </w:r>
      <w:r>
        <w:t>reference the communication methods for testing.  If the project does not have a Communication Plan, l</w:t>
      </w:r>
      <w:r w:rsidRPr="00A719AA">
        <w:t>ist the stakeholders and describe the methods of communication between each stakeholder</w:t>
      </w:r>
      <w:r>
        <w:t xml:space="preserve"> as it relates to testing</w:t>
      </w:r>
      <w:r w:rsidRPr="00A719AA">
        <w:t>.</w:t>
      </w:r>
      <w:r>
        <w:t xml:space="preserve">  </w:t>
      </w:r>
    </w:p>
    <w:p w:rsidR="00823532" w:rsidRDefault="00823532" w:rsidP="00823532">
      <w:pPr>
        <w:pStyle w:val="InstructionStyle"/>
      </w:pPr>
    </w:p>
    <w:p w:rsidR="00823532" w:rsidRDefault="00823532" w:rsidP="00823532">
      <w:pPr>
        <w:pStyle w:val="InstructionStyle"/>
      </w:pPr>
      <w:r w:rsidRPr="00FE3271">
        <w:rPr>
          <w:u w:val="single"/>
        </w:rPr>
        <w:t>Example</w:t>
      </w:r>
      <w:r w:rsidRPr="00A719AA">
        <w:t>: The authority for resolving issues that were raised as a result of the testing activities and the authority for approving the test products and processes</w:t>
      </w:r>
      <w:r w:rsidR="00E11DA6">
        <w:t xml:space="preserve"> is indicated in the following table of Roles and Responsibilities</w:t>
      </w:r>
      <w:r w:rsidRPr="00A719AA">
        <w:t>. The communication may be represented visually via picture, diagram, etc.]</w:t>
      </w:r>
    </w:p>
    <w:p w:rsidR="0066181A" w:rsidRDefault="0066181A">
      <w:r>
        <w:br w:type="page"/>
      </w:r>
    </w:p>
    <w:p w:rsidR="00823532" w:rsidRPr="00D31B2C" w:rsidRDefault="00823532" w:rsidP="00823532">
      <w:pPr>
        <w:pStyle w:val="Heading2"/>
      </w:pPr>
      <w:bookmarkStart w:id="16" w:name="_Toc157842431"/>
      <w:bookmarkStart w:id="17" w:name="_Toc387043964"/>
      <w:bookmarkStart w:id="18" w:name="_Toc387389361"/>
      <w:bookmarkStart w:id="19" w:name="_Toc387423213"/>
      <w:bookmarkStart w:id="20" w:name="_Toc394039816"/>
      <w:bookmarkStart w:id="21" w:name="_Toc409365014"/>
      <w:r w:rsidRPr="00D31B2C">
        <w:t>Reference Material</w:t>
      </w:r>
      <w:bookmarkEnd w:id="16"/>
      <w:bookmarkEnd w:id="17"/>
      <w:bookmarkEnd w:id="18"/>
      <w:bookmarkEnd w:id="19"/>
      <w:bookmarkEnd w:id="20"/>
      <w:bookmarkEnd w:id="21"/>
    </w:p>
    <w:p w:rsidR="00823532" w:rsidRPr="00441F64" w:rsidRDefault="00823532" w:rsidP="00441F64">
      <w:pPr>
        <w:pStyle w:val="InstructionStyle"/>
        <w:spacing w:before="80"/>
        <w:ind w:left="360"/>
        <w:rPr>
          <w:i w:val="0"/>
        </w:rPr>
      </w:pPr>
      <w:r>
        <w:rPr>
          <w:b w:val="0"/>
          <w:i w:val="0"/>
        </w:rPr>
        <w:t xml:space="preserve">The following reference materials were used in the development of the Master Test Plan </w:t>
      </w:r>
      <w:r w:rsidRPr="003C5949">
        <w:rPr>
          <w:b w:val="0"/>
          <w:i w:val="0"/>
        </w:rPr>
        <w:t xml:space="preserve">for </w:t>
      </w:r>
      <w:r w:rsidRPr="003C5949">
        <w:rPr>
          <w:i w:val="0"/>
        </w:rPr>
        <w:t xml:space="preserve">&lt;&lt; </w:t>
      </w:r>
      <w:r w:rsidRPr="00F62E45">
        <w:rPr>
          <w:b w:val="0"/>
          <w:i w:val="0"/>
        </w:rPr>
        <w:t>Project Name</w:t>
      </w:r>
      <w:r w:rsidRPr="003C5949">
        <w:rPr>
          <w:i w:val="0"/>
        </w:rPr>
        <w:t xml:space="preserve"> &gt;&gt;.  </w:t>
      </w:r>
    </w:p>
    <w:p w:rsidR="00823532" w:rsidRPr="003056D4" w:rsidRDefault="00823532" w:rsidP="00441F64">
      <w:pPr>
        <w:pStyle w:val="InstructionStyle"/>
        <w:numPr>
          <w:ilvl w:val="0"/>
          <w:numId w:val="20"/>
        </w:numPr>
        <w:spacing w:before="0" w:line="240" w:lineRule="auto"/>
        <w:rPr>
          <w:b w:val="0"/>
          <w:i w:val="0"/>
        </w:rPr>
      </w:pPr>
      <w:r w:rsidRPr="003056D4">
        <w:rPr>
          <w:b w:val="0"/>
          <w:i w:val="0"/>
        </w:rPr>
        <w:t>ANSI/IEEE Standard 1008-1987: Software Unit Testing</w:t>
      </w:r>
    </w:p>
    <w:p w:rsidR="00823532" w:rsidRPr="003056D4" w:rsidRDefault="00823532" w:rsidP="00441F64">
      <w:pPr>
        <w:pStyle w:val="InstructionStyle"/>
        <w:numPr>
          <w:ilvl w:val="0"/>
          <w:numId w:val="20"/>
        </w:numPr>
        <w:spacing w:before="0" w:line="240" w:lineRule="auto"/>
        <w:rPr>
          <w:b w:val="0"/>
          <w:i w:val="0"/>
        </w:rPr>
      </w:pPr>
      <w:r w:rsidRPr="003056D4">
        <w:rPr>
          <w:b w:val="0"/>
          <w:i w:val="0"/>
        </w:rPr>
        <w:t>IEEE 829-2008 – IEEE Standard for Software and System Test Documentation</w:t>
      </w:r>
    </w:p>
    <w:p w:rsidR="00823532" w:rsidRPr="003056D4" w:rsidRDefault="00823532" w:rsidP="00441F64">
      <w:pPr>
        <w:pStyle w:val="InstructionStyle"/>
        <w:numPr>
          <w:ilvl w:val="0"/>
          <w:numId w:val="20"/>
        </w:numPr>
        <w:spacing w:before="0" w:line="240" w:lineRule="auto"/>
        <w:rPr>
          <w:b w:val="0"/>
          <w:i w:val="0"/>
        </w:rPr>
      </w:pPr>
      <w:r w:rsidRPr="003056D4">
        <w:rPr>
          <w:b w:val="0"/>
          <w:i w:val="0"/>
        </w:rPr>
        <w:t>IEEE Standard 1012-2012: System and Software Verification and Validation</w:t>
      </w:r>
    </w:p>
    <w:p w:rsidR="00823532" w:rsidRDefault="00823532" w:rsidP="00441F64">
      <w:pPr>
        <w:pStyle w:val="InstructionStyle"/>
        <w:numPr>
          <w:ilvl w:val="0"/>
          <w:numId w:val="20"/>
        </w:numPr>
        <w:spacing w:before="0" w:line="240" w:lineRule="auto"/>
        <w:rPr>
          <w:b w:val="0"/>
          <w:i w:val="0"/>
        </w:rPr>
      </w:pPr>
      <w:r w:rsidRPr="003056D4">
        <w:rPr>
          <w:b w:val="0"/>
          <w:i w:val="0"/>
        </w:rPr>
        <w:t>ISO/IEC 16085-2006: System and Software Engineering – Lifecycle Processes – Risk Management</w:t>
      </w:r>
    </w:p>
    <w:p w:rsidR="00823532" w:rsidRPr="0082154E" w:rsidRDefault="00823532" w:rsidP="00441F64">
      <w:pPr>
        <w:pStyle w:val="ListParagraph"/>
        <w:numPr>
          <w:ilvl w:val="0"/>
          <w:numId w:val="20"/>
        </w:numPr>
        <w:spacing w:before="0" w:after="120"/>
        <w:rPr>
          <w:b w:val="0"/>
        </w:rPr>
      </w:pPr>
      <w:r w:rsidRPr="0082154E">
        <w:rPr>
          <w:b w:val="0"/>
        </w:rPr>
        <w:t>IEEE Standard for Adoption of ISO/IEC 26513:2009 Systems and Software Engineering—Requirements for Testers and Reviewers of Documentation</w:t>
      </w:r>
    </w:p>
    <w:p w:rsidR="00823532" w:rsidRPr="003056D4" w:rsidRDefault="00823532" w:rsidP="00441F64">
      <w:pPr>
        <w:pStyle w:val="InstructionStyle"/>
        <w:numPr>
          <w:ilvl w:val="0"/>
          <w:numId w:val="20"/>
        </w:numPr>
        <w:spacing w:before="0" w:line="240" w:lineRule="auto"/>
        <w:rPr>
          <w:b w:val="0"/>
          <w:i w:val="0"/>
        </w:rPr>
      </w:pPr>
      <w:r w:rsidRPr="003056D4">
        <w:rPr>
          <w:b w:val="0"/>
          <w:i w:val="0"/>
        </w:rPr>
        <w:t>ISO/IEC/IEEE 29119-</w:t>
      </w:r>
      <w:r w:rsidR="0000141D">
        <w:rPr>
          <w:b w:val="0"/>
          <w:i w:val="0"/>
        </w:rPr>
        <w:t>1</w:t>
      </w:r>
      <w:r w:rsidRPr="003056D4">
        <w:rPr>
          <w:b w:val="0"/>
          <w:i w:val="0"/>
        </w:rPr>
        <w:t>:2013 Software and Systems Engineering – Software Testing Part 1: Concepts and Definitions</w:t>
      </w:r>
    </w:p>
    <w:p w:rsidR="00823532" w:rsidRPr="003056D4" w:rsidRDefault="00823532" w:rsidP="00441F64">
      <w:pPr>
        <w:pStyle w:val="InstructionStyle"/>
        <w:numPr>
          <w:ilvl w:val="0"/>
          <w:numId w:val="20"/>
        </w:numPr>
        <w:spacing w:before="0" w:line="240" w:lineRule="auto"/>
        <w:rPr>
          <w:b w:val="0"/>
          <w:i w:val="0"/>
        </w:rPr>
      </w:pPr>
      <w:r w:rsidRPr="003056D4">
        <w:rPr>
          <w:b w:val="0"/>
          <w:i w:val="0"/>
        </w:rPr>
        <w:t>ISO/IEC/IEEE 29119-</w:t>
      </w:r>
      <w:r w:rsidR="0000141D">
        <w:rPr>
          <w:b w:val="0"/>
          <w:i w:val="0"/>
        </w:rPr>
        <w:t>2</w:t>
      </w:r>
      <w:r w:rsidRPr="003056D4">
        <w:rPr>
          <w:b w:val="0"/>
          <w:i w:val="0"/>
        </w:rPr>
        <w:t>:2013 Software and Systems Engineering – Software Testing Part 2: Test Processes</w:t>
      </w:r>
    </w:p>
    <w:p w:rsidR="00823532" w:rsidRDefault="00823532" w:rsidP="00441F64">
      <w:pPr>
        <w:pStyle w:val="InstructionStyle"/>
        <w:numPr>
          <w:ilvl w:val="0"/>
          <w:numId w:val="20"/>
        </w:numPr>
        <w:spacing w:before="0" w:line="240" w:lineRule="auto"/>
        <w:rPr>
          <w:b w:val="0"/>
          <w:i w:val="0"/>
        </w:rPr>
      </w:pPr>
      <w:r w:rsidRPr="003056D4">
        <w:rPr>
          <w:b w:val="0"/>
          <w:i w:val="0"/>
        </w:rPr>
        <w:t>ISO/IEC/IEEE 29119-3:2013 Software and Systems Engineering – Software Testing Part 3: Test Documentation</w:t>
      </w:r>
    </w:p>
    <w:p w:rsidR="00823532" w:rsidRPr="003056D4" w:rsidRDefault="00823532" w:rsidP="00441F64">
      <w:pPr>
        <w:pStyle w:val="InstructionStyle"/>
        <w:numPr>
          <w:ilvl w:val="0"/>
          <w:numId w:val="20"/>
        </w:numPr>
        <w:spacing w:before="0" w:line="240" w:lineRule="auto"/>
        <w:rPr>
          <w:b w:val="0"/>
          <w:i w:val="0"/>
        </w:rPr>
      </w:pPr>
      <w:r w:rsidRPr="003056D4">
        <w:rPr>
          <w:b w:val="0"/>
          <w:i w:val="0"/>
        </w:rPr>
        <w:t>International Software Testing Qualification Board (ISTQB) – Standard glossary of terms used in Software Testing Version 2.3 ( March 28, 2014)</w:t>
      </w:r>
    </w:p>
    <w:p w:rsidR="00823532" w:rsidRDefault="00823532" w:rsidP="00441F64">
      <w:pPr>
        <w:pStyle w:val="ListParagraph"/>
        <w:numPr>
          <w:ilvl w:val="0"/>
          <w:numId w:val="20"/>
        </w:numPr>
        <w:autoSpaceDE w:val="0"/>
        <w:autoSpaceDN w:val="0"/>
        <w:adjustRightInd w:val="0"/>
        <w:spacing w:before="0" w:after="120"/>
        <w:rPr>
          <w:b w:val="0"/>
        </w:rPr>
      </w:pPr>
      <w:r w:rsidRPr="003056D4">
        <w:rPr>
          <w:b w:val="0"/>
        </w:rPr>
        <w:t>Pierre Bourque and Richard E. (Dick) Fairley, Software Engineering Body of Knowledge (SWEBOK) Guide V3.0 (2014),  978-0-7695-5166-1</w:t>
      </w:r>
    </w:p>
    <w:p w:rsidR="00823532" w:rsidRPr="003056D4" w:rsidRDefault="00823532" w:rsidP="00441F64">
      <w:pPr>
        <w:pStyle w:val="ListParagraph"/>
        <w:numPr>
          <w:ilvl w:val="0"/>
          <w:numId w:val="20"/>
        </w:numPr>
        <w:autoSpaceDE w:val="0"/>
        <w:autoSpaceDN w:val="0"/>
        <w:adjustRightInd w:val="0"/>
        <w:spacing w:before="0" w:after="120"/>
        <w:rPr>
          <w:b w:val="0"/>
        </w:rPr>
      </w:pPr>
      <w:r>
        <w:rPr>
          <w:b w:val="0"/>
        </w:rPr>
        <w:t>Statewide Information Management Manual (SIMM) – California Project Management Methodology (CA-PMM)</w:t>
      </w:r>
    </w:p>
    <w:p w:rsidR="00823532" w:rsidRDefault="00823532" w:rsidP="00823532">
      <w:pPr>
        <w:tabs>
          <w:tab w:val="right" w:pos="9990"/>
        </w:tabs>
        <w:spacing w:before="0" w:after="0" w:line="240" w:lineRule="auto"/>
        <w:rPr>
          <w:rFonts w:ascii="Arial" w:hAnsi="Arial"/>
          <w:bCs/>
          <w:color w:val="0000FF"/>
        </w:rPr>
      </w:pPr>
    </w:p>
    <w:p w:rsidR="00823532" w:rsidRPr="00441F64" w:rsidRDefault="00823532" w:rsidP="00441F64">
      <w:pPr>
        <w:pStyle w:val="InstructionStyle"/>
      </w:pPr>
      <w:r w:rsidRPr="007D3710">
        <w:t>[</w:t>
      </w:r>
      <w:r>
        <w:t>List only the reference materials that are used within this document. This may be in the form of project documents or links to the project documents. The reference listing allows the audience to refer to a specific document should the person want more detailed information about a subject. The references listed above represent the sources used in the development of the Master Test Plan Template. For your project, delete any reference that is not relevant.</w:t>
      </w:r>
      <w:r w:rsidRPr="007D3710">
        <w:t xml:space="preserve">]   </w:t>
      </w:r>
    </w:p>
    <w:p w:rsidR="0066181A" w:rsidRPr="008D7393" w:rsidRDefault="0066181A" w:rsidP="0066181A">
      <w:pPr>
        <w:pStyle w:val="ExampleHeader"/>
        <w:rPr>
          <w:b w:val="0"/>
        </w:rPr>
      </w:pPr>
      <w:r w:rsidRPr="008D7393">
        <w:rPr>
          <w:b w:val="0"/>
        </w:rPr>
        <w:t>Example</w:t>
      </w:r>
      <w:r w:rsidRPr="00DA0BC9">
        <w:rPr>
          <w:b w:val="0"/>
          <w:u w:val="none"/>
        </w:rPr>
        <w:t xml:space="preserve">: </w:t>
      </w:r>
    </w:p>
    <w:p w:rsidR="0066181A" w:rsidRPr="0009657F" w:rsidRDefault="0066181A" w:rsidP="0066181A">
      <w:pPr>
        <w:pStyle w:val="ListParagraph"/>
        <w:numPr>
          <w:ilvl w:val="0"/>
          <w:numId w:val="21"/>
        </w:numPr>
        <w:spacing w:before="80"/>
        <w:rPr>
          <w:b w:val="0"/>
          <w:i/>
          <w:color w:val="000000" w:themeColor="text1"/>
        </w:rPr>
      </w:pPr>
      <w:r w:rsidRPr="0009657F">
        <w:rPr>
          <w:b w:val="0"/>
          <w:i/>
          <w:color w:val="000000" w:themeColor="text1"/>
        </w:rPr>
        <w:t>Project Authorization</w:t>
      </w:r>
    </w:p>
    <w:p w:rsidR="0066181A" w:rsidRPr="0009657F" w:rsidRDefault="0066181A" w:rsidP="0066181A">
      <w:pPr>
        <w:pStyle w:val="ListParagraph"/>
        <w:numPr>
          <w:ilvl w:val="0"/>
          <w:numId w:val="21"/>
        </w:numPr>
        <w:spacing w:before="80"/>
        <w:rPr>
          <w:b w:val="0"/>
          <w:i/>
          <w:color w:val="000000" w:themeColor="text1"/>
        </w:rPr>
      </w:pPr>
      <w:r w:rsidRPr="0009657F">
        <w:rPr>
          <w:b w:val="0"/>
          <w:i/>
          <w:color w:val="000000" w:themeColor="text1"/>
        </w:rPr>
        <w:t>Project Management Plan</w:t>
      </w:r>
    </w:p>
    <w:p w:rsidR="0066181A" w:rsidRPr="0009657F" w:rsidRDefault="0066181A" w:rsidP="0066181A">
      <w:pPr>
        <w:pStyle w:val="ListParagraph"/>
        <w:numPr>
          <w:ilvl w:val="0"/>
          <w:numId w:val="21"/>
        </w:numPr>
        <w:spacing w:before="80"/>
        <w:rPr>
          <w:b w:val="0"/>
          <w:i/>
          <w:color w:val="000000" w:themeColor="text1"/>
        </w:rPr>
      </w:pPr>
      <w:r w:rsidRPr="0009657F">
        <w:rPr>
          <w:b w:val="0"/>
          <w:i/>
          <w:color w:val="000000" w:themeColor="text1"/>
        </w:rPr>
        <w:t>Requirements</w:t>
      </w:r>
    </w:p>
    <w:p w:rsidR="0066181A" w:rsidRPr="0009657F" w:rsidRDefault="0066181A" w:rsidP="0066181A">
      <w:pPr>
        <w:pStyle w:val="ListParagraph"/>
        <w:numPr>
          <w:ilvl w:val="0"/>
          <w:numId w:val="21"/>
        </w:numPr>
        <w:spacing w:before="80"/>
        <w:rPr>
          <w:b w:val="0"/>
          <w:i/>
          <w:color w:val="000000" w:themeColor="text1"/>
        </w:rPr>
      </w:pPr>
      <w:r w:rsidRPr="0009657F">
        <w:rPr>
          <w:b w:val="0"/>
          <w:i/>
          <w:color w:val="000000" w:themeColor="text1"/>
        </w:rPr>
        <w:t>System Architecture Documents</w:t>
      </w:r>
    </w:p>
    <w:p w:rsidR="0066181A" w:rsidRPr="0009657F" w:rsidRDefault="0066181A" w:rsidP="0066181A">
      <w:pPr>
        <w:pStyle w:val="ListParagraph"/>
        <w:numPr>
          <w:ilvl w:val="0"/>
          <w:numId w:val="21"/>
        </w:numPr>
        <w:spacing w:before="80"/>
        <w:rPr>
          <w:b w:val="0"/>
          <w:i/>
          <w:color w:val="000000" w:themeColor="text1"/>
        </w:rPr>
      </w:pPr>
      <w:r w:rsidRPr="0009657F">
        <w:rPr>
          <w:b w:val="0"/>
          <w:i/>
          <w:color w:val="000000" w:themeColor="text1"/>
        </w:rPr>
        <w:t>Design</w:t>
      </w:r>
    </w:p>
    <w:p w:rsidR="0066181A" w:rsidRPr="0009657F" w:rsidRDefault="0066181A" w:rsidP="0066181A">
      <w:pPr>
        <w:pStyle w:val="ListParagraph"/>
        <w:numPr>
          <w:ilvl w:val="0"/>
          <w:numId w:val="21"/>
        </w:numPr>
        <w:spacing w:before="80"/>
        <w:rPr>
          <w:b w:val="0"/>
          <w:i/>
          <w:color w:val="000000" w:themeColor="text1"/>
        </w:rPr>
      </w:pPr>
      <w:r w:rsidRPr="0009657F">
        <w:rPr>
          <w:b w:val="0"/>
          <w:i/>
          <w:color w:val="000000" w:themeColor="text1"/>
        </w:rPr>
        <w:t>Risk Assessment Methodology</w:t>
      </w:r>
    </w:p>
    <w:p w:rsidR="0066181A" w:rsidRPr="0009657F" w:rsidRDefault="0066181A" w:rsidP="0066181A">
      <w:pPr>
        <w:pStyle w:val="ListParagraph"/>
        <w:numPr>
          <w:ilvl w:val="0"/>
          <w:numId w:val="21"/>
        </w:numPr>
        <w:spacing w:before="80"/>
        <w:rPr>
          <w:b w:val="0"/>
          <w:i/>
          <w:color w:val="000000" w:themeColor="text1"/>
        </w:rPr>
      </w:pPr>
      <w:r w:rsidRPr="0009657F">
        <w:rPr>
          <w:b w:val="0"/>
          <w:i/>
          <w:color w:val="000000" w:themeColor="text1"/>
        </w:rPr>
        <w:t>Quality Assurance Plan</w:t>
      </w:r>
    </w:p>
    <w:p w:rsidR="0066181A" w:rsidRPr="0009657F" w:rsidRDefault="0066181A" w:rsidP="0066181A">
      <w:pPr>
        <w:pStyle w:val="ListParagraph"/>
        <w:numPr>
          <w:ilvl w:val="0"/>
          <w:numId w:val="21"/>
        </w:numPr>
        <w:spacing w:before="80"/>
        <w:rPr>
          <w:b w:val="0"/>
          <w:i/>
          <w:color w:val="000000" w:themeColor="text1"/>
        </w:rPr>
      </w:pPr>
      <w:r w:rsidRPr="0009657F">
        <w:rPr>
          <w:b w:val="0"/>
          <w:i/>
          <w:color w:val="000000" w:themeColor="text1"/>
        </w:rPr>
        <w:t>Configuration Management Plan</w:t>
      </w:r>
    </w:p>
    <w:p w:rsidR="0066181A" w:rsidRPr="0009657F" w:rsidRDefault="0066181A" w:rsidP="0066181A">
      <w:pPr>
        <w:pStyle w:val="ListParagraph"/>
        <w:numPr>
          <w:ilvl w:val="0"/>
          <w:numId w:val="21"/>
        </w:numPr>
        <w:spacing w:before="80"/>
        <w:rPr>
          <w:b w:val="0"/>
          <w:i/>
          <w:color w:val="000000" w:themeColor="text1"/>
        </w:rPr>
      </w:pPr>
      <w:r w:rsidRPr="0009657F">
        <w:rPr>
          <w:b w:val="0"/>
          <w:i/>
          <w:color w:val="000000" w:themeColor="text1"/>
        </w:rPr>
        <w:t>User Guide</w:t>
      </w:r>
    </w:p>
    <w:p w:rsidR="0066181A" w:rsidRPr="0009657F" w:rsidRDefault="0066181A" w:rsidP="0066181A">
      <w:pPr>
        <w:pStyle w:val="ListParagraph"/>
        <w:numPr>
          <w:ilvl w:val="0"/>
          <w:numId w:val="21"/>
        </w:numPr>
        <w:spacing w:before="80"/>
        <w:rPr>
          <w:b w:val="0"/>
          <w:i/>
          <w:color w:val="000000" w:themeColor="text1"/>
        </w:rPr>
      </w:pPr>
      <w:r w:rsidRPr="0009657F">
        <w:rPr>
          <w:b w:val="0"/>
          <w:i/>
          <w:color w:val="000000" w:themeColor="text1"/>
        </w:rPr>
        <w:t>Installation Guide</w:t>
      </w:r>
    </w:p>
    <w:p w:rsidR="0066181A" w:rsidRDefault="0066181A" w:rsidP="00823532">
      <w:pPr>
        <w:tabs>
          <w:tab w:val="right" w:pos="9990"/>
        </w:tabs>
        <w:spacing w:before="0" w:after="0" w:line="240" w:lineRule="auto"/>
        <w:rPr>
          <w:rFonts w:ascii="Arial" w:hAnsi="Arial"/>
          <w:bCs/>
          <w:color w:val="0000FF"/>
        </w:rPr>
      </w:pPr>
    </w:p>
    <w:p w:rsidR="00823532" w:rsidRPr="00D31B2C" w:rsidRDefault="00823532" w:rsidP="00823532">
      <w:pPr>
        <w:pStyle w:val="Heading2"/>
      </w:pPr>
      <w:bookmarkStart w:id="22" w:name="_Toc387043965"/>
      <w:bookmarkStart w:id="23" w:name="_Toc387389362"/>
      <w:bookmarkStart w:id="24" w:name="_Toc387423214"/>
      <w:bookmarkStart w:id="25" w:name="_Toc394039817"/>
      <w:bookmarkStart w:id="26" w:name="_Toc409365015"/>
      <w:r w:rsidRPr="00D31B2C">
        <w:t>Glossary</w:t>
      </w:r>
      <w:bookmarkEnd w:id="22"/>
      <w:bookmarkEnd w:id="23"/>
      <w:bookmarkEnd w:id="24"/>
      <w:bookmarkEnd w:id="25"/>
      <w:bookmarkEnd w:id="26"/>
    </w:p>
    <w:p w:rsidR="00823532" w:rsidRPr="00441F64" w:rsidRDefault="00823532" w:rsidP="00823532">
      <w:pPr>
        <w:pStyle w:val="InstructionStyle"/>
        <w:rPr>
          <w:b w:val="0"/>
          <w:i w:val="0"/>
        </w:rPr>
      </w:pPr>
      <w:r w:rsidRPr="00316926">
        <w:rPr>
          <w:b w:val="0"/>
          <w:i w:val="0"/>
        </w:rPr>
        <w:t>The glossary</w:t>
      </w:r>
      <w:r>
        <w:rPr>
          <w:b w:val="0"/>
          <w:i w:val="0"/>
        </w:rPr>
        <w:t xml:space="preserve"> section</w:t>
      </w:r>
      <w:r w:rsidRPr="00316926">
        <w:rPr>
          <w:b w:val="0"/>
          <w:i w:val="0"/>
        </w:rPr>
        <w:t xml:space="preserve"> is designed to provide </w:t>
      </w:r>
      <w:r>
        <w:rPr>
          <w:b w:val="0"/>
          <w:i w:val="0"/>
        </w:rPr>
        <w:t xml:space="preserve">the </w:t>
      </w:r>
      <w:r w:rsidRPr="00316926">
        <w:rPr>
          <w:b w:val="0"/>
          <w:i w:val="0"/>
        </w:rPr>
        <w:t>terms and definitions used in th</w:t>
      </w:r>
      <w:r>
        <w:rPr>
          <w:b w:val="0"/>
          <w:i w:val="0"/>
        </w:rPr>
        <w:t xml:space="preserve">is </w:t>
      </w:r>
      <w:r w:rsidRPr="00316926">
        <w:rPr>
          <w:b w:val="0"/>
          <w:i w:val="0"/>
        </w:rPr>
        <w:t>Master Test Plan.  See Appendix B.</w:t>
      </w:r>
    </w:p>
    <w:p w:rsidR="00823532" w:rsidRDefault="00823532" w:rsidP="00441F64">
      <w:pPr>
        <w:pStyle w:val="InstructionStyle"/>
      </w:pPr>
      <w:r w:rsidRPr="007D3710">
        <w:t xml:space="preserve">[Provide a project specific list and definition of terms, abbreviations, and acronyms, if any, used in the document. Note: This section </w:t>
      </w:r>
      <w:r w:rsidR="0000141D">
        <w:t>may</w:t>
      </w:r>
      <w:r w:rsidRPr="007D3710">
        <w:t xml:space="preserve"> refer to another document providing a </w:t>
      </w:r>
      <w:r>
        <w:t>project-specific</w:t>
      </w:r>
      <w:r w:rsidRPr="007D3710">
        <w:t xml:space="preserve"> glossary.]   </w:t>
      </w:r>
    </w:p>
    <w:p w:rsidR="00823532" w:rsidRDefault="00823532" w:rsidP="00823532">
      <w:pPr>
        <w:pStyle w:val="Heading1"/>
      </w:pPr>
      <w:bookmarkStart w:id="27" w:name="_Toc387389363"/>
      <w:bookmarkStart w:id="28" w:name="_Toc387423215"/>
      <w:bookmarkStart w:id="29" w:name="_Toc394039818"/>
      <w:bookmarkStart w:id="30" w:name="_Toc409365016"/>
      <w:r w:rsidRPr="00D31B2C">
        <w:t>TESTING CONTEXT</w:t>
      </w:r>
      <w:bookmarkEnd w:id="27"/>
      <w:bookmarkEnd w:id="28"/>
      <w:bookmarkEnd w:id="29"/>
      <w:bookmarkEnd w:id="30"/>
    </w:p>
    <w:p w:rsidR="00823532" w:rsidRDefault="00823532" w:rsidP="00441F64">
      <w:pPr>
        <w:spacing w:before="0"/>
      </w:pPr>
      <w:r>
        <w:t xml:space="preserve">The Testing Context describes the boundaries for testing including what functions will be tested and what functions will not be tested.  It is important that the project (i.e., business, </w:t>
      </w:r>
      <w:r w:rsidR="0000141D">
        <w:t>s</w:t>
      </w:r>
      <w:r>
        <w:t>tate, and vendor) understands the scope of the system under test and aligns with expected results as defined in the business requirements.</w:t>
      </w:r>
    </w:p>
    <w:p w:rsidR="00823532" w:rsidRPr="001B321A" w:rsidRDefault="00823532" w:rsidP="00823532">
      <w:pPr>
        <w:spacing w:before="0" w:after="0"/>
      </w:pPr>
    </w:p>
    <w:p w:rsidR="00823532" w:rsidRPr="00526755" w:rsidRDefault="00823532" w:rsidP="00823532">
      <w:pPr>
        <w:pStyle w:val="Heading2"/>
      </w:pPr>
      <w:bookmarkStart w:id="31" w:name="_Toc387389364"/>
      <w:bookmarkStart w:id="32" w:name="_Toc387423216"/>
      <w:bookmarkStart w:id="33" w:name="_Toc394039819"/>
      <w:bookmarkStart w:id="34" w:name="_Toc409365017"/>
      <w:r w:rsidRPr="00526755">
        <w:t>Test Item</w:t>
      </w:r>
      <w:bookmarkEnd w:id="31"/>
      <w:bookmarkEnd w:id="32"/>
      <w:bookmarkEnd w:id="33"/>
      <w:bookmarkEnd w:id="34"/>
    </w:p>
    <w:p w:rsidR="00823532" w:rsidRPr="00441F64" w:rsidRDefault="00823532" w:rsidP="00823532">
      <w:pPr>
        <w:pStyle w:val="InstructionStyle"/>
        <w:rPr>
          <w:b w:val="0"/>
          <w:i w:val="0"/>
        </w:rPr>
      </w:pPr>
      <w:r>
        <w:rPr>
          <w:b w:val="0"/>
          <w:i w:val="0"/>
        </w:rPr>
        <w:t xml:space="preserve">Test items represent individual elements or work products that are the object of testing.  Test items may </w:t>
      </w:r>
      <w:r w:rsidR="0000141D">
        <w:rPr>
          <w:b w:val="0"/>
          <w:i w:val="0"/>
        </w:rPr>
        <w:t xml:space="preserve">be </w:t>
      </w:r>
      <w:r>
        <w:rPr>
          <w:b w:val="0"/>
          <w:i w:val="0"/>
        </w:rPr>
        <w:t>comprise</w:t>
      </w:r>
      <w:r w:rsidR="0000141D">
        <w:rPr>
          <w:b w:val="0"/>
          <w:i w:val="0"/>
        </w:rPr>
        <w:t>d</w:t>
      </w:r>
      <w:r>
        <w:rPr>
          <w:b w:val="0"/>
          <w:i w:val="0"/>
        </w:rPr>
        <w:t xml:space="preserve"> of a component, system, a requirement document, design specification, or user guide to be tested. It is important that the test item be clearly defined to ensure that the project understands the scope and objectives of what will be tested, not tested, and the criteria for fulfilling the test item via a pass/fail criteria.  Criteria are a set of conditions for permitting the acceptance (pass) or rejection (failure) of the test item.  </w:t>
      </w:r>
    </w:p>
    <w:p w:rsidR="00823532" w:rsidRDefault="00823532" w:rsidP="00823532">
      <w:pPr>
        <w:pStyle w:val="InstructionStyle"/>
      </w:pPr>
      <w:r w:rsidRPr="007D3710">
        <w:t>[Describe the objective of what is to be tested within the scope of the Master Test Plan (</w:t>
      </w:r>
      <w:r w:rsidR="00FB549D">
        <w:t>e.g.,</w:t>
      </w:r>
      <w:r>
        <w:t xml:space="preserve"> </w:t>
      </w:r>
      <w:r w:rsidRPr="007D3710">
        <w:t xml:space="preserve">testing for the New ADD/UPDATE function(s), software unit, interfaces between units, subsystem).  </w:t>
      </w:r>
      <w:r>
        <w:t>If applicable, d</w:t>
      </w:r>
      <w:r w:rsidRPr="007D3710">
        <w:t>ifferentiate between primary and secondary objective</w:t>
      </w:r>
      <w:r>
        <w:t xml:space="preserve">. </w:t>
      </w:r>
      <w:r w:rsidRPr="007D3710">
        <w:t xml:space="preserve"> (</w:t>
      </w:r>
      <w:r w:rsidR="00FB549D">
        <w:t>e.g.,</w:t>
      </w:r>
      <w:r w:rsidR="005D3CE9">
        <w:t xml:space="preserve"> </w:t>
      </w:r>
      <w:proofErr w:type="gramStart"/>
      <w:r w:rsidR="005D3CE9">
        <w:t>A</w:t>
      </w:r>
      <w:proofErr w:type="gramEnd"/>
      <w:r w:rsidR="005D3CE9">
        <w:t xml:space="preserve"> </w:t>
      </w:r>
      <w:r>
        <w:t>primary objective may be to reduce the time for manual regression testing. A secondary objective may be to c</w:t>
      </w:r>
      <w:r w:rsidRPr="007D3710">
        <w:t>reate an automated test library by automating 20% of the manual test scripts</w:t>
      </w:r>
      <w:r w:rsidR="005D3CE9">
        <w:t>)</w:t>
      </w:r>
      <w:r w:rsidRPr="007D3710">
        <w:t>.</w:t>
      </w:r>
      <w:r>
        <w:t xml:space="preserve">  </w:t>
      </w:r>
    </w:p>
    <w:p w:rsidR="00823532" w:rsidRDefault="00823532" w:rsidP="00823532">
      <w:pPr>
        <w:pStyle w:val="InstructionStyle"/>
      </w:pPr>
      <w:r w:rsidRPr="007D3710">
        <w:t>Each test item has pass/fail criteri</w:t>
      </w:r>
      <w:r w:rsidR="006F6EE9">
        <w:t>a</w:t>
      </w:r>
      <w:r w:rsidRPr="007D3710">
        <w:t xml:space="preserve"> in terms of: test cases passed and failed</w:t>
      </w:r>
      <w:r w:rsidR="004E1270">
        <w:t>,</w:t>
      </w:r>
      <w:r w:rsidRPr="007D3710">
        <w:t xml:space="preserve"> number, type, severity, and location of bugs</w:t>
      </w:r>
      <w:r w:rsidR="004E1270">
        <w:t xml:space="preserve">, </w:t>
      </w:r>
      <w:r w:rsidRPr="007D3710">
        <w:t>usability, reliability, and/or stability. Describe the pass/fail criteria for each test item in this section.]</w:t>
      </w:r>
    </w:p>
    <w:p w:rsidR="00823532" w:rsidRPr="007D3710" w:rsidRDefault="00823532" w:rsidP="00823532">
      <w:pPr>
        <w:spacing w:before="0" w:after="0"/>
        <w:rPr>
          <w:color w:val="000000" w:themeColor="text1"/>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8031"/>
      </w:tblGrid>
      <w:tr w:rsidR="00823532" w:rsidRPr="008E222A" w:rsidTr="00A40C0B">
        <w:trPr>
          <w:cantSplit/>
          <w:trHeight w:val="269"/>
          <w:tblHeader/>
        </w:trPr>
        <w:tc>
          <w:tcPr>
            <w:tcW w:w="1959" w:type="dxa"/>
            <w:shd w:val="clear" w:color="auto" w:fill="17365D" w:themeFill="text2" w:themeFillShade="BF"/>
          </w:tcPr>
          <w:p w:rsidR="00823532" w:rsidRPr="00AA312D" w:rsidRDefault="00823532" w:rsidP="00DA5B20">
            <w:pPr>
              <w:pStyle w:val="TableHeader"/>
            </w:pPr>
            <w:r w:rsidRPr="00AA312D">
              <w:t>Test Item</w:t>
            </w:r>
          </w:p>
        </w:tc>
        <w:tc>
          <w:tcPr>
            <w:tcW w:w="8031" w:type="dxa"/>
            <w:shd w:val="clear" w:color="auto" w:fill="17365D" w:themeFill="text2" w:themeFillShade="BF"/>
          </w:tcPr>
          <w:p w:rsidR="00823532" w:rsidRPr="00AA312D" w:rsidRDefault="00823532" w:rsidP="00DA5B20">
            <w:pPr>
              <w:pStyle w:val="TableHeader"/>
            </w:pPr>
            <w:r w:rsidRPr="00AA312D">
              <w:t>Pass/Fail Criteria</w:t>
            </w:r>
          </w:p>
        </w:tc>
      </w:tr>
      <w:tr w:rsidR="00823532" w:rsidRPr="008E222A" w:rsidTr="00DA5B20">
        <w:trPr>
          <w:cantSplit/>
        </w:trPr>
        <w:tc>
          <w:tcPr>
            <w:tcW w:w="1959" w:type="dxa"/>
            <w:shd w:val="clear" w:color="auto" w:fill="auto"/>
          </w:tcPr>
          <w:p w:rsidR="00823532" w:rsidRPr="00AA312D" w:rsidRDefault="00823532" w:rsidP="00DA5B20">
            <w:pPr>
              <w:pStyle w:val="Tablebody"/>
            </w:pPr>
            <w:r>
              <w:t>1.</w:t>
            </w:r>
          </w:p>
        </w:tc>
        <w:tc>
          <w:tcPr>
            <w:tcW w:w="8031" w:type="dxa"/>
            <w:shd w:val="clear" w:color="auto" w:fill="auto"/>
          </w:tcPr>
          <w:p w:rsidR="00823532" w:rsidRPr="00AA312D" w:rsidRDefault="00823532" w:rsidP="00DA5B20">
            <w:pPr>
              <w:pStyle w:val="Tablebody"/>
            </w:pPr>
            <w:r w:rsidRPr="00AA312D">
              <w:t>Description</w:t>
            </w:r>
          </w:p>
        </w:tc>
      </w:tr>
      <w:tr w:rsidR="00823532" w:rsidRPr="008E222A" w:rsidTr="00DA5B20">
        <w:trPr>
          <w:cantSplit/>
        </w:trPr>
        <w:tc>
          <w:tcPr>
            <w:tcW w:w="1959" w:type="dxa"/>
            <w:shd w:val="clear" w:color="auto" w:fill="auto"/>
          </w:tcPr>
          <w:p w:rsidR="00823532" w:rsidRPr="00AA312D" w:rsidRDefault="00823532" w:rsidP="00DA5B20">
            <w:pPr>
              <w:pStyle w:val="Tablebody"/>
            </w:pPr>
            <w:r>
              <w:t>2.</w:t>
            </w:r>
          </w:p>
        </w:tc>
        <w:tc>
          <w:tcPr>
            <w:tcW w:w="8031" w:type="dxa"/>
            <w:shd w:val="clear" w:color="auto" w:fill="auto"/>
          </w:tcPr>
          <w:p w:rsidR="00823532" w:rsidRPr="00AA312D" w:rsidRDefault="00823532" w:rsidP="00DA5B20">
            <w:pPr>
              <w:pStyle w:val="Tablebody"/>
            </w:pPr>
            <w:r w:rsidRPr="00AA312D">
              <w:t>Description</w:t>
            </w:r>
          </w:p>
        </w:tc>
      </w:tr>
      <w:tr w:rsidR="00823532" w:rsidRPr="008E222A" w:rsidTr="00DA5B20">
        <w:trPr>
          <w:cantSplit/>
        </w:trPr>
        <w:tc>
          <w:tcPr>
            <w:tcW w:w="1959" w:type="dxa"/>
            <w:shd w:val="clear" w:color="auto" w:fill="auto"/>
          </w:tcPr>
          <w:p w:rsidR="00823532" w:rsidRPr="00AA312D" w:rsidRDefault="00823532" w:rsidP="00DA5B20">
            <w:pPr>
              <w:pStyle w:val="Tablebody"/>
            </w:pPr>
            <w:r>
              <w:t>3.</w:t>
            </w:r>
          </w:p>
        </w:tc>
        <w:tc>
          <w:tcPr>
            <w:tcW w:w="8031" w:type="dxa"/>
            <w:shd w:val="clear" w:color="auto" w:fill="auto"/>
          </w:tcPr>
          <w:p w:rsidR="00823532" w:rsidRPr="00AA312D" w:rsidRDefault="00823532" w:rsidP="00DA5B20">
            <w:pPr>
              <w:pStyle w:val="Tablebody"/>
            </w:pPr>
            <w:r w:rsidRPr="00AA312D">
              <w:t>Description</w:t>
            </w:r>
          </w:p>
        </w:tc>
      </w:tr>
    </w:tbl>
    <w:p w:rsidR="00823532" w:rsidRDefault="00823532" w:rsidP="00823532">
      <w:pPr>
        <w:tabs>
          <w:tab w:val="right" w:pos="9990"/>
        </w:tabs>
        <w:spacing w:before="0" w:after="0" w:line="240" w:lineRule="auto"/>
        <w:rPr>
          <w:rFonts w:ascii="Arial" w:hAnsi="Arial"/>
          <w:bCs/>
          <w:color w:val="0000FF"/>
        </w:rPr>
      </w:pPr>
    </w:p>
    <w:p w:rsidR="00823532" w:rsidRDefault="00823532" w:rsidP="00823532">
      <w:pPr>
        <w:pStyle w:val="InstructionStyle"/>
        <w:rPr>
          <w:b w:val="0"/>
        </w:rPr>
      </w:pPr>
      <w:r w:rsidRPr="00DA0BC9">
        <w:rPr>
          <w:b w:val="0"/>
          <w:u w:val="single"/>
        </w:rPr>
        <w:t>Example</w:t>
      </w:r>
      <w:r w:rsidRPr="006145F8">
        <w:rPr>
          <w:b w:val="0"/>
        </w:rPr>
        <w:t>:</w:t>
      </w:r>
    </w:p>
    <w:p w:rsidR="00823532" w:rsidRDefault="00A40C0B" w:rsidP="00823532">
      <w:pPr>
        <w:pStyle w:val="InstructionStyle"/>
        <w:rPr>
          <w:b w:val="0"/>
        </w:rPr>
      </w:pPr>
      <w:r>
        <w:rPr>
          <w:b w:val="0"/>
        </w:rPr>
        <w:t xml:space="preserve">For </w:t>
      </w:r>
      <w:r w:rsidR="00823532">
        <w:rPr>
          <w:b w:val="0"/>
        </w:rPr>
        <w:t>ABC Web Application</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480"/>
      </w:tblGrid>
      <w:tr w:rsidR="00823532" w:rsidRPr="00AA312D" w:rsidTr="00441F64">
        <w:trPr>
          <w:cantSplit/>
          <w:trHeight w:val="269"/>
          <w:tblHeader/>
        </w:trPr>
        <w:tc>
          <w:tcPr>
            <w:tcW w:w="3510" w:type="dxa"/>
            <w:shd w:val="clear" w:color="auto" w:fill="17365D" w:themeFill="text2" w:themeFillShade="BF"/>
          </w:tcPr>
          <w:p w:rsidR="00823532" w:rsidRPr="00AA312D" w:rsidRDefault="00823532" w:rsidP="00DA5B20">
            <w:pPr>
              <w:pStyle w:val="TableHeader"/>
            </w:pPr>
            <w:r w:rsidRPr="00AA312D">
              <w:t>Test Item</w:t>
            </w:r>
          </w:p>
        </w:tc>
        <w:tc>
          <w:tcPr>
            <w:tcW w:w="6480" w:type="dxa"/>
            <w:shd w:val="clear" w:color="auto" w:fill="17365D" w:themeFill="text2" w:themeFillShade="BF"/>
          </w:tcPr>
          <w:p w:rsidR="00823532" w:rsidRPr="00AA312D" w:rsidRDefault="00823532" w:rsidP="00DA5B20">
            <w:pPr>
              <w:pStyle w:val="TableHeader"/>
            </w:pPr>
            <w:r w:rsidRPr="00AA312D">
              <w:t>Pass/Fail Criteria</w:t>
            </w:r>
          </w:p>
        </w:tc>
      </w:tr>
      <w:tr w:rsidR="00823532" w:rsidRPr="00AA312D" w:rsidTr="00DA5B20">
        <w:trPr>
          <w:cantSplit/>
        </w:trPr>
        <w:tc>
          <w:tcPr>
            <w:tcW w:w="3510" w:type="dxa"/>
            <w:shd w:val="clear" w:color="auto" w:fill="auto"/>
          </w:tcPr>
          <w:p w:rsidR="00823532" w:rsidRPr="00B258E3" w:rsidRDefault="00823532" w:rsidP="006D159C">
            <w:pPr>
              <w:pStyle w:val="Tablebody"/>
              <w:numPr>
                <w:ilvl w:val="0"/>
                <w:numId w:val="24"/>
              </w:numPr>
              <w:ind w:left="342" w:hanging="342"/>
              <w:rPr>
                <w:i/>
              </w:rPr>
            </w:pPr>
            <w:r>
              <w:rPr>
                <w:i/>
              </w:rPr>
              <w:t xml:space="preserve">Manage ABC </w:t>
            </w:r>
            <w:r w:rsidRPr="00B258E3">
              <w:rPr>
                <w:i/>
              </w:rPr>
              <w:t xml:space="preserve">Registration </w:t>
            </w:r>
          </w:p>
        </w:tc>
        <w:tc>
          <w:tcPr>
            <w:tcW w:w="6480" w:type="dxa"/>
            <w:shd w:val="clear" w:color="auto" w:fill="auto"/>
          </w:tcPr>
          <w:p w:rsidR="00823532" w:rsidRDefault="00823532" w:rsidP="006D159C">
            <w:pPr>
              <w:pStyle w:val="Tablebody"/>
              <w:numPr>
                <w:ilvl w:val="0"/>
                <w:numId w:val="29"/>
              </w:numPr>
              <w:ind w:left="252" w:hanging="252"/>
              <w:rPr>
                <w:i/>
              </w:rPr>
            </w:pPr>
            <w:r>
              <w:rPr>
                <w:i/>
              </w:rPr>
              <w:t>Pass</w:t>
            </w:r>
          </w:p>
          <w:p w:rsidR="00823532" w:rsidRPr="009F4281" w:rsidRDefault="00823532" w:rsidP="009F4281">
            <w:pPr>
              <w:pStyle w:val="Tablebody"/>
              <w:numPr>
                <w:ilvl w:val="0"/>
                <w:numId w:val="44"/>
              </w:numPr>
              <w:ind w:left="522" w:hanging="270"/>
              <w:rPr>
                <w:rFonts w:cs="Arial"/>
                <w:b/>
                <w:i/>
                <w:caps/>
                <w:color w:val="000000" w:themeColor="text1"/>
                <w:spacing w:val="5"/>
                <w:lang w:bidi="en-US"/>
              </w:rPr>
            </w:pPr>
            <w:r w:rsidRPr="009F4281">
              <w:rPr>
                <w:i/>
                <w:color w:val="000000" w:themeColor="text1"/>
              </w:rPr>
              <w:t xml:space="preserve">No open </w:t>
            </w:r>
            <w:r w:rsidR="00685370">
              <w:rPr>
                <w:i/>
                <w:color w:val="000000" w:themeColor="text1"/>
              </w:rPr>
              <w:t>severity 1 (critical) and/or severity 2 (major)</w:t>
            </w:r>
            <w:r w:rsidRPr="009F4281">
              <w:rPr>
                <w:i/>
                <w:color w:val="000000" w:themeColor="text1"/>
              </w:rPr>
              <w:t xml:space="preserve"> defects</w:t>
            </w:r>
            <w:r w:rsidR="004E1270">
              <w:rPr>
                <w:i/>
                <w:color w:val="000000" w:themeColor="text1"/>
              </w:rPr>
              <w:t>.</w:t>
            </w:r>
          </w:p>
          <w:p w:rsidR="00823532" w:rsidRDefault="00823532" w:rsidP="009F4281">
            <w:pPr>
              <w:pStyle w:val="Tablebody"/>
              <w:numPr>
                <w:ilvl w:val="0"/>
                <w:numId w:val="44"/>
              </w:numPr>
              <w:ind w:left="522" w:hanging="270"/>
              <w:rPr>
                <w:i/>
                <w:color w:val="000000" w:themeColor="text1"/>
              </w:rPr>
            </w:pPr>
            <w:r w:rsidRPr="009F4281">
              <w:rPr>
                <w:i/>
                <w:color w:val="000000" w:themeColor="text1"/>
              </w:rPr>
              <w:t>Users can successfully enter data, perform data validation, and send completed transaction information to the department for processing.</w:t>
            </w:r>
          </w:p>
          <w:p w:rsidR="004E1270" w:rsidRPr="009F4281" w:rsidRDefault="00685370" w:rsidP="009F4281">
            <w:pPr>
              <w:pStyle w:val="Tablebody"/>
              <w:numPr>
                <w:ilvl w:val="0"/>
                <w:numId w:val="44"/>
              </w:numPr>
              <w:ind w:left="522" w:hanging="270"/>
              <w:rPr>
                <w:i/>
                <w:color w:val="000000" w:themeColor="text1"/>
              </w:rPr>
            </w:pPr>
            <w:r>
              <w:rPr>
                <w:i/>
                <w:color w:val="000000" w:themeColor="text1"/>
              </w:rPr>
              <w:t xml:space="preserve">Response rate for the enrollment </w:t>
            </w:r>
            <w:r w:rsidR="004E1270">
              <w:rPr>
                <w:i/>
                <w:color w:val="000000" w:themeColor="text1"/>
              </w:rPr>
              <w:t>screen is less than</w:t>
            </w:r>
            <w:r>
              <w:rPr>
                <w:i/>
                <w:color w:val="000000" w:themeColor="text1"/>
              </w:rPr>
              <w:t xml:space="preserve"> or equal to</w:t>
            </w:r>
            <w:r w:rsidR="004E1270">
              <w:rPr>
                <w:i/>
                <w:color w:val="000000" w:themeColor="text1"/>
              </w:rPr>
              <w:t xml:space="preserve"> 2 seconds.</w:t>
            </w:r>
          </w:p>
          <w:p w:rsidR="00823532" w:rsidRPr="009F4281" w:rsidRDefault="00823532" w:rsidP="006D159C">
            <w:pPr>
              <w:pStyle w:val="Tablebody"/>
              <w:numPr>
                <w:ilvl w:val="0"/>
                <w:numId w:val="29"/>
              </w:numPr>
              <w:ind w:left="252" w:hanging="252"/>
              <w:rPr>
                <w:i/>
                <w:color w:val="000000" w:themeColor="text1"/>
              </w:rPr>
            </w:pPr>
            <w:r w:rsidRPr="009F4281">
              <w:rPr>
                <w:i/>
                <w:color w:val="000000" w:themeColor="text1"/>
              </w:rPr>
              <w:t>Fail</w:t>
            </w:r>
          </w:p>
          <w:p w:rsidR="00823532" w:rsidRPr="009F4281" w:rsidRDefault="00823532" w:rsidP="009F4281">
            <w:pPr>
              <w:pStyle w:val="Tablebody"/>
              <w:numPr>
                <w:ilvl w:val="0"/>
                <w:numId w:val="45"/>
              </w:numPr>
              <w:ind w:left="522" w:hanging="270"/>
              <w:rPr>
                <w:rFonts w:cs="Arial"/>
                <w:b/>
                <w:i/>
                <w:caps/>
                <w:color w:val="000000" w:themeColor="text1"/>
                <w:spacing w:val="5"/>
                <w:lang w:bidi="en-US"/>
              </w:rPr>
            </w:pPr>
            <w:r w:rsidRPr="009F4281">
              <w:rPr>
                <w:i/>
                <w:color w:val="000000" w:themeColor="text1"/>
              </w:rPr>
              <w:t xml:space="preserve">Response rate </w:t>
            </w:r>
            <w:r w:rsidR="00685370">
              <w:rPr>
                <w:i/>
                <w:color w:val="000000" w:themeColor="text1"/>
              </w:rPr>
              <w:t>for enrollment</w:t>
            </w:r>
            <w:r w:rsidRPr="009F4281">
              <w:rPr>
                <w:i/>
                <w:color w:val="000000" w:themeColor="text1"/>
              </w:rPr>
              <w:t xml:space="preserve"> screen is greater than 2 seconds</w:t>
            </w:r>
            <w:r w:rsidR="004E1270">
              <w:rPr>
                <w:i/>
                <w:color w:val="000000" w:themeColor="text1"/>
              </w:rPr>
              <w:t>.</w:t>
            </w:r>
          </w:p>
          <w:p w:rsidR="009F4281" w:rsidRPr="00B258E3" w:rsidRDefault="009F4281" w:rsidP="009F4281">
            <w:pPr>
              <w:pStyle w:val="Tablebody"/>
              <w:ind w:left="360"/>
              <w:rPr>
                <w:rFonts w:cs="Arial"/>
                <w:b/>
                <w:i/>
                <w:caps/>
                <w:color w:val="0097CC"/>
                <w:spacing w:val="5"/>
                <w:lang w:bidi="en-US"/>
              </w:rPr>
            </w:pPr>
          </w:p>
        </w:tc>
      </w:tr>
      <w:tr w:rsidR="00823532" w:rsidRPr="00AA312D" w:rsidTr="00DA5B20">
        <w:trPr>
          <w:cantSplit/>
        </w:trPr>
        <w:tc>
          <w:tcPr>
            <w:tcW w:w="3510" w:type="dxa"/>
            <w:shd w:val="clear" w:color="auto" w:fill="auto"/>
          </w:tcPr>
          <w:p w:rsidR="00823532" w:rsidRPr="00B258E3" w:rsidRDefault="00823532" w:rsidP="006D159C">
            <w:pPr>
              <w:pStyle w:val="Tablebody"/>
              <w:numPr>
                <w:ilvl w:val="0"/>
                <w:numId w:val="24"/>
              </w:numPr>
              <w:ind w:left="342" w:hanging="342"/>
              <w:rPr>
                <w:i/>
              </w:rPr>
            </w:pPr>
            <w:r w:rsidRPr="00B258E3">
              <w:rPr>
                <w:i/>
              </w:rPr>
              <w:t>ABC Batch Processes</w:t>
            </w:r>
          </w:p>
        </w:tc>
        <w:tc>
          <w:tcPr>
            <w:tcW w:w="6480" w:type="dxa"/>
            <w:shd w:val="clear" w:color="auto" w:fill="auto"/>
          </w:tcPr>
          <w:p w:rsidR="00823532" w:rsidRPr="009F4281" w:rsidRDefault="00823532" w:rsidP="006D159C">
            <w:pPr>
              <w:pStyle w:val="Tablebody"/>
              <w:numPr>
                <w:ilvl w:val="0"/>
                <w:numId w:val="29"/>
              </w:numPr>
              <w:ind w:left="252" w:hanging="252"/>
              <w:rPr>
                <w:i/>
                <w:color w:val="000000" w:themeColor="text1"/>
              </w:rPr>
            </w:pPr>
            <w:r w:rsidRPr="009F4281">
              <w:rPr>
                <w:i/>
                <w:color w:val="000000" w:themeColor="text1"/>
              </w:rPr>
              <w:t>Pass</w:t>
            </w:r>
          </w:p>
          <w:p w:rsidR="00685370" w:rsidRPr="009F4281" w:rsidRDefault="00685370" w:rsidP="00685370">
            <w:pPr>
              <w:pStyle w:val="Tablebody"/>
              <w:numPr>
                <w:ilvl w:val="0"/>
                <w:numId w:val="44"/>
              </w:numPr>
              <w:ind w:left="522" w:hanging="270"/>
              <w:rPr>
                <w:rFonts w:cs="Arial"/>
                <w:b/>
                <w:i/>
                <w:caps/>
                <w:color w:val="000000" w:themeColor="text1"/>
                <w:spacing w:val="5"/>
                <w:lang w:bidi="en-US"/>
              </w:rPr>
            </w:pPr>
            <w:r w:rsidRPr="009F4281">
              <w:rPr>
                <w:i/>
                <w:color w:val="000000" w:themeColor="text1"/>
              </w:rPr>
              <w:t xml:space="preserve"> No open </w:t>
            </w:r>
            <w:r>
              <w:rPr>
                <w:i/>
                <w:color w:val="000000" w:themeColor="text1"/>
              </w:rPr>
              <w:t>severity 1 (critical) and/or severity 2 (major)</w:t>
            </w:r>
            <w:r w:rsidRPr="009F4281">
              <w:rPr>
                <w:i/>
                <w:color w:val="000000" w:themeColor="text1"/>
              </w:rPr>
              <w:t xml:space="preserve"> defects</w:t>
            </w:r>
            <w:r>
              <w:rPr>
                <w:i/>
                <w:color w:val="000000" w:themeColor="text1"/>
              </w:rPr>
              <w:t>.</w:t>
            </w:r>
          </w:p>
          <w:p w:rsidR="00823532" w:rsidRPr="006F6EE9" w:rsidRDefault="00823532" w:rsidP="009F4281">
            <w:pPr>
              <w:pStyle w:val="Tablebody"/>
              <w:numPr>
                <w:ilvl w:val="1"/>
                <w:numId w:val="46"/>
              </w:numPr>
              <w:ind w:left="522" w:hanging="270"/>
              <w:rPr>
                <w:rFonts w:cs="Arial"/>
                <w:b/>
                <w:i/>
                <w:caps/>
                <w:color w:val="000000" w:themeColor="text1"/>
                <w:spacing w:val="5"/>
                <w:lang w:bidi="en-US"/>
              </w:rPr>
            </w:pPr>
            <w:r w:rsidRPr="009F4281">
              <w:rPr>
                <w:i/>
                <w:color w:val="000000" w:themeColor="text1"/>
              </w:rPr>
              <w:t>The batch systems successfully process multiple daily data files and update the ABC System with current business registration information.</w:t>
            </w:r>
          </w:p>
          <w:p w:rsidR="004E1270" w:rsidRPr="006F6EE9" w:rsidRDefault="009F4653" w:rsidP="009F4281">
            <w:pPr>
              <w:pStyle w:val="Tablebody"/>
              <w:numPr>
                <w:ilvl w:val="1"/>
                <w:numId w:val="46"/>
              </w:numPr>
              <w:ind w:left="522" w:hanging="270"/>
              <w:rPr>
                <w:rFonts w:cs="Arial"/>
                <w:b/>
                <w:i/>
                <w:caps/>
                <w:color w:val="000000" w:themeColor="text1"/>
                <w:spacing w:val="5"/>
                <w:lang w:bidi="en-US"/>
              </w:rPr>
            </w:pPr>
            <w:r>
              <w:rPr>
                <w:i/>
                <w:color w:val="000000" w:themeColor="text1"/>
              </w:rPr>
              <w:t>B</w:t>
            </w:r>
            <w:r w:rsidR="004E1270">
              <w:rPr>
                <w:i/>
                <w:color w:val="000000" w:themeColor="text1"/>
              </w:rPr>
              <w:t xml:space="preserve">atch processing time concludes within the time allotment window </w:t>
            </w:r>
            <w:r w:rsidR="004E1270" w:rsidRPr="009F4281">
              <w:rPr>
                <w:i/>
                <w:color w:val="000000" w:themeColor="text1"/>
              </w:rPr>
              <w:t>(e.g., 1 AM – 5 AM)</w:t>
            </w:r>
            <w:r w:rsidR="004E1270">
              <w:rPr>
                <w:i/>
                <w:color w:val="000000" w:themeColor="text1"/>
              </w:rPr>
              <w:t xml:space="preserve">. </w:t>
            </w:r>
          </w:p>
          <w:p w:rsidR="00FA635C" w:rsidRPr="009F4281" w:rsidRDefault="00FA635C" w:rsidP="009F4281">
            <w:pPr>
              <w:pStyle w:val="Tablebody"/>
              <w:numPr>
                <w:ilvl w:val="1"/>
                <w:numId w:val="46"/>
              </w:numPr>
              <w:ind w:left="522" w:hanging="270"/>
              <w:rPr>
                <w:rFonts w:cs="Arial"/>
                <w:b/>
                <w:i/>
                <w:caps/>
                <w:color w:val="000000" w:themeColor="text1"/>
                <w:spacing w:val="5"/>
                <w:lang w:bidi="en-US"/>
              </w:rPr>
            </w:pPr>
            <w:r w:rsidRPr="009F4281">
              <w:rPr>
                <w:i/>
                <w:color w:val="000000" w:themeColor="text1"/>
              </w:rPr>
              <w:t>Batch T</w:t>
            </w:r>
            <w:r>
              <w:rPr>
                <w:i/>
                <w:color w:val="000000" w:themeColor="text1"/>
              </w:rPr>
              <w:t>ransaction system updates are</w:t>
            </w:r>
            <w:r w:rsidRPr="009F4281">
              <w:rPr>
                <w:i/>
                <w:color w:val="000000" w:themeColor="text1"/>
              </w:rPr>
              <w:t xml:space="preserve"> completed by the start of the next business day (7:00 AM).</w:t>
            </w:r>
          </w:p>
          <w:p w:rsidR="00823532" w:rsidRPr="009F4281" w:rsidRDefault="00823532" w:rsidP="006D159C">
            <w:pPr>
              <w:pStyle w:val="Tablebody"/>
              <w:numPr>
                <w:ilvl w:val="0"/>
                <w:numId w:val="29"/>
              </w:numPr>
              <w:ind w:left="252" w:hanging="252"/>
              <w:rPr>
                <w:i/>
                <w:color w:val="000000" w:themeColor="text1"/>
              </w:rPr>
            </w:pPr>
            <w:r w:rsidRPr="009F4281">
              <w:rPr>
                <w:i/>
                <w:color w:val="000000" w:themeColor="text1"/>
              </w:rPr>
              <w:t>Fail</w:t>
            </w:r>
          </w:p>
          <w:p w:rsidR="00823532" w:rsidRPr="009F4281" w:rsidRDefault="00823532" w:rsidP="009F4281">
            <w:pPr>
              <w:pStyle w:val="Tablebody"/>
              <w:numPr>
                <w:ilvl w:val="1"/>
                <w:numId w:val="47"/>
              </w:numPr>
              <w:ind w:left="522" w:hanging="270"/>
              <w:rPr>
                <w:rFonts w:cs="Arial"/>
                <w:b/>
                <w:i/>
                <w:caps/>
                <w:color w:val="000000" w:themeColor="text1"/>
                <w:spacing w:val="5"/>
                <w:lang w:bidi="en-US"/>
              </w:rPr>
            </w:pPr>
            <w:r w:rsidRPr="009F4281">
              <w:rPr>
                <w:i/>
                <w:color w:val="000000" w:themeColor="text1"/>
              </w:rPr>
              <w:t>Batch processing exceeds time allotment window (</w:t>
            </w:r>
            <w:r w:rsidR="00FB549D" w:rsidRPr="009F4281">
              <w:rPr>
                <w:i/>
                <w:color w:val="000000" w:themeColor="text1"/>
              </w:rPr>
              <w:t>e.g.,</w:t>
            </w:r>
            <w:r w:rsidRPr="009F4281">
              <w:rPr>
                <w:i/>
                <w:color w:val="000000" w:themeColor="text1"/>
              </w:rPr>
              <w:t xml:space="preserve"> 1 AM – 5 AM)</w:t>
            </w:r>
            <w:r w:rsidR="004E1270">
              <w:rPr>
                <w:i/>
                <w:color w:val="000000" w:themeColor="text1"/>
              </w:rPr>
              <w:t>.</w:t>
            </w:r>
          </w:p>
          <w:p w:rsidR="00823532" w:rsidRPr="009F4281" w:rsidRDefault="00823532" w:rsidP="009F4281">
            <w:pPr>
              <w:pStyle w:val="Tablebody"/>
              <w:numPr>
                <w:ilvl w:val="1"/>
                <w:numId w:val="47"/>
              </w:numPr>
              <w:ind w:left="522" w:hanging="270"/>
              <w:rPr>
                <w:rFonts w:cs="Arial"/>
                <w:b/>
                <w:i/>
                <w:caps/>
                <w:color w:val="000000" w:themeColor="text1"/>
                <w:spacing w:val="5"/>
                <w:lang w:bidi="en-US"/>
              </w:rPr>
            </w:pPr>
            <w:r w:rsidRPr="009F4281">
              <w:rPr>
                <w:i/>
                <w:color w:val="000000" w:themeColor="text1"/>
              </w:rPr>
              <w:t xml:space="preserve">Batch Transaction system updates are not completed by the start of the next business day (7:00 AM).  </w:t>
            </w:r>
          </w:p>
          <w:p w:rsidR="009F4281" w:rsidRPr="00B258E3" w:rsidRDefault="009F4281" w:rsidP="009F4281">
            <w:pPr>
              <w:pStyle w:val="Tablebody"/>
              <w:ind w:left="162"/>
              <w:rPr>
                <w:rFonts w:cs="Arial"/>
                <w:b/>
                <w:i/>
                <w:caps/>
                <w:color w:val="0097CC"/>
                <w:spacing w:val="5"/>
                <w:lang w:bidi="en-US"/>
              </w:rPr>
            </w:pPr>
          </w:p>
        </w:tc>
      </w:tr>
      <w:tr w:rsidR="00823532" w:rsidRPr="00AA312D" w:rsidTr="00DA5B20">
        <w:trPr>
          <w:cantSplit/>
        </w:trPr>
        <w:tc>
          <w:tcPr>
            <w:tcW w:w="3510" w:type="dxa"/>
            <w:shd w:val="clear" w:color="auto" w:fill="auto"/>
          </w:tcPr>
          <w:p w:rsidR="00823532" w:rsidRPr="00B258E3" w:rsidRDefault="00823532" w:rsidP="006D159C">
            <w:pPr>
              <w:pStyle w:val="Tablebody"/>
              <w:numPr>
                <w:ilvl w:val="0"/>
                <w:numId w:val="24"/>
              </w:numPr>
              <w:ind w:left="342" w:hanging="342"/>
              <w:rPr>
                <w:i/>
              </w:rPr>
            </w:pPr>
            <w:r>
              <w:rPr>
                <w:i/>
              </w:rPr>
              <w:t>ABC D</w:t>
            </w:r>
            <w:r w:rsidRPr="00B258E3">
              <w:rPr>
                <w:i/>
              </w:rPr>
              <w:t xml:space="preserve">atabase and </w:t>
            </w:r>
            <w:r>
              <w:rPr>
                <w:i/>
              </w:rPr>
              <w:t>S</w:t>
            </w:r>
            <w:r w:rsidRPr="00B258E3">
              <w:rPr>
                <w:i/>
              </w:rPr>
              <w:t xml:space="preserve">ystem </w:t>
            </w:r>
            <w:r>
              <w:rPr>
                <w:i/>
              </w:rPr>
              <w:t>S</w:t>
            </w:r>
            <w:r w:rsidRPr="00B258E3">
              <w:rPr>
                <w:i/>
              </w:rPr>
              <w:t>ynchronization</w:t>
            </w:r>
          </w:p>
        </w:tc>
        <w:tc>
          <w:tcPr>
            <w:tcW w:w="6480" w:type="dxa"/>
            <w:shd w:val="clear" w:color="auto" w:fill="auto"/>
          </w:tcPr>
          <w:p w:rsidR="00823532" w:rsidRDefault="00823532" w:rsidP="006D159C">
            <w:pPr>
              <w:pStyle w:val="Tablebody"/>
              <w:numPr>
                <w:ilvl w:val="0"/>
                <w:numId w:val="29"/>
              </w:numPr>
              <w:ind w:left="252" w:hanging="252"/>
              <w:rPr>
                <w:i/>
              </w:rPr>
            </w:pPr>
            <w:r>
              <w:rPr>
                <w:i/>
              </w:rPr>
              <w:t>Pass</w:t>
            </w:r>
          </w:p>
          <w:p w:rsidR="00685370" w:rsidRPr="009F4281" w:rsidRDefault="00685370" w:rsidP="00685370">
            <w:pPr>
              <w:pStyle w:val="Tablebody"/>
              <w:numPr>
                <w:ilvl w:val="0"/>
                <w:numId w:val="44"/>
              </w:numPr>
              <w:ind w:left="522" w:hanging="270"/>
              <w:rPr>
                <w:rFonts w:cs="Arial"/>
                <w:b/>
                <w:i/>
                <w:caps/>
                <w:color w:val="000000" w:themeColor="text1"/>
                <w:spacing w:val="5"/>
                <w:lang w:bidi="en-US"/>
              </w:rPr>
            </w:pPr>
            <w:r>
              <w:rPr>
                <w:i/>
                <w:color w:val="000000" w:themeColor="text1"/>
              </w:rPr>
              <w:t>N</w:t>
            </w:r>
            <w:r w:rsidRPr="009F4281">
              <w:rPr>
                <w:i/>
                <w:color w:val="000000" w:themeColor="text1"/>
              </w:rPr>
              <w:t xml:space="preserve">o open </w:t>
            </w:r>
            <w:r>
              <w:rPr>
                <w:i/>
                <w:color w:val="000000" w:themeColor="text1"/>
              </w:rPr>
              <w:t>severity 1 (critical) and/or severity 2 (major)</w:t>
            </w:r>
            <w:r w:rsidRPr="009F4281">
              <w:rPr>
                <w:i/>
                <w:color w:val="000000" w:themeColor="text1"/>
              </w:rPr>
              <w:t xml:space="preserve"> defects</w:t>
            </w:r>
            <w:r>
              <w:rPr>
                <w:i/>
                <w:color w:val="000000" w:themeColor="text1"/>
              </w:rPr>
              <w:t>.</w:t>
            </w:r>
          </w:p>
          <w:p w:rsidR="00823532" w:rsidRPr="009F4281" w:rsidRDefault="00823532" w:rsidP="009F4281">
            <w:pPr>
              <w:pStyle w:val="Tablebody"/>
              <w:numPr>
                <w:ilvl w:val="1"/>
                <w:numId w:val="48"/>
              </w:numPr>
              <w:ind w:left="522" w:hanging="270"/>
              <w:rPr>
                <w:rFonts w:cs="Arial"/>
                <w:b/>
                <w:i/>
                <w:caps/>
                <w:color w:val="000000" w:themeColor="text1"/>
                <w:spacing w:val="5"/>
                <w:lang w:bidi="en-US"/>
              </w:rPr>
            </w:pPr>
            <w:r w:rsidRPr="009F4281">
              <w:rPr>
                <w:i/>
                <w:color w:val="000000" w:themeColor="text1"/>
              </w:rPr>
              <w:t>The ABC System updates ancillary databases and sub-systems with current business registration information.  Users are able to view the processed and updated business registration information in System 123 and System 456.</w:t>
            </w:r>
          </w:p>
          <w:p w:rsidR="00823532" w:rsidRDefault="00823532" w:rsidP="006D159C">
            <w:pPr>
              <w:pStyle w:val="Tablebody"/>
              <w:numPr>
                <w:ilvl w:val="0"/>
                <w:numId w:val="29"/>
              </w:numPr>
              <w:ind w:left="252" w:hanging="252"/>
              <w:rPr>
                <w:i/>
              </w:rPr>
            </w:pPr>
            <w:r>
              <w:rPr>
                <w:i/>
              </w:rPr>
              <w:t>Fail</w:t>
            </w:r>
          </w:p>
          <w:p w:rsidR="009F4281" w:rsidRPr="009F4281" w:rsidRDefault="00823532" w:rsidP="009F4281">
            <w:pPr>
              <w:pStyle w:val="Tablebody"/>
              <w:numPr>
                <w:ilvl w:val="0"/>
                <w:numId w:val="49"/>
              </w:numPr>
              <w:ind w:left="522" w:hanging="270"/>
              <w:rPr>
                <w:rFonts w:cs="Arial"/>
                <w:b/>
                <w:i/>
                <w:caps/>
                <w:color w:val="000000" w:themeColor="text1"/>
                <w:spacing w:val="5"/>
                <w:lang w:bidi="en-US"/>
              </w:rPr>
            </w:pPr>
            <w:r w:rsidRPr="009F4281">
              <w:rPr>
                <w:i/>
                <w:color w:val="000000" w:themeColor="text1"/>
              </w:rPr>
              <w:t xml:space="preserve">Mirror database and system synchronization do not accurately reflect production system data. </w:t>
            </w:r>
          </w:p>
          <w:p w:rsidR="00823532" w:rsidRPr="00B258E3" w:rsidRDefault="00823532" w:rsidP="009F4281">
            <w:pPr>
              <w:pStyle w:val="Tablebody"/>
              <w:ind w:left="162"/>
              <w:rPr>
                <w:rFonts w:cs="Arial"/>
                <w:b/>
                <w:i/>
                <w:caps/>
                <w:color w:val="0097CC"/>
                <w:spacing w:val="5"/>
                <w:lang w:bidi="en-US"/>
              </w:rPr>
            </w:pPr>
            <w:r>
              <w:rPr>
                <w:i/>
              </w:rPr>
              <w:t xml:space="preserve"> </w:t>
            </w:r>
          </w:p>
        </w:tc>
      </w:tr>
    </w:tbl>
    <w:p w:rsidR="00823532" w:rsidRDefault="00823532" w:rsidP="00823532">
      <w:pPr>
        <w:tabs>
          <w:tab w:val="right" w:pos="9990"/>
        </w:tabs>
        <w:spacing w:before="0" w:after="0" w:line="240" w:lineRule="auto"/>
        <w:rPr>
          <w:rFonts w:ascii="Arial" w:hAnsi="Arial"/>
          <w:bCs/>
          <w:color w:val="0000FF"/>
        </w:rPr>
      </w:pPr>
    </w:p>
    <w:p w:rsidR="00823532" w:rsidRPr="00D31B2C" w:rsidRDefault="00823532" w:rsidP="00823532">
      <w:pPr>
        <w:pStyle w:val="Heading2"/>
      </w:pPr>
      <w:bookmarkStart w:id="35" w:name="_Toc387389365"/>
      <w:bookmarkStart w:id="36" w:name="_Toc387423217"/>
      <w:bookmarkStart w:id="37" w:name="_Toc394039820"/>
      <w:bookmarkStart w:id="38" w:name="_Toc409365018"/>
      <w:r w:rsidRPr="00D31B2C">
        <w:t>Test Scope</w:t>
      </w:r>
      <w:bookmarkEnd w:id="35"/>
      <w:bookmarkEnd w:id="36"/>
      <w:bookmarkEnd w:id="37"/>
      <w:bookmarkEnd w:id="38"/>
    </w:p>
    <w:p w:rsidR="00823532" w:rsidRPr="0082154E" w:rsidRDefault="00823532" w:rsidP="00A40C0B">
      <w:pPr>
        <w:pStyle w:val="InstructionStyle"/>
        <w:spacing w:before="0" w:after="80"/>
        <w:rPr>
          <w:b w:val="0"/>
          <w:i w:val="0"/>
        </w:rPr>
      </w:pPr>
      <w:r>
        <w:rPr>
          <w:b w:val="0"/>
          <w:i w:val="0"/>
        </w:rPr>
        <w:t xml:space="preserve">It is important to define the scope of testing to ensure that planning is completed for all aspects of the functionality that will be tested and that the entire project team </w:t>
      </w:r>
      <w:r w:rsidR="00A40C0B">
        <w:rPr>
          <w:b w:val="0"/>
          <w:i w:val="0"/>
        </w:rPr>
        <w:t xml:space="preserve">knows what will not be tested. </w:t>
      </w:r>
    </w:p>
    <w:p w:rsidR="00823532" w:rsidRPr="00A40C0B" w:rsidRDefault="00823532" w:rsidP="00A40C0B">
      <w:pPr>
        <w:pStyle w:val="InstructionStyle"/>
      </w:pPr>
      <w:r w:rsidRPr="007D3710">
        <w:t>[Describe the overall scope of the project testing effort by identifying those features (</w:t>
      </w:r>
      <w:r w:rsidR="00FB549D">
        <w:t>e.g.,</w:t>
      </w:r>
      <w:r w:rsidRPr="007D3710">
        <w:t xml:space="preserve"> system functions, software, documentation, hardware or other system components) which "will" and "will not" be tested. The list of features is intended to clearly specify the te</w:t>
      </w:r>
      <w:r w:rsidR="00A40C0B">
        <w:t>st boundaries for the project.]</w:t>
      </w:r>
    </w:p>
    <w:p w:rsidR="00823532" w:rsidRPr="000C1D9E" w:rsidRDefault="00A40C0B" w:rsidP="00823532">
      <w:pPr>
        <w:tabs>
          <w:tab w:val="right" w:pos="9360"/>
        </w:tabs>
        <w:spacing w:after="0" w:line="240" w:lineRule="auto"/>
        <w:rPr>
          <w:bCs/>
          <w:color w:val="000000" w:themeColor="text1"/>
        </w:rPr>
      </w:pPr>
      <w:r>
        <w:rPr>
          <w:bCs/>
          <w:color w:val="000000" w:themeColor="text1"/>
        </w:rPr>
        <w:t>The following</w:t>
      </w:r>
      <w:r w:rsidR="00823532" w:rsidRPr="000C1D9E">
        <w:rPr>
          <w:bCs/>
          <w:color w:val="000000" w:themeColor="text1"/>
        </w:rPr>
        <w:t xml:space="preserve"> section </w:t>
      </w:r>
      <w:r w:rsidR="00823532">
        <w:rPr>
          <w:bCs/>
          <w:color w:val="000000" w:themeColor="text1"/>
        </w:rPr>
        <w:t>lists</w:t>
      </w:r>
      <w:r w:rsidR="00823532" w:rsidRPr="000C1D9E">
        <w:rPr>
          <w:bCs/>
          <w:color w:val="000000" w:themeColor="text1"/>
        </w:rPr>
        <w:t xml:space="preserve"> the features of the test item(s) to be tested.</w:t>
      </w:r>
      <w:r w:rsidR="00823532">
        <w:rPr>
          <w:bCs/>
          <w:color w:val="000000" w:themeColor="text1"/>
        </w:rPr>
        <w:tab/>
      </w:r>
    </w:p>
    <w:p w:rsidR="00823532" w:rsidRPr="00D31B2C" w:rsidRDefault="00823532" w:rsidP="00823532">
      <w:pPr>
        <w:spacing w:before="0" w:after="0"/>
      </w:pPr>
    </w:p>
    <w:p w:rsidR="00823532" w:rsidRPr="00526755" w:rsidRDefault="00823532" w:rsidP="00823532">
      <w:pPr>
        <w:pStyle w:val="Heading3"/>
      </w:pPr>
      <w:bookmarkStart w:id="39" w:name="_Toc387389366"/>
      <w:bookmarkStart w:id="40" w:name="_Toc387423218"/>
      <w:bookmarkStart w:id="41" w:name="_Toc394039821"/>
      <w:bookmarkStart w:id="42" w:name="_Toc409365019"/>
      <w:r w:rsidRPr="00526755">
        <w:t>Features/Functions</w:t>
      </w:r>
      <w:r w:rsidR="00D81FE3">
        <w:t xml:space="preserve"> </w:t>
      </w:r>
      <w:r w:rsidRPr="00526755">
        <w:t>to be Tested or Retested</w:t>
      </w:r>
      <w:bookmarkEnd w:id="39"/>
      <w:bookmarkEnd w:id="40"/>
      <w:bookmarkEnd w:id="41"/>
      <w:bookmarkEnd w:id="42"/>
    </w:p>
    <w:p w:rsidR="00823532" w:rsidRPr="00A40C0B" w:rsidRDefault="00823532" w:rsidP="00A40C0B">
      <w:pPr>
        <w:pStyle w:val="InstructionStyle"/>
        <w:spacing w:before="0" w:after="80"/>
        <w:rPr>
          <w:b w:val="0"/>
          <w:i w:val="0"/>
        </w:rPr>
      </w:pPr>
      <w:r w:rsidRPr="00033982">
        <w:rPr>
          <w:b w:val="0"/>
          <w:i w:val="0"/>
        </w:rPr>
        <w:t xml:space="preserve">Features to be tested </w:t>
      </w:r>
      <w:r>
        <w:rPr>
          <w:b w:val="0"/>
          <w:i w:val="0"/>
        </w:rPr>
        <w:t xml:space="preserve">may </w:t>
      </w:r>
      <w:r w:rsidR="008E76D2">
        <w:rPr>
          <w:b w:val="0"/>
          <w:i w:val="0"/>
        </w:rPr>
        <w:t xml:space="preserve">be </w:t>
      </w:r>
      <w:r>
        <w:rPr>
          <w:b w:val="0"/>
          <w:i w:val="0"/>
        </w:rPr>
        <w:t>comprise</w:t>
      </w:r>
      <w:r w:rsidR="008E76D2">
        <w:rPr>
          <w:b w:val="0"/>
          <w:i w:val="0"/>
        </w:rPr>
        <w:t>d</w:t>
      </w:r>
      <w:r>
        <w:rPr>
          <w:b w:val="0"/>
          <w:i w:val="0"/>
        </w:rPr>
        <w:t xml:space="preserve"> of s</w:t>
      </w:r>
      <w:r w:rsidRPr="00033982">
        <w:rPr>
          <w:b w:val="0"/>
          <w:i w:val="0"/>
        </w:rPr>
        <w:t xml:space="preserve">pecific attributes of </w:t>
      </w:r>
      <w:r w:rsidR="008E76D2">
        <w:rPr>
          <w:b w:val="0"/>
          <w:i w:val="0"/>
        </w:rPr>
        <w:t xml:space="preserve">specific </w:t>
      </w:r>
      <w:r w:rsidRPr="00033982">
        <w:rPr>
          <w:b w:val="0"/>
          <w:i w:val="0"/>
        </w:rPr>
        <w:t>software,</w:t>
      </w:r>
      <w:r>
        <w:rPr>
          <w:b w:val="0"/>
          <w:i w:val="0"/>
        </w:rPr>
        <w:t xml:space="preserve"> </w:t>
      </w:r>
      <w:r w:rsidRPr="00033982">
        <w:rPr>
          <w:b w:val="0"/>
          <w:i w:val="0"/>
        </w:rPr>
        <w:t>functions, interfaces</w:t>
      </w:r>
      <w:r w:rsidR="008E76D2">
        <w:rPr>
          <w:b w:val="0"/>
          <w:i w:val="0"/>
        </w:rPr>
        <w:t>,</w:t>
      </w:r>
      <w:r w:rsidRPr="00033982">
        <w:rPr>
          <w:b w:val="0"/>
          <w:i w:val="0"/>
        </w:rPr>
        <w:t xml:space="preserve"> or business proces</w:t>
      </w:r>
      <w:r>
        <w:rPr>
          <w:b w:val="0"/>
          <w:i w:val="0"/>
        </w:rPr>
        <w:t>s</w:t>
      </w:r>
      <w:r w:rsidRPr="00033982">
        <w:rPr>
          <w:b w:val="0"/>
          <w:i w:val="0"/>
        </w:rPr>
        <w:t>.</w:t>
      </w:r>
      <w:r>
        <w:rPr>
          <w:b w:val="0"/>
          <w:i w:val="0"/>
        </w:rPr>
        <w:t xml:space="preserve"> For </w:t>
      </w:r>
      <w:r w:rsidRPr="00033982">
        <w:rPr>
          <w:i w:val="0"/>
        </w:rPr>
        <w:t xml:space="preserve">&lt;&lt; </w:t>
      </w:r>
      <w:r w:rsidRPr="00F62E45">
        <w:rPr>
          <w:b w:val="0"/>
          <w:i w:val="0"/>
        </w:rPr>
        <w:t>Project Name</w:t>
      </w:r>
      <w:r w:rsidRPr="00033982">
        <w:rPr>
          <w:i w:val="0"/>
        </w:rPr>
        <w:t xml:space="preserve"> &gt;&gt;</w:t>
      </w:r>
      <w:r>
        <w:rPr>
          <w:b w:val="0"/>
          <w:i w:val="0"/>
        </w:rPr>
        <w:t>, the features/functions to be tested or retested include:</w:t>
      </w:r>
      <w:r w:rsidRPr="00033982">
        <w:rPr>
          <w:b w:val="0"/>
          <w:i w:val="0"/>
        </w:rPr>
        <w:t xml:space="preserve"> </w:t>
      </w:r>
    </w:p>
    <w:p w:rsidR="00823532" w:rsidRDefault="00823532" w:rsidP="00A40C0B">
      <w:pPr>
        <w:pStyle w:val="InstructionStyle"/>
      </w:pPr>
      <w:r w:rsidRPr="007D3710">
        <w:t>[List those features/functions that will be tested/re-tested during this project.]</w:t>
      </w:r>
    </w:p>
    <w:p w:rsidR="00823532" w:rsidRPr="00494DEA" w:rsidRDefault="00823532" w:rsidP="00823532">
      <w:pPr>
        <w:pStyle w:val="InstructionStyle"/>
        <w:rPr>
          <w:b w:val="0"/>
        </w:rPr>
      </w:pPr>
      <w:r w:rsidRPr="00AB6305">
        <w:rPr>
          <w:b w:val="0"/>
          <w:u w:val="single"/>
        </w:rPr>
        <w:t xml:space="preserve">Examples of system documentation that </w:t>
      </w:r>
      <w:r w:rsidR="008E76D2">
        <w:rPr>
          <w:b w:val="0"/>
          <w:u w:val="single"/>
        </w:rPr>
        <w:t>may</w:t>
      </w:r>
      <w:r w:rsidRPr="00AB6305">
        <w:rPr>
          <w:b w:val="0"/>
          <w:u w:val="single"/>
        </w:rPr>
        <w:t xml:space="preserve"> assist a project in the definition of the features/functions to test or retest include</w:t>
      </w:r>
      <w:r>
        <w:rPr>
          <w:b w:val="0"/>
          <w:u w:val="single"/>
        </w:rPr>
        <w:t xml:space="preserve">, </w:t>
      </w:r>
      <w:r w:rsidRPr="00AB6305">
        <w:rPr>
          <w:b w:val="0"/>
          <w:u w:val="single"/>
        </w:rPr>
        <w:t>but are not limited to</w:t>
      </w:r>
      <w:r w:rsidRPr="00494DEA">
        <w:rPr>
          <w:b w:val="0"/>
        </w:rPr>
        <w:t>:</w:t>
      </w:r>
    </w:p>
    <w:p w:rsidR="00823532" w:rsidRPr="00494DEA" w:rsidRDefault="00823532" w:rsidP="006D159C">
      <w:pPr>
        <w:pStyle w:val="InstructionStyle"/>
        <w:numPr>
          <w:ilvl w:val="0"/>
          <w:numId w:val="32"/>
        </w:numPr>
        <w:spacing w:before="0" w:after="0" w:line="240" w:lineRule="auto"/>
        <w:rPr>
          <w:b w:val="0"/>
        </w:rPr>
      </w:pPr>
      <w:r w:rsidRPr="00494DEA">
        <w:rPr>
          <w:b w:val="0"/>
        </w:rPr>
        <w:t>Business process workflows</w:t>
      </w:r>
    </w:p>
    <w:p w:rsidR="00823532" w:rsidRPr="00494DEA" w:rsidRDefault="00823532" w:rsidP="006D159C">
      <w:pPr>
        <w:pStyle w:val="InstructionStyle"/>
        <w:numPr>
          <w:ilvl w:val="0"/>
          <w:numId w:val="32"/>
        </w:numPr>
        <w:spacing w:before="0" w:after="0" w:line="240" w:lineRule="auto"/>
        <w:rPr>
          <w:b w:val="0"/>
        </w:rPr>
      </w:pPr>
      <w:r w:rsidRPr="00494DEA">
        <w:rPr>
          <w:b w:val="0"/>
        </w:rPr>
        <w:t>State transition diagrams</w:t>
      </w:r>
    </w:p>
    <w:p w:rsidR="00823532" w:rsidRPr="00494DEA" w:rsidRDefault="00823532" w:rsidP="006D159C">
      <w:pPr>
        <w:pStyle w:val="InstructionStyle"/>
        <w:numPr>
          <w:ilvl w:val="0"/>
          <w:numId w:val="32"/>
        </w:numPr>
        <w:spacing w:before="0" w:after="0" w:line="240" w:lineRule="auto"/>
        <w:rPr>
          <w:b w:val="0"/>
        </w:rPr>
      </w:pPr>
      <w:r w:rsidRPr="00494DEA">
        <w:rPr>
          <w:b w:val="0"/>
        </w:rPr>
        <w:t>Requirements (functional and non-functional) documents</w:t>
      </w:r>
    </w:p>
    <w:p w:rsidR="00823532" w:rsidRPr="00494DEA" w:rsidRDefault="00823532" w:rsidP="006D159C">
      <w:pPr>
        <w:pStyle w:val="InstructionStyle"/>
        <w:numPr>
          <w:ilvl w:val="0"/>
          <w:numId w:val="32"/>
        </w:numPr>
        <w:spacing w:before="0" w:after="0" w:line="240" w:lineRule="auto"/>
        <w:rPr>
          <w:b w:val="0"/>
        </w:rPr>
      </w:pPr>
      <w:r w:rsidRPr="00494DEA">
        <w:rPr>
          <w:b w:val="0"/>
        </w:rPr>
        <w:t>Use cases</w:t>
      </w:r>
    </w:p>
    <w:p w:rsidR="00823532" w:rsidRPr="00494DEA" w:rsidRDefault="00823532" w:rsidP="006D159C">
      <w:pPr>
        <w:pStyle w:val="InstructionStyle"/>
        <w:numPr>
          <w:ilvl w:val="0"/>
          <w:numId w:val="32"/>
        </w:numPr>
        <w:spacing w:before="0" w:after="0" w:line="240" w:lineRule="auto"/>
        <w:rPr>
          <w:b w:val="0"/>
        </w:rPr>
      </w:pPr>
      <w:r w:rsidRPr="00494DEA">
        <w:rPr>
          <w:b w:val="0"/>
        </w:rPr>
        <w:t xml:space="preserve">Business rules </w:t>
      </w:r>
    </w:p>
    <w:p w:rsidR="00823532" w:rsidRPr="00494DEA" w:rsidRDefault="00823532" w:rsidP="006D159C">
      <w:pPr>
        <w:pStyle w:val="InstructionStyle"/>
        <w:numPr>
          <w:ilvl w:val="0"/>
          <w:numId w:val="32"/>
        </w:numPr>
        <w:spacing w:before="0" w:after="0" w:line="240" w:lineRule="auto"/>
        <w:rPr>
          <w:b w:val="0"/>
        </w:rPr>
      </w:pPr>
      <w:r w:rsidRPr="00494DEA">
        <w:rPr>
          <w:b w:val="0"/>
        </w:rPr>
        <w:t>User interface screens</w:t>
      </w:r>
    </w:p>
    <w:p w:rsidR="00823532" w:rsidRDefault="00823532" w:rsidP="006D159C">
      <w:pPr>
        <w:pStyle w:val="InstructionStyle"/>
        <w:numPr>
          <w:ilvl w:val="0"/>
          <w:numId w:val="32"/>
        </w:numPr>
        <w:spacing w:before="0" w:after="0" w:line="240" w:lineRule="auto"/>
        <w:rPr>
          <w:b w:val="0"/>
        </w:rPr>
      </w:pPr>
      <w:r w:rsidRPr="00494DEA">
        <w:rPr>
          <w:b w:val="0"/>
        </w:rPr>
        <w:t>Interface documents</w:t>
      </w:r>
    </w:p>
    <w:p w:rsidR="00823532" w:rsidRPr="00494DEA" w:rsidRDefault="00823532" w:rsidP="006D159C">
      <w:pPr>
        <w:pStyle w:val="InstructionStyle"/>
        <w:numPr>
          <w:ilvl w:val="0"/>
          <w:numId w:val="32"/>
        </w:numPr>
        <w:spacing w:before="0" w:after="0" w:line="240" w:lineRule="auto"/>
        <w:rPr>
          <w:b w:val="0"/>
        </w:rPr>
      </w:pPr>
      <w:r>
        <w:rPr>
          <w:b w:val="0"/>
        </w:rPr>
        <w:t>Batch processes</w:t>
      </w:r>
    </w:p>
    <w:p w:rsidR="00823532" w:rsidRPr="00494DEA" w:rsidRDefault="00823532" w:rsidP="006D159C">
      <w:pPr>
        <w:pStyle w:val="InstructionStyle"/>
        <w:numPr>
          <w:ilvl w:val="0"/>
          <w:numId w:val="32"/>
        </w:numPr>
        <w:spacing w:before="0" w:after="0" w:line="240" w:lineRule="auto"/>
        <w:rPr>
          <w:b w:val="0"/>
        </w:rPr>
      </w:pPr>
      <w:r w:rsidRPr="00494DEA">
        <w:rPr>
          <w:b w:val="0"/>
        </w:rPr>
        <w:t>Architectural diagrams</w:t>
      </w:r>
    </w:p>
    <w:p w:rsidR="00823532" w:rsidRPr="00A40C0B" w:rsidRDefault="00823532" w:rsidP="00823532">
      <w:pPr>
        <w:pStyle w:val="InstructionStyle"/>
        <w:numPr>
          <w:ilvl w:val="0"/>
          <w:numId w:val="32"/>
        </w:numPr>
        <w:spacing w:before="0" w:after="0" w:line="240" w:lineRule="auto"/>
        <w:rPr>
          <w:b w:val="0"/>
        </w:rPr>
      </w:pPr>
      <w:r w:rsidRPr="00494DEA">
        <w:rPr>
          <w:b w:val="0"/>
        </w:rPr>
        <w:t>Design specifications</w:t>
      </w:r>
    </w:p>
    <w:p w:rsidR="00823532" w:rsidRPr="00A40C0B" w:rsidRDefault="00823532" w:rsidP="00A40C0B">
      <w:pPr>
        <w:pStyle w:val="InstructionStyle"/>
        <w:rPr>
          <w:b w:val="0"/>
        </w:rPr>
      </w:pPr>
      <w:r w:rsidRPr="00AB6305">
        <w:rPr>
          <w:b w:val="0"/>
        </w:rPr>
        <w:t xml:space="preserve">Additionally, </w:t>
      </w:r>
      <w:r>
        <w:rPr>
          <w:b w:val="0"/>
        </w:rPr>
        <w:t xml:space="preserve">a </w:t>
      </w:r>
      <w:r w:rsidRPr="00AB6305">
        <w:rPr>
          <w:b w:val="0"/>
        </w:rPr>
        <w:t>project may consider</w:t>
      </w:r>
      <w:r>
        <w:rPr>
          <w:b w:val="0"/>
        </w:rPr>
        <w:t xml:space="preserve"> </w:t>
      </w:r>
      <w:r w:rsidRPr="00AB6305">
        <w:rPr>
          <w:b w:val="0"/>
        </w:rPr>
        <w:t xml:space="preserve">the core business functions </w:t>
      </w:r>
      <w:r>
        <w:rPr>
          <w:b w:val="0"/>
        </w:rPr>
        <w:t xml:space="preserve">that support operations including </w:t>
      </w:r>
      <w:r w:rsidRPr="00AB6305">
        <w:rPr>
          <w:b w:val="0"/>
        </w:rPr>
        <w:t>frequency and impact.  A business activity or task with high frequency or high impact would likely be a strong candidate to be a feature/function to be tested and retested.</w:t>
      </w:r>
      <w:r>
        <w:rPr>
          <w:b w:val="0"/>
        </w:rPr>
        <w:t xml:space="preserve"> </w:t>
      </w:r>
      <w:r w:rsidRPr="00AB6305">
        <w:rPr>
          <w:b w:val="0"/>
        </w:rPr>
        <w:t>For example, in the XYZ health application, a technician processes over 1000 transactions per day for adding a member to a health plan. The technician has a daily quota in order to meet</w:t>
      </w:r>
      <w:r>
        <w:rPr>
          <w:b w:val="0"/>
        </w:rPr>
        <w:t xml:space="preserve"> </w:t>
      </w:r>
      <w:r w:rsidRPr="00AB6305">
        <w:rPr>
          <w:b w:val="0"/>
        </w:rPr>
        <w:t xml:space="preserve">business targets. The impact is high to the organization if the </w:t>
      </w:r>
      <w:r>
        <w:rPr>
          <w:b w:val="0"/>
        </w:rPr>
        <w:t xml:space="preserve">processed </w:t>
      </w:r>
      <w:r w:rsidRPr="00AB6305">
        <w:rPr>
          <w:b w:val="0"/>
        </w:rPr>
        <w:t>transactions fal</w:t>
      </w:r>
      <w:r>
        <w:rPr>
          <w:b w:val="0"/>
        </w:rPr>
        <w:t xml:space="preserve">l </w:t>
      </w:r>
      <w:r w:rsidRPr="00AB6305">
        <w:rPr>
          <w:b w:val="0"/>
        </w:rPr>
        <w:t xml:space="preserve">short of the daily </w:t>
      </w:r>
      <w:r>
        <w:rPr>
          <w:b w:val="0"/>
        </w:rPr>
        <w:t>expectations</w:t>
      </w:r>
      <w:r w:rsidRPr="00AB6305">
        <w:rPr>
          <w:b w:val="0"/>
        </w:rPr>
        <w:t xml:space="preserve">.  In this case, adding a member to a health plan would easily constitute a critical feature/function to be tested. </w:t>
      </w:r>
      <w:r>
        <w:rPr>
          <w:b w:val="0"/>
        </w:rPr>
        <w:t xml:space="preserve">Also, the volume of transactions processed would assist the </w:t>
      </w:r>
      <w:r w:rsidRPr="00AB6305">
        <w:rPr>
          <w:b w:val="0"/>
        </w:rPr>
        <w:t xml:space="preserve">test team </w:t>
      </w:r>
      <w:r>
        <w:rPr>
          <w:b w:val="0"/>
        </w:rPr>
        <w:t>in</w:t>
      </w:r>
      <w:r w:rsidRPr="00AB6305">
        <w:rPr>
          <w:b w:val="0"/>
        </w:rPr>
        <w:t xml:space="preserve"> prioritizing the</w:t>
      </w:r>
      <w:r>
        <w:rPr>
          <w:b w:val="0"/>
        </w:rPr>
        <w:t xml:space="preserve"> most i</w:t>
      </w:r>
      <w:r w:rsidRPr="00AB6305">
        <w:rPr>
          <w:b w:val="0"/>
        </w:rPr>
        <w:t>mportan</w:t>
      </w:r>
      <w:r w:rsidR="008E76D2">
        <w:rPr>
          <w:b w:val="0"/>
        </w:rPr>
        <w:t>t</w:t>
      </w:r>
      <w:r w:rsidRPr="00AB6305">
        <w:rPr>
          <w:b w:val="0"/>
        </w:rPr>
        <w:t xml:space="preserve"> </w:t>
      </w:r>
      <w:r>
        <w:rPr>
          <w:b w:val="0"/>
        </w:rPr>
        <w:t>features of the system and which feature to test first or</w:t>
      </w:r>
      <w:r w:rsidR="008E76D2">
        <w:rPr>
          <w:b w:val="0"/>
        </w:rPr>
        <w:t xml:space="preserve"> to more</w:t>
      </w:r>
      <w:r>
        <w:rPr>
          <w:b w:val="0"/>
        </w:rPr>
        <w:t xml:space="preserve"> thoroughly test.</w:t>
      </w:r>
    </w:p>
    <w:p w:rsidR="00823532" w:rsidRPr="008D7393" w:rsidRDefault="00823532" w:rsidP="00823532">
      <w:pPr>
        <w:pStyle w:val="ExampleHeader"/>
        <w:rPr>
          <w:b w:val="0"/>
        </w:rPr>
      </w:pPr>
      <w:r w:rsidRPr="008D7393">
        <w:rPr>
          <w:b w:val="0"/>
        </w:rPr>
        <w:t>Example</w:t>
      </w:r>
      <w:r w:rsidRPr="00DA0BC9">
        <w:rPr>
          <w:b w:val="0"/>
          <w:u w:val="none"/>
        </w:rPr>
        <w:t xml:space="preserve">:  </w:t>
      </w:r>
    </w:p>
    <w:p w:rsidR="00823532" w:rsidRDefault="00823532" w:rsidP="00823532">
      <w:pPr>
        <w:spacing w:after="0"/>
        <w:rPr>
          <w:i/>
          <w:color w:val="000000" w:themeColor="text1"/>
        </w:rPr>
      </w:pPr>
      <w:r>
        <w:rPr>
          <w:i/>
          <w:color w:val="000000" w:themeColor="text1"/>
        </w:rPr>
        <w:t>Features/Functions that will be tested during this project include:</w:t>
      </w:r>
    </w:p>
    <w:p w:rsidR="00823532" w:rsidRPr="0009657F" w:rsidRDefault="00823532" w:rsidP="006D159C">
      <w:pPr>
        <w:pStyle w:val="ListParagraph"/>
        <w:numPr>
          <w:ilvl w:val="0"/>
          <w:numId w:val="25"/>
        </w:numPr>
        <w:tabs>
          <w:tab w:val="right" w:pos="9990"/>
        </w:tabs>
        <w:spacing w:before="80"/>
        <w:rPr>
          <w:rFonts w:asciiTheme="majorHAnsi" w:hAnsiTheme="majorHAnsi"/>
          <w:b w:val="0"/>
          <w:bCs/>
          <w:i/>
          <w:color w:val="000000" w:themeColor="text1"/>
        </w:rPr>
      </w:pPr>
      <w:r w:rsidRPr="0009657F">
        <w:rPr>
          <w:rFonts w:asciiTheme="majorHAnsi" w:hAnsiTheme="majorHAnsi"/>
          <w:b w:val="0"/>
          <w:bCs/>
          <w:i/>
          <w:color w:val="000000" w:themeColor="text1"/>
        </w:rPr>
        <w:t>Member enrollment into a health plan</w:t>
      </w:r>
      <w:r w:rsidR="008E76D2">
        <w:rPr>
          <w:rFonts w:asciiTheme="majorHAnsi" w:hAnsiTheme="majorHAnsi"/>
          <w:b w:val="0"/>
          <w:bCs/>
          <w:i/>
          <w:color w:val="000000" w:themeColor="text1"/>
        </w:rPr>
        <w:t>.</w:t>
      </w:r>
    </w:p>
    <w:p w:rsidR="00823532" w:rsidRPr="0009657F" w:rsidRDefault="00823532" w:rsidP="006D159C">
      <w:pPr>
        <w:pStyle w:val="ListParagraph"/>
        <w:numPr>
          <w:ilvl w:val="0"/>
          <w:numId w:val="25"/>
        </w:numPr>
        <w:tabs>
          <w:tab w:val="right" w:pos="9990"/>
        </w:tabs>
        <w:spacing w:before="80"/>
        <w:rPr>
          <w:rFonts w:asciiTheme="majorHAnsi" w:hAnsiTheme="majorHAnsi"/>
          <w:b w:val="0"/>
          <w:bCs/>
          <w:i/>
          <w:color w:val="000000" w:themeColor="text1"/>
        </w:rPr>
      </w:pPr>
      <w:r w:rsidRPr="0009657F">
        <w:rPr>
          <w:rFonts w:asciiTheme="majorHAnsi" w:hAnsiTheme="majorHAnsi"/>
          <w:b w:val="0"/>
          <w:bCs/>
          <w:i/>
          <w:color w:val="000000" w:themeColor="text1"/>
        </w:rPr>
        <w:t>Adding a member to a health plan</w:t>
      </w:r>
      <w:r w:rsidR="008E76D2">
        <w:rPr>
          <w:rFonts w:asciiTheme="majorHAnsi" w:hAnsiTheme="majorHAnsi"/>
          <w:b w:val="0"/>
          <w:bCs/>
          <w:i/>
          <w:color w:val="000000" w:themeColor="text1"/>
        </w:rPr>
        <w:t>.</w:t>
      </w:r>
    </w:p>
    <w:p w:rsidR="00823532" w:rsidRPr="0009657F" w:rsidRDefault="00823532" w:rsidP="006D159C">
      <w:pPr>
        <w:pStyle w:val="ListParagraph"/>
        <w:numPr>
          <w:ilvl w:val="0"/>
          <w:numId w:val="25"/>
        </w:numPr>
        <w:tabs>
          <w:tab w:val="right" w:pos="9990"/>
        </w:tabs>
        <w:spacing w:before="80"/>
        <w:rPr>
          <w:rFonts w:asciiTheme="majorHAnsi" w:hAnsiTheme="majorHAnsi"/>
          <w:b w:val="0"/>
          <w:bCs/>
          <w:i/>
          <w:color w:val="000000" w:themeColor="text1"/>
        </w:rPr>
      </w:pPr>
      <w:r w:rsidRPr="0009657F">
        <w:rPr>
          <w:rFonts w:asciiTheme="majorHAnsi" w:hAnsiTheme="majorHAnsi"/>
          <w:b w:val="0"/>
          <w:bCs/>
          <w:i/>
          <w:color w:val="000000" w:themeColor="text1"/>
        </w:rPr>
        <w:t>Modifying a member’s existing health plan</w:t>
      </w:r>
      <w:r w:rsidR="008E76D2">
        <w:rPr>
          <w:rFonts w:asciiTheme="majorHAnsi" w:hAnsiTheme="majorHAnsi"/>
          <w:b w:val="0"/>
          <w:bCs/>
          <w:i/>
          <w:color w:val="000000" w:themeColor="text1"/>
        </w:rPr>
        <w:t>.</w:t>
      </w:r>
    </w:p>
    <w:p w:rsidR="00823532" w:rsidRPr="0009657F" w:rsidRDefault="00823532" w:rsidP="006D159C">
      <w:pPr>
        <w:pStyle w:val="ListParagraph"/>
        <w:numPr>
          <w:ilvl w:val="0"/>
          <w:numId w:val="25"/>
        </w:numPr>
        <w:tabs>
          <w:tab w:val="right" w:pos="9990"/>
        </w:tabs>
        <w:spacing w:before="80"/>
        <w:rPr>
          <w:rFonts w:asciiTheme="majorHAnsi" w:hAnsiTheme="majorHAnsi"/>
          <w:b w:val="0"/>
          <w:bCs/>
          <w:i/>
          <w:color w:val="000000" w:themeColor="text1"/>
        </w:rPr>
      </w:pPr>
      <w:r w:rsidRPr="0009657F">
        <w:rPr>
          <w:rFonts w:asciiTheme="majorHAnsi" w:hAnsiTheme="majorHAnsi"/>
          <w:b w:val="0"/>
          <w:bCs/>
          <w:i/>
          <w:color w:val="000000" w:themeColor="text1"/>
        </w:rPr>
        <w:t>Deleting a member from an existing health plan</w:t>
      </w:r>
      <w:r w:rsidR="008E76D2">
        <w:rPr>
          <w:rFonts w:asciiTheme="majorHAnsi" w:hAnsiTheme="majorHAnsi"/>
          <w:b w:val="0"/>
          <w:bCs/>
          <w:i/>
          <w:color w:val="000000" w:themeColor="text1"/>
        </w:rPr>
        <w:t>.</w:t>
      </w:r>
    </w:p>
    <w:p w:rsidR="00823532" w:rsidRPr="001603AD" w:rsidRDefault="00823532" w:rsidP="00823532">
      <w:pPr>
        <w:tabs>
          <w:tab w:val="right" w:pos="9990"/>
        </w:tabs>
        <w:spacing w:before="0" w:after="0" w:line="240" w:lineRule="auto"/>
        <w:rPr>
          <w:rFonts w:ascii="Arial" w:hAnsi="Arial"/>
          <w:bCs/>
          <w:color w:val="0000FF"/>
        </w:rPr>
      </w:pPr>
    </w:p>
    <w:p w:rsidR="00823532" w:rsidRPr="00D31B2C" w:rsidRDefault="00823532" w:rsidP="00823532">
      <w:pPr>
        <w:pStyle w:val="Heading3"/>
      </w:pPr>
      <w:bookmarkStart w:id="43" w:name="_Toc387389367"/>
      <w:bookmarkStart w:id="44" w:name="_Toc387423219"/>
      <w:bookmarkStart w:id="45" w:name="_Toc394039822"/>
      <w:bookmarkStart w:id="46" w:name="_Toc409365020"/>
      <w:r w:rsidRPr="00D31B2C">
        <w:t>Features/Functions not to be Tested</w:t>
      </w:r>
      <w:bookmarkEnd w:id="43"/>
      <w:bookmarkEnd w:id="44"/>
      <w:bookmarkEnd w:id="45"/>
      <w:bookmarkEnd w:id="46"/>
    </w:p>
    <w:p w:rsidR="00823532" w:rsidRPr="00A40C0B" w:rsidRDefault="00823532" w:rsidP="00A40C0B">
      <w:pPr>
        <w:pStyle w:val="InstructionStyle"/>
        <w:spacing w:before="0" w:after="80"/>
        <w:rPr>
          <w:b w:val="0"/>
          <w:i w:val="0"/>
        </w:rPr>
      </w:pPr>
      <w:r>
        <w:rPr>
          <w:b w:val="0"/>
          <w:i w:val="0"/>
        </w:rPr>
        <w:t xml:space="preserve">As </w:t>
      </w:r>
      <w:r w:rsidR="008E76D2">
        <w:rPr>
          <w:b w:val="0"/>
          <w:i w:val="0"/>
        </w:rPr>
        <w:t>with</w:t>
      </w:r>
      <w:r>
        <w:rPr>
          <w:b w:val="0"/>
          <w:i w:val="0"/>
        </w:rPr>
        <w:t xml:space="preserve"> f</w:t>
      </w:r>
      <w:r w:rsidRPr="00033982">
        <w:rPr>
          <w:b w:val="0"/>
          <w:i w:val="0"/>
        </w:rPr>
        <w:t>eatures</w:t>
      </w:r>
      <w:r>
        <w:rPr>
          <w:b w:val="0"/>
          <w:i w:val="0"/>
        </w:rPr>
        <w:t xml:space="preserve">/functions </w:t>
      </w:r>
      <w:r w:rsidRPr="00033982">
        <w:rPr>
          <w:b w:val="0"/>
          <w:i w:val="0"/>
        </w:rPr>
        <w:t>to be tested</w:t>
      </w:r>
      <w:r>
        <w:rPr>
          <w:b w:val="0"/>
          <w:i w:val="0"/>
        </w:rPr>
        <w:t xml:space="preserve">, it is important that the project identifies the features/functions that will not be tested or features that are outside the scope of testing. For </w:t>
      </w:r>
      <w:r w:rsidRPr="00033982">
        <w:rPr>
          <w:i w:val="0"/>
        </w:rPr>
        <w:t xml:space="preserve">&lt;&lt; </w:t>
      </w:r>
      <w:r w:rsidRPr="00F62E45">
        <w:rPr>
          <w:b w:val="0"/>
          <w:i w:val="0"/>
        </w:rPr>
        <w:t>Project Name</w:t>
      </w:r>
      <w:r w:rsidRPr="00033982">
        <w:rPr>
          <w:i w:val="0"/>
        </w:rPr>
        <w:t xml:space="preserve"> &gt;&gt;</w:t>
      </w:r>
      <w:r>
        <w:rPr>
          <w:b w:val="0"/>
          <w:i w:val="0"/>
        </w:rPr>
        <w:t>, the features/functions that will not to be tested or retested include:</w:t>
      </w:r>
      <w:r w:rsidR="00A40C0B">
        <w:rPr>
          <w:b w:val="0"/>
          <w:i w:val="0"/>
        </w:rPr>
        <w:t xml:space="preserve"> </w:t>
      </w:r>
    </w:p>
    <w:p w:rsidR="00823532" w:rsidRDefault="00823532" w:rsidP="00A40C0B">
      <w:pPr>
        <w:pStyle w:val="InstructionStyle"/>
      </w:pPr>
      <w:r w:rsidRPr="007D3710">
        <w:t>[List the feature</w:t>
      </w:r>
      <w:r>
        <w:t>s</w:t>
      </w:r>
      <w:r w:rsidRPr="007D3710">
        <w:t>/functions that will not be tested during this project. Provide the rationale for excluding the feature</w:t>
      </w:r>
      <w:r>
        <w:t>s</w:t>
      </w:r>
      <w:r w:rsidRPr="007D3710">
        <w:t>/functions from testing.]</w:t>
      </w:r>
    </w:p>
    <w:p w:rsidR="00823532" w:rsidRPr="008D7393" w:rsidRDefault="00823532" w:rsidP="00823532">
      <w:pPr>
        <w:pStyle w:val="ExampleHeader"/>
        <w:rPr>
          <w:b w:val="0"/>
        </w:rPr>
      </w:pPr>
      <w:r w:rsidRPr="008D7393">
        <w:rPr>
          <w:b w:val="0"/>
        </w:rPr>
        <w:t>Example</w:t>
      </w:r>
      <w:r w:rsidRPr="00DA0BC9">
        <w:rPr>
          <w:b w:val="0"/>
          <w:u w:val="none"/>
        </w:rPr>
        <w:t>:</w:t>
      </w:r>
      <w:r w:rsidRPr="008D7393">
        <w:rPr>
          <w:b w:val="0"/>
        </w:rPr>
        <w:t xml:space="preserve">  </w:t>
      </w:r>
    </w:p>
    <w:p w:rsidR="00823532" w:rsidRDefault="00823532" w:rsidP="00823532">
      <w:pPr>
        <w:spacing w:after="0"/>
        <w:rPr>
          <w:i/>
          <w:color w:val="000000" w:themeColor="text1"/>
        </w:rPr>
      </w:pPr>
      <w:r>
        <w:rPr>
          <w:i/>
          <w:color w:val="000000" w:themeColor="text1"/>
        </w:rPr>
        <w:t>Features/Functions that will not be tested during this project include:</w:t>
      </w:r>
    </w:p>
    <w:p w:rsidR="00823532" w:rsidRPr="0009657F" w:rsidRDefault="00823532" w:rsidP="006D159C">
      <w:pPr>
        <w:pStyle w:val="ListParagraph"/>
        <w:numPr>
          <w:ilvl w:val="0"/>
          <w:numId w:val="25"/>
        </w:numPr>
        <w:tabs>
          <w:tab w:val="right" w:pos="9990"/>
        </w:tabs>
        <w:spacing w:before="80"/>
        <w:rPr>
          <w:rFonts w:asciiTheme="majorHAnsi" w:hAnsiTheme="majorHAnsi"/>
          <w:b w:val="0"/>
          <w:bCs/>
          <w:i/>
          <w:color w:val="000000" w:themeColor="text1"/>
        </w:rPr>
      </w:pPr>
      <w:r w:rsidRPr="0009657F">
        <w:rPr>
          <w:rFonts w:asciiTheme="majorHAnsi" w:hAnsiTheme="majorHAnsi"/>
          <w:b w:val="0"/>
          <w:bCs/>
          <w:i/>
          <w:color w:val="000000" w:themeColor="text1"/>
        </w:rPr>
        <w:t>Enrollment of the member’s dependents into a health plan will not be tested. The system pertains to the enrollment of members only. Phase 2 of the project will cover the enrollment of the member’s dependents into a health plan.</w:t>
      </w:r>
    </w:p>
    <w:p w:rsidR="00823532" w:rsidRPr="0009657F" w:rsidRDefault="00823532" w:rsidP="006D159C">
      <w:pPr>
        <w:pStyle w:val="ListParagraph"/>
        <w:numPr>
          <w:ilvl w:val="0"/>
          <w:numId w:val="25"/>
        </w:numPr>
        <w:tabs>
          <w:tab w:val="right" w:pos="9990"/>
        </w:tabs>
        <w:spacing w:before="80"/>
        <w:rPr>
          <w:rFonts w:asciiTheme="majorHAnsi" w:hAnsiTheme="majorHAnsi"/>
          <w:b w:val="0"/>
          <w:bCs/>
          <w:i/>
          <w:color w:val="000000" w:themeColor="text1"/>
        </w:rPr>
      </w:pPr>
      <w:r w:rsidRPr="0009657F">
        <w:rPr>
          <w:rFonts w:asciiTheme="majorHAnsi" w:hAnsiTheme="majorHAnsi"/>
          <w:b w:val="0"/>
          <w:bCs/>
          <w:i/>
          <w:color w:val="000000" w:themeColor="text1"/>
        </w:rPr>
        <w:t>Payment of a member’s health premium when enrolling in a health plan is handled in an ancillary system and outside the scope of the project.</w:t>
      </w:r>
    </w:p>
    <w:p w:rsidR="00823532" w:rsidRPr="0009657F" w:rsidRDefault="00823532" w:rsidP="006D159C">
      <w:pPr>
        <w:pStyle w:val="ListParagraph"/>
        <w:numPr>
          <w:ilvl w:val="0"/>
          <w:numId w:val="25"/>
        </w:numPr>
        <w:tabs>
          <w:tab w:val="right" w:pos="9990"/>
        </w:tabs>
        <w:spacing w:before="80"/>
        <w:rPr>
          <w:rFonts w:asciiTheme="majorHAnsi" w:hAnsiTheme="majorHAnsi"/>
          <w:b w:val="0"/>
          <w:bCs/>
          <w:i/>
          <w:color w:val="000000" w:themeColor="text1"/>
        </w:rPr>
      </w:pPr>
      <w:r w:rsidRPr="0009657F">
        <w:rPr>
          <w:rFonts w:asciiTheme="majorHAnsi" w:hAnsiTheme="majorHAnsi"/>
          <w:b w:val="0"/>
          <w:bCs/>
          <w:i/>
          <w:color w:val="000000" w:themeColor="text1"/>
        </w:rPr>
        <w:t>Issuance of a member’s medical health card upon enrollment into a health plan is outside the scope of the project.</w:t>
      </w:r>
    </w:p>
    <w:p w:rsidR="00823532" w:rsidRPr="0039470B" w:rsidRDefault="00823532" w:rsidP="00823532">
      <w:pPr>
        <w:tabs>
          <w:tab w:val="right" w:pos="9990"/>
        </w:tabs>
        <w:spacing w:before="0" w:after="0" w:line="240" w:lineRule="auto"/>
        <w:rPr>
          <w:rFonts w:ascii="Arial" w:hAnsi="Arial"/>
          <w:bCs/>
          <w:color w:val="0000FF"/>
        </w:rPr>
      </w:pPr>
    </w:p>
    <w:p w:rsidR="00823532" w:rsidRPr="00D31B2C" w:rsidRDefault="00823532" w:rsidP="00823532">
      <w:pPr>
        <w:pStyle w:val="Heading2"/>
      </w:pPr>
      <w:bookmarkStart w:id="47" w:name="_Toc387389368"/>
      <w:bookmarkStart w:id="48" w:name="_Toc387423220"/>
      <w:bookmarkStart w:id="49" w:name="_Toc394039823"/>
      <w:bookmarkStart w:id="50" w:name="_Toc409365021"/>
      <w:r w:rsidRPr="00D31B2C">
        <w:t>Dependencies, Assumptions, and Constraints</w:t>
      </w:r>
      <w:bookmarkEnd w:id="47"/>
      <w:bookmarkEnd w:id="48"/>
      <w:bookmarkEnd w:id="49"/>
      <w:bookmarkEnd w:id="50"/>
    </w:p>
    <w:p w:rsidR="00823532" w:rsidRDefault="00823532" w:rsidP="00A40C0B">
      <w:pPr>
        <w:pStyle w:val="InstructionStyle"/>
        <w:spacing w:before="0" w:after="80"/>
      </w:pPr>
      <w:r w:rsidRPr="005B18A7">
        <w:rPr>
          <w:b w:val="0"/>
          <w:i w:val="0"/>
        </w:rPr>
        <w:t>The identification of test dependencies, assumptions, and constraints allows the project to proactively plan and effectively manage testing efforts across the software</w:t>
      </w:r>
      <w:r>
        <w:rPr>
          <w:b w:val="0"/>
          <w:i w:val="0"/>
        </w:rPr>
        <w:t xml:space="preserve"> </w:t>
      </w:r>
      <w:r w:rsidRPr="005B18A7">
        <w:rPr>
          <w:b w:val="0"/>
          <w:i w:val="0"/>
        </w:rPr>
        <w:t>lifecycle. The timely management of the dependencies, assumptions, and constraints is important to minimizing any potential issues from escalating into more serious problems which could negatively impact the project’s success.</w:t>
      </w:r>
      <w:r>
        <w:rPr>
          <w:b w:val="0"/>
          <w:i w:val="0"/>
        </w:rPr>
        <w:t xml:space="preserve">  </w:t>
      </w:r>
    </w:p>
    <w:p w:rsidR="00823532" w:rsidRPr="007D3710" w:rsidRDefault="00823532" w:rsidP="00823532">
      <w:pPr>
        <w:pStyle w:val="InstructionStyle"/>
      </w:pPr>
      <w:r w:rsidRPr="007D3710">
        <w:t>[Describe any test dependencies, assumptions, and constraints for the test effort</w:t>
      </w:r>
      <w:r w:rsidR="008E76D2">
        <w:t>s</w:t>
      </w:r>
      <w:r w:rsidRPr="007D3710">
        <w:t xml:space="preserve"> covered by this plan. These may include regulatory standards, the requirements in the test policy or the organization’s test strategy, contractual requirements, project time and cost constraints, and availability of appropriately-ski</w:t>
      </w:r>
      <w:r w:rsidR="00A40C0B">
        <w:t>lled staff, tools, and/or enviro</w:t>
      </w:r>
      <w:r w:rsidRPr="007D3710">
        <w:t xml:space="preserve">nments. </w:t>
      </w:r>
    </w:p>
    <w:p w:rsidR="00823532" w:rsidRPr="000E15CB" w:rsidRDefault="00823532" w:rsidP="00823532">
      <w:pPr>
        <w:tabs>
          <w:tab w:val="right" w:pos="9990"/>
        </w:tabs>
        <w:spacing w:before="0" w:after="0" w:line="240" w:lineRule="auto"/>
        <w:rPr>
          <w:b/>
          <w:i/>
        </w:rPr>
      </w:pPr>
      <w:r>
        <w:rPr>
          <w:b/>
          <w:i/>
        </w:rPr>
        <w:t>[</w:t>
      </w:r>
      <w:r w:rsidRPr="000E15CB">
        <w:rPr>
          <w:b/>
          <w:i/>
        </w:rPr>
        <w:t xml:space="preserve">List </w:t>
      </w:r>
      <w:r>
        <w:rPr>
          <w:b/>
          <w:i/>
        </w:rPr>
        <w:t xml:space="preserve">any test </w:t>
      </w:r>
      <w:r w:rsidRPr="000E15CB">
        <w:rPr>
          <w:b/>
          <w:i/>
        </w:rPr>
        <w:t>dependencies</w:t>
      </w:r>
      <w:r>
        <w:rPr>
          <w:b/>
          <w:i/>
        </w:rPr>
        <w:t>, if any, for your project. I</w:t>
      </w:r>
      <w:r w:rsidRPr="000E15CB">
        <w:rPr>
          <w:b/>
          <w:i/>
        </w:rPr>
        <w:t>nclude the owner, due date, and status</w:t>
      </w:r>
      <w:r>
        <w:rPr>
          <w:b/>
          <w:i/>
        </w:rPr>
        <w:t>.]</w:t>
      </w:r>
      <w:r w:rsidRPr="000E15CB">
        <w:rPr>
          <w:b/>
          <w:i/>
        </w:rPr>
        <w:t xml:space="preserve">  </w:t>
      </w:r>
    </w:p>
    <w:p w:rsidR="00823532" w:rsidRPr="0039470B" w:rsidRDefault="00823532" w:rsidP="00823532">
      <w:pPr>
        <w:tabs>
          <w:tab w:val="right" w:pos="9990"/>
        </w:tabs>
        <w:spacing w:before="0" w:after="0" w:line="240" w:lineRule="auto"/>
        <w:rPr>
          <w:rFonts w:ascii="Arial" w:hAnsi="Arial"/>
          <w:bCs/>
          <w:color w:val="0000FF"/>
        </w:rPr>
      </w:pPr>
    </w:p>
    <w:tbl>
      <w:tblPr>
        <w:tblW w:w="10080"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340"/>
        <w:gridCol w:w="1170"/>
        <w:gridCol w:w="1530"/>
        <w:gridCol w:w="5040"/>
      </w:tblGrid>
      <w:tr w:rsidR="00823532" w:rsidRPr="00D171F2" w:rsidTr="00DA5B20">
        <w:trPr>
          <w:trHeight w:val="682"/>
        </w:trPr>
        <w:tc>
          <w:tcPr>
            <w:tcW w:w="2340" w:type="dxa"/>
            <w:shd w:val="clear" w:color="auto" w:fill="17365D" w:themeFill="text2" w:themeFillShade="BF"/>
          </w:tcPr>
          <w:p w:rsidR="00823532" w:rsidRPr="00C337A0" w:rsidRDefault="00823532" w:rsidP="00DA5B20">
            <w:pPr>
              <w:pStyle w:val="TableHeader"/>
            </w:pPr>
            <w:r w:rsidRPr="00C337A0">
              <w:t>Dependencies</w:t>
            </w:r>
          </w:p>
        </w:tc>
        <w:tc>
          <w:tcPr>
            <w:tcW w:w="1170" w:type="dxa"/>
            <w:shd w:val="clear" w:color="auto" w:fill="17365D" w:themeFill="text2" w:themeFillShade="BF"/>
          </w:tcPr>
          <w:p w:rsidR="00823532" w:rsidRPr="00C337A0" w:rsidRDefault="00823532" w:rsidP="00DA5B20">
            <w:pPr>
              <w:pStyle w:val="TableHeader"/>
            </w:pPr>
            <w:r w:rsidRPr="00C337A0">
              <w:t>Owner</w:t>
            </w:r>
          </w:p>
        </w:tc>
        <w:tc>
          <w:tcPr>
            <w:tcW w:w="1530" w:type="dxa"/>
            <w:shd w:val="clear" w:color="auto" w:fill="17365D" w:themeFill="text2" w:themeFillShade="BF"/>
          </w:tcPr>
          <w:p w:rsidR="00823532" w:rsidRPr="00C337A0" w:rsidRDefault="00823532" w:rsidP="00DA5B20">
            <w:pPr>
              <w:pStyle w:val="TableHeader"/>
            </w:pPr>
            <w:r w:rsidRPr="00C337A0">
              <w:t>Due Date</w:t>
            </w:r>
          </w:p>
        </w:tc>
        <w:tc>
          <w:tcPr>
            <w:tcW w:w="5040" w:type="dxa"/>
            <w:shd w:val="clear" w:color="auto" w:fill="17365D" w:themeFill="text2" w:themeFillShade="BF"/>
          </w:tcPr>
          <w:p w:rsidR="00823532" w:rsidRPr="00C337A0" w:rsidRDefault="00823532" w:rsidP="00DA5B20">
            <w:pPr>
              <w:pStyle w:val="TableHeader"/>
            </w:pPr>
            <w:r w:rsidRPr="00C337A0">
              <w:t>Status</w:t>
            </w:r>
          </w:p>
        </w:tc>
      </w:tr>
      <w:tr w:rsidR="00823532" w:rsidRPr="00D171F2" w:rsidTr="00DA5B20">
        <w:trPr>
          <w:trHeight w:val="333"/>
        </w:trPr>
        <w:tc>
          <w:tcPr>
            <w:tcW w:w="2340" w:type="dxa"/>
          </w:tcPr>
          <w:p w:rsidR="00823532" w:rsidRPr="00A719AA" w:rsidRDefault="00823532" w:rsidP="00DA5B20">
            <w:pPr>
              <w:pStyle w:val="Tablebody"/>
            </w:pPr>
            <w:r w:rsidRPr="00A719AA">
              <w:t>1</w:t>
            </w:r>
            <w:r>
              <w:t>.</w:t>
            </w:r>
          </w:p>
        </w:tc>
        <w:tc>
          <w:tcPr>
            <w:tcW w:w="1170" w:type="dxa"/>
          </w:tcPr>
          <w:p w:rsidR="00823532" w:rsidRPr="0039470B" w:rsidRDefault="00823532" w:rsidP="00DA5B20">
            <w:pPr>
              <w:pStyle w:val="Tablebody"/>
              <w:rPr>
                <w:color w:val="0000FF"/>
              </w:rPr>
            </w:pPr>
          </w:p>
        </w:tc>
        <w:tc>
          <w:tcPr>
            <w:tcW w:w="1530" w:type="dxa"/>
          </w:tcPr>
          <w:p w:rsidR="00823532" w:rsidRPr="0039470B" w:rsidRDefault="00823532" w:rsidP="00DA5B20">
            <w:pPr>
              <w:pStyle w:val="Tablebody"/>
              <w:rPr>
                <w:color w:val="0000FF"/>
              </w:rPr>
            </w:pPr>
          </w:p>
        </w:tc>
        <w:tc>
          <w:tcPr>
            <w:tcW w:w="5040" w:type="dxa"/>
          </w:tcPr>
          <w:p w:rsidR="00823532" w:rsidRPr="0039470B" w:rsidRDefault="00823532" w:rsidP="00DA5B20">
            <w:pPr>
              <w:pStyle w:val="Tablebody"/>
              <w:rPr>
                <w:color w:val="0000FF"/>
              </w:rPr>
            </w:pPr>
          </w:p>
        </w:tc>
      </w:tr>
      <w:tr w:rsidR="00823532" w:rsidRPr="00D171F2" w:rsidTr="00DA5B20">
        <w:trPr>
          <w:trHeight w:val="349"/>
        </w:trPr>
        <w:tc>
          <w:tcPr>
            <w:tcW w:w="2340" w:type="dxa"/>
          </w:tcPr>
          <w:p w:rsidR="00823532" w:rsidRPr="00A719AA" w:rsidRDefault="00823532" w:rsidP="00DA5B20">
            <w:pPr>
              <w:pStyle w:val="Tablebody"/>
            </w:pPr>
            <w:r w:rsidRPr="00A719AA">
              <w:t>2</w:t>
            </w:r>
            <w:r>
              <w:t>.</w:t>
            </w:r>
          </w:p>
        </w:tc>
        <w:tc>
          <w:tcPr>
            <w:tcW w:w="1170" w:type="dxa"/>
          </w:tcPr>
          <w:p w:rsidR="00823532" w:rsidRPr="0039470B" w:rsidRDefault="00823532" w:rsidP="00DA5B20">
            <w:pPr>
              <w:pStyle w:val="Tablebody"/>
              <w:rPr>
                <w:color w:val="0000FF"/>
              </w:rPr>
            </w:pPr>
          </w:p>
        </w:tc>
        <w:tc>
          <w:tcPr>
            <w:tcW w:w="1530" w:type="dxa"/>
          </w:tcPr>
          <w:p w:rsidR="00823532" w:rsidRPr="0039470B" w:rsidRDefault="00823532" w:rsidP="00DA5B20">
            <w:pPr>
              <w:pStyle w:val="Tablebody"/>
              <w:rPr>
                <w:color w:val="0000FF"/>
              </w:rPr>
            </w:pPr>
          </w:p>
        </w:tc>
        <w:tc>
          <w:tcPr>
            <w:tcW w:w="5040" w:type="dxa"/>
          </w:tcPr>
          <w:p w:rsidR="00823532" w:rsidRPr="0039470B" w:rsidRDefault="00823532" w:rsidP="00DA5B20">
            <w:pPr>
              <w:pStyle w:val="Tablebody"/>
              <w:rPr>
                <w:color w:val="0000FF"/>
              </w:rPr>
            </w:pPr>
          </w:p>
        </w:tc>
      </w:tr>
    </w:tbl>
    <w:p w:rsidR="00823532" w:rsidRDefault="00823532" w:rsidP="00823532">
      <w:pPr>
        <w:tabs>
          <w:tab w:val="right" w:pos="9990"/>
        </w:tabs>
        <w:spacing w:before="0" w:after="0" w:line="240" w:lineRule="auto"/>
        <w:rPr>
          <w:rFonts w:asciiTheme="majorHAnsi" w:hAnsiTheme="majorHAnsi"/>
          <w:bCs/>
          <w:i/>
          <w:color w:val="000000" w:themeColor="text1"/>
        </w:rPr>
      </w:pPr>
    </w:p>
    <w:p w:rsidR="00823532" w:rsidRDefault="00823532" w:rsidP="00823532">
      <w:pPr>
        <w:tabs>
          <w:tab w:val="right" w:pos="9990"/>
        </w:tabs>
        <w:spacing w:after="0" w:line="240" w:lineRule="auto"/>
        <w:rPr>
          <w:rFonts w:asciiTheme="majorHAnsi" w:hAnsiTheme="majorHAnsi"/>
          <w:bCs/>
          <w:i/>
          <w:color w:val="000000" w:themeColor="text1"/>
        </w:rPr>
      </w:pPr>
      <w:r w:rsidRPr="00DA0BC9">
        <w:rPr>
          <w:rFonts w:asciiTheme="majorHAnsi" w:hAnsiTheme="majorHAnsi"/>
          <w:bCs/>
          <w:i/>
          <w:color w:val="000000" w:themeColor="text1"/>
          <w:u w:val="single"/>
        </w:rPr>
        <w:t>Example</w:t>
      </w:r>
      <w:r w:rsidRPr="00AB2C09">
        <w:rPr>
          <w:rFonts w:asciiTheme="majorHAnsi" w:hAnsiTheme="majorHAnsi"/>
          <w:bCs/>
          <w:i/>
          <w:color w:val="000000" w:themeColor="text1"/>
        </w:rPr>
        <w:t>:</w:t>
      </w:r>
    </w:p>
    <w:tbl>
      <w:tblPr>
        <w:tblW w:w="10080"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420"/>
        <w:gridCol w:w="1530"/>
        <w:gridCol w:w="1530"/>
        <w:gridCol w:w="3600"/>
      </w:tblGrid>
      <w:tr w:rsidR="00823532" w:rsidRPr="00C337A0" w:rsidTr="00A40C0B">
        <w:trPr>
          <w:tblHeader/>
        </w:trPr>
        <w:tc>
          <w:tcPr>
            <w:tcW w:w="3420" w:type="dxa"/>
            <w:shd w:val="clear" w:color="auto" w:fill="17365D" w:themeFill="text2" w:themeFillShade="BF"/>
          </w:tcPr>
          <w:p w:rsidR="00823532" w:rsidRPr="00C337A0" w:rsidRDefault="00823532" w:rsidP="00DA5B20">
            <w:pPr>
              <w:pStyle w:val="TableHeader"/>
            </w:pPr>
            <w:r w:rsidRPr="00C337A0">
              <w:t>Dependencies</w:t>
            </w:r>
          </w:p>
        </w:tc>
        <w:tc>
          <w:tcPr>
            <w:tcW w:w="1530" w:type="dxa"/>
            <w:shd w:val="clear" w:color="auto" w:fill="17365D" w:themeFill="text2" w:themeFillShade="BF"/>
          </w:tcPr>
          <w:p w:rsidR="00823532" w:rsidRPr="00C337A0" w:rsidRDefault="00823532" w:rsidP="00DA5B20">
            <w:pPr>
              <w:pStyle w:val="TableHeader"/>
            </w:pPr>
            <w:r w:rsidRPr="00C337A0">
              <w:t>Owner</w:t>
            </w:r>
          </w:p>
        </w:tc>
        <w:tc>
          <w:tcPr>
            <w:tcW w:w="1530" w:type="dxa"/>
            <w:shd w:val="clear" w:color="auto" w:fill="17365D" w:themeFill="text2" w:themeFillShade="BF"/>
          </w:tcPr>
          <w:p w:rsidR="00823532" w:rsidRPr="00C337A0" w:rsidRDefault="00823532" w:rsidP="00DA5B20">
            <w:pPr>
              <w:pStyle w:val="TableHeader"/>
            </w:pPr>
            <w:r w:rsidRPr="00C337A0">
              <w:t>Due Date</w:t>
            </w:r>
          </w:p>
        </w:tc>
        <w:tc>
          <w:tcPr>
            <w:tcW w:w="3600" w:type="dxa"/>
            <w:shd w:val="clear" w:color="auto" w:fill="17365D" w:themeFill="text2" w:themeFillShade="BF"/>
          </w:tcPr>
          <w:p w:rsidR="00823532" w:rsidRPr="00C337A0" w:rsidRDefault="00823532" w:rsidP="00DA5B20">
            <w:pPr>
              <w:pStyle w:val="TableHeader"/>
            </w:pPr>
            <w:r w:rsidRPr="00C337A0">
              <w:t>Status</w:t>
            </w:r>
          </w:p>
        </w:tc>
      </w:tr>
      <w:tr w:rsidR="00823532" w:rsidRPr="0039470B" w:rsidTr="00DA5B20">
        <w:tc>
          <w:tcPr>
            <w:tcW w:w="3420" w:type="dxa"/>
          </w:tcPr>
          <w:p w:rsidR="00823532" w:rsidRPr="00A719AA" w:rsidRDefault="00823532" w:rsidP="006D159C">
            <w:pPr>
              <w:pStyle w:val="Tablebody"/>
              <w:numPr>
                <w:ilvl w:val="0"/>
                <w:numId w:val="26"/>
              </w:numPr>
              <w:ind w:left="342" w:hanging="342"/>
            </w:pPr>
            <w:r w:rsidRPr="00AB2C09">
              <w:rPr>
                <w:rFonts w:asciiTheme="majorHAnsi" w:hAnsiTheme="majorHAnsi"/>
                <w:bCs/>
                <w:i/>
                <w:color w:val="000000" w:themeColor="text1"/>
              </w:rPr>
              <w:t>Project is dependent on the current system application changes to support SBXXXX legislative changes.</w:t>
            </w:r>
          </w:p>
        </w:tc>
        <w:tc>
          <w:tcPr>
            <w:tcW w:w="1530" w:type="dxa"/>
          </w:tcPr>
          <w:p w:rsidR="00823532" w:rsidRPr="0039470B" w:rsidRDefault="00823532" w:rsidP="00DA5B20">
            <w:pPr>
              <w:pStyle w:val="Tablebody"/>
              <w:rPr>
                <w:color w:val="0000FF"/>
              </w:rPr>
            </w:pPr>
            <w:r w:rsidRPr="00AB2C09">
              <w:rPr>
                <w:rFonts w:asciiTheme="majorHAnsi" w:hAnsiTheme="majorHAnsi"/>
                <w:bCs/>
                <w:i/>
                <w:color w:val="000000" w:themeColor="text1"/>
              </w:rPr>
              <w:t>John Doe, XYZ Application Manager</w:t>
            </w:r>
          </w:p>
        </w:tc>
        <w:tc>
          <w:tcPr>
            <w:tcW w:w="1530" w:type="dxa"/>
          </w:tcPr>
          <w:p w:rsidR="00823532" w:rsidRPr="0039470B" w:rsidRDefault="00823532" w:rsidP="00DA5B20">
            <w:pPr>
              <w:pStyle w:val="Tablebody"/>
              <w:rPr>
                <w:color w:val="0000FF"/>
              </w:rPr>
            </w:pPr>
            <w:r w:rsidRPr="00AB2C09">
              <w:rPr>
                <w:rFonts w:asciiTheme="majorHAnsi" w:hAnsiTheme="majorHAnsi"/>
                <w:bCs/>
                <w:i/>
                <w:color w:val="000000" w:themeColor="text1"/>
              </w:rPr>
              <w:t>10/31/14</w:t>
            </w:r>
          </w:p>
        </w:tc>
        <w:tc>
          <w:tcPr>
            <w:tcW w:w="3600" w:type="dxa"/>
          </w:tcPr>
          <w:p w:rsidR="00823532" w:rsidRPr="0039470B" w:rsidRDefault="00823532" w:rsidP="00DA5B20">
            <w:pPr>
              <w:pStyle w:val="Tablebody"/>
              <w:rPr>
                <w:color w:val="0000FF"/>
              </w:rPr>
            </w:pPr>
            <w:r w:rsidRPr="00AB2C09">
              <w:rPr>
                <w:rFonts w:asciiTheme="majorHAnsi" w:hAnsiTheme="majorHAnsi"/>
                <w:bCs/>
                <w:i/>
                <w:color w:val="000000" w:themeColor="text1"/>
              </w:rPr>
              <w:t>In Progress</w:t>
            </w:r>
          </w:p>
        </w:tc>
      </w:tr>
    </w:tbl>
    <w:p w:rsidR="00823532" w:rsidRDefault="00823532" w:rsidP="00823532">
      <w:pPr>
        <w:tabs>
          <w:tab w:val="right" w:pos="9990"/>
        </w:tabs>
        <w:spacing w:before="0" w:after="0" w:line="240" w:lineRule="auto"/>
        <w:rPr>
          <w:b/>
          <w:i/>
        </w:rPr>
      </w:pPr>
    </w:p>
    <w:p w:rsidR="00823532" w:rsidRPr="000E15CB" w:rsidRDefault="00823532" w:rsidP="00823532">
      <w:pPr>
        <w:tabs>
          <w:tab w:val="right" w:pos="9990"/>
        </w:tabs>
        <w:spacing w:before="0" w:after="0" w:line="240" w:lineRule="auto"/>
        <w:rPr>
          <w:b/>
          <w:i/>
        </w:rPr>
      </w:pPr>
      <w:r>
        <w:rPr>
          <w:b/>
          <w:i/>
        </w:rPr>
        <w:t>[</w:t>
      </w:r>
      <w:r w:rsidRPr="000E15CB">
        <w:rPr>
          <w:b/>
          <w:i/>
        </w:rPr>
        <w:t xml:space="preserve">List </w:t>
      </w:r>
      <w:r>
        <w:rPr>
          <w:b/>
          <w:i/>
        </w:rPr>
        <w:t>any test assumptions, if any, for your project. I</w:t>
      </w:r>
      <w:r w:rsidRPr="000E15CB">
        <w:rPr>
          <w:b/>
          <w:i/>
        </w:rPr>
        <w:t>nclude the owner</w:t>
      </w:r>
      <w:r>
        <w:rPr>
          <w:b/>
          <w:i/>
        </w:rPr>
        <w:t xml:space="preserve"> of the assumption and specify the impact (</w:t>
      </w:r>
      <w:r w:rsidRPr="00304726">
        <w:rPr>
          <w:b/>
          <w:i/>
        </w:rPr>
        <w:t>i.e.</w:t>
      </w:r>
      <w:r w:rsidR="00254E0C">
        <w:rPr>
          <w:b/>
          <w:i/>
        </w:rPr>
        <w:t>, h</w:t>
      </w:r>
      <w:r w:rsidRPr="00304726">
        <w:rPr>
          <w:b/>
          <w:i/>
        </w:rPr>
        <w:t xml:space="preserve">igh, </w:t>
      </w:r>
      <w:r w:rsidR="00254E0C">
        <w:rPr>
          <w:b/>
          <w:i/>
        </w:rPr>
        <w:t>m</w:t>
      </w:r>
      <w:r w:rsidRPr="00304726">
        <w:rPr>
          <w:b/>
          <w:i/>
        </w:rPr>
        <w:t>edium</w:t>
      </w:r>
      <w:r w:rsidR="00254E0C">
        <w:rPr>
          <w:b/>
          <w:i/>
        </w:rPr>
        <w:t xml:space="preserve"> l</w:t>
      </w:r>
      <w:r w:rsidRPr="00304726">
        <w:rPr>
          <w:b/>
          <w:i/>
        </w:rPr>
        <w:t>ow</w:t>
      </w:r>
      <w:r w:rsidRPr="007D3710">
        <w:t xml:space="preserve">) </w:t>
      </w:r>
      <w:r>
        <w:rPr>
          <w:b/>
          <w:i/>
        </w:rPr>
        <w:t>to the project or business if the assumption was not timely managed.]</w:t>
      </w:r>
      <w:r w:rsidRPr="000E15CB">
        <w:rPr>
          <w:b/>
          <w:i/>
        </w:rPr>
        <w:t xml:space="preserve">  </w:t>
      </w:r>
    </w:p>
    <w:p w:rsidR="00823532" w:rsidRPr="00A14D19" w:rsidRDefault="00823532" w:rsidP="00823532">
      <w:pPr>
        <w:tabs>
          <w:tab w:val="right" w:pos="9990"/>
        </w:tabs>
        <w:spacing w:before="0" w:after="0" w:line="240" w:lineRule="auto"/>
        <w:rPr>
          <w:rFonts w:ascii="Arial" w:hAnsi="Arial"/>
          <w:bCs/>
          <w:i/>
          <w:color w:val="0000FF"/>
        </w:rPr>
      </w:pPr>
    </w:p>
    <w:tbl>
      <w:tblPr>
        <w:tblW w:w="100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389"/>
        <w:gridCol w:w="1075"/>
        <w:gridCol w:w="1533"/>
        <w:gridCol w:w="5101"/>
      </w:tblGrid>
      <w:tr w:rsidR="00823532" w:rsidRPr="00A719AA" w:rsidTr="00A40C0B">
        <w:trPr>
          <w:trHeight w:val="305"/>
          <w:tblHeader/>
        </w:trPr>
        <w:tc>
          <w:tcPr>
            <w:tcW w:w="2389" w:type="dxa"/>
            <w:shd w:val="clear" w:color="auto" w:fill="17365D" w:themeFill="text2" w:themeFillShade="BF"/>
          </w:tcPr>
          <w:p w:rsidR="00823532" w:rsidRPr="00C337A0" w:rsidRDefault="00823532" w:rsidP="00DA5B20">
            <w:pPr>
              <w:pStyle w:val="TableHeader"/>
            </w:pPr>
            <w:r w:rsidRPr="00C337A0">
              <w:t>Assumptions</w:t>
            </w:r>
          </w:p>
        </w:tc>
        <w:tc>
          <w:tcPr>
            <w:tcW w:w="1075" w:type="dxa"/>
            <w:shd w:val="clear" w:color="auto" w:fill="17365D" w:themeFill="text2" w:themeFillShade="BF"/>
          </w:tcPr>
          <w:p w:rsidR="00823532" w:rsidRPr="00C337A0" w:rsidRDefault="00823532" w:rsidP="00DA5B20">
            <w:pPr>
              <w:pStyle w:val="TableHeader"/>
            </w:pPr>
            <w:r w:rsidRPr="00C337A0">
              <w:t>Owner</w:t>
            </w:r>
          </w:p>
        </w:tc>
        <w:tc>
          <w:tcPr>
            <w:tcW w:w="1533" w:type="dxa"/>
            <w:shd w:val="clear" w:color="auto" w:fill="17365D" w:themeFill="text2" w:themeFillShade="BF"/>
          </w:tcPr>
          <w:p w:rsidR="00823532" w:rsidRPr="00C337A0" w:rsidRDefault="00823532" w:rsidP="00DA5B20">
            <w:pPr>
              <w:pStyle w:val="TableHeader"/>
            </w:pPr>
            <w:r w:rsidRPr="00C337A0">
              <w:t>Impact</w:t>
            </w:r>
          </w:p>
        </w:tc>
        <w:tc>
          <w:tcPr>
            <w:tcW w:w="5101" w:type="dxa"/>
            <w:shd w:val="clear" w:color="auto" w:fill="17365D" w:themeFill="text2" w:themeFillShade="BF"/>
          </w:tcPr>
          <w:p w:rsidR="00823532" w:rsidRPr="00C337A0" w:rsidRDefault="00823532" w:rsidP="00DA5B20">
            <w:pPr>
              <w:pStyle w:val="TableHeader"/>
            </w:pPr>
            <w:r w:rsidRPr="00C337A0">
              <w:t>Status</w:t>
            </w:r>
          </w:p>
        </w:tc>
      </w:tr>
      <w:tr w:rsidR="00823532" w:rsidRPr="00A719AA" w:rsidTr="00DA5B20">
        <w:trPr>
          <w:trHeight w:val="305"/>
        </w:trPr>
        <w:tc>
          <w:tcPr>
            <w:tcW w:w="2389" w:type="dxa"/>
          </w:tcPr>
          <w:p w:rsidR="00823532" w:rsidRPr="00A719AA" w:rsidRDefault="00823532" w:rsidP="00DA5B20">
            <w:pPr>
              <w:pStyle w:val="Tablebody"/>
            </w:pPr>
            <w:r w:rsidRPr="00A719AA">
              <w:t>1</w:t>
            </w:r>
            <w:r>
              <w:t>.</w:t>
            </w:r>
          </w:p>
        </w:tc>
        <w:tc>
          <w:tcPr>
            <w:tcW w:w="1075" w:type="dxa"/>
          </w:tcPr>
          <w:p w:rsidR="00823532" w:rsidRPr="00A719AA" w:rsidRDefault="00823532" w:rsidP="00DA5B20">
            <w:pPr>
              <w:pStyle w:val="Tablebody"/>
              <w:rPr>
                <w:b/>
                <w:color w:val="FFFFFF"/>
              </w:rPr>
            </w:pPr>
          </w:p>
        </w:tc>
        <w:tc>
          <w:tcPr>
            <w:tcW w:w="1533" w:type="dxa"/>
          </w:tcPr>
          <w:p w:rsidR="00823532" w:rsidRPr="00A719AA" w:rsidRDefault="00823532" w:rsidP="00DA5B20">
            <w:pPr>
              <w:pStyle w:val="Tablebody"/>
              <w:rPr>
                <w:b/>
                <w:color w:val="FFFFFF"/>
              </w:rPr>
            </w:pPr>
          </w:p>
        </w:tc>
        <w:tc>
          <w:tcPr>
            <w:tcW w:w="5101" w:type="dxa"/>
          </w:tcPr>
          <w:p w:rsidR="00823532" w:rsidRPr="00A719AA" w:rsidRDefault="00823532" w:rsidP="00DA5B20">
            <w:pPr>
              <w:pStyle w:val="Tablebody"/>
              <w:rPr>
                <w:b/>
                <w:color w:val="FFFFFF"/>
              </w:rPr>
            </w:pPr>
          </w:p>
        </w:tc>
      </w:tr>
      <w:tr w:rsidR="00823532" w:rsidRPr="00A719AA" w:rsidTr="00DA5B20">
        <w:trPr>
          <w:trHeight w:val="320"/>
        </w:trPr>
        <w:tc>
          <w:tcPr>
            <w:tcW w:w="2389" w:type="dxa"/>
          </w:tcPr>
          <w:p w:rsidR="00823532" w:rsidRPr="00A719AA" w:rsidRDefault="00823532" w:rsidP="00DA5B20">
            <w:pPr>
              <w:pStyle w:val="Tablebody"/>
            </w:pPr>
            <w:r w:rsidRPr="00A719AA">
              <w:t>2</w:t>
            </w:r>
            <w:r>
              <w:t>.</w:t>
            </w:r>
          </w:p>
        </w:tc>
        <w:tc>
          <w:tcPr>
            <w:tcW w:w="1075" w:type="dxa"/>
          </w:tcPr>
          <w:p w:rsidR="00823532" w:rsidRPr="00A719AA" w:rsidRDefault="00823532" w:rsidP="00DA5B20">
            <w:pPr>
              <w:pStyle w:val="Tablebody"/>
              <w:rPr>
                <w:b/>
                <w:color w:val="FFFFFF"/>
              </w:rPr>
            </w:pPr>
          </w:p>
        </w:tc>
        <w:tc>
          <w:tcPr>
            <w:tcW w:w="1533" w:type="dxa"/>
          </w:tcPr>
          <w:p w:rsidR="00823532" w:rsidRPr="00A719AA" w:rsidRDefault="00823532" w:rsidP="00DA5B20">
            <w:pPr>
              <w:pStyle w:val="Tablebody"/>
              <w:rPr>
                <w:b/>
                <w:color w:val="FFFFFF"/>
              </w:rPr>
            </w:pPr>
          </w:p>
        </w:tc>
        <w:tc>
          <w:tcPr>
            <w:tcW w:w="5101" w:type="dxa"/>
          </w:tcPr>
          <w:p w:rsidR="00823532" w:rsidRPr="00A719AA" w:rsidRDefault="00823532" w:rsidP="00DA5B20">
            <w:pPr>
              <w:pStyle w:val="Tablebody"/>
              <w:rPr>
                <w:b/>
                <w:color w:val="FFFFFF"/>
              </w:rPr>
            </w:pPr>
          </w:p>
        </w:tc>
      </w:tr>
    </w:tbl>
    <w:p w:rsidR="00823532" w:rsidRDefault="00823532" w:rsidP="00823532">
      <w:pPr>
        <w:tabs>
          <w:tab w:val="right" w:pos="9990"/>
        </w:tabs>
        <w:spacing w:before="0" w:after="0" w:line="240" w:lineRule="auto"/>
        <w:rPr>
          <w:rFonts w:asciiTheme="majorHAnsi" w:hAnsiTheme="majorHAnsi"/>
          <w:bCs/>
          <w:i/>
          <w:color w:val="000000" w:themeColor="text1"/>
        </w:rPr>
      </w:pPr>
    </w:p>
    <w:p w:rsidR="00A40C0B" w:rsidRDefault="00A40C0B" w:rsidP="00823532">
      <w:pPr>
        <w:tabs>
          <w:tab w:val="right" w:pos="9990"/>
        </w:tabs>
        <w:spacing w:after="0" w:line="240" w:lineRule="auto"/>
        <w:rPr>
          <w:rFonts w:asciiTheme="majorHAnsi" w:hAnsiTheme="majorHAnsi"/>
          <w:bCs/>
          <w:i/>
          <w:color w:val="000000" w:themeColor="text1"/>
          <w:u w:val="single"/>
        </w:rPr>
      </w:pPr>
    </w:p>
    <w:p w:rsidR="00823532" w:rsidRDefault="00823532" w:rsidP="00823532">
      <w:pPr>
        <w:tabs>
          <w:tab w:val="right" w:pos="9990"/>
        </w:tabs>
        <w:spacing w:after="0" w:line="240" w:lineRule="auto"/>
        <w:rPr>
          <w:rFonts w:asciiTheme="majorHAnsi" w:hAnsiTheme="majorHAnsi"/>
          <w:bCs/>
          <w:i/>
          <w:color w:val="000000" w:themeColor="text1"/>
        </w:rPr>
      </w:pPr>
      <w:r w:rsidRPr="00DA0BC9">
        <w:rPr>
          <w:rFonts w:asciiTheme="majorHAnsi" w:hAnsiTheme="majorHAnsi"/>
          <w:bCs/>
          <w:i/>
          <w:color w:val="000000" w:themeColor="text1"/>
          <w:u w:val="single"/>
        </w:rPr>
        <w:t>Example</w:t>
      </w:r>
      <w:r w:rsidRPr="00AB2C09">
        <w:rPr>
          <w:rFonts w:asciiTheme="majorHAnsi" w:hAnsiTheme="majorHAnsi"/>
          <w:bCs/>
          <w:i/>
          <w:color w:val="000000" w:themeColor="text1"/>
        </w:rPr>
        <w:t>:</w:t>
      </w:r>
    </w:p>
    <w:tbl>
      <w:tblPr>
        <w:tblW w:w="100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358"/>
        <w:gridCol w:w="1170"/>
        <w:gridCol w:w="3420"/>
        <w:gridCol w:w="3150"/>
      </w:tblGrid>
      <w:tr w:rsidR="00823532" w:rsidRPr="00C337A0" w:rsidTr="00A40C0B">
        <w:trPr>
          <w:tblHeader/>
        </w:trPr>
        <w:tc>
          <w:tcPr>
            <w:tcW w:w="2358" w:type="dxa"/>
            <w:shd w:val="clear" w:color="auto" w:fill="17365D" w:themeFill="text2" w:themeFillShade="BF"/>
          </w:tcPr>
          <w:p w:rsidR="00823532" w:rsidRPr="00C337A0" w:rsidRDefault="00823532" w:rsidP="00DA5B20">
            <w:pPr>
              <w:pStyle w:val="TableHeader"/>
            </w:pPr>
            <w:r w:rsidRPr="00C337A0">
              <w:t>Assumptions</w:t>
            </w:r>
          </w:p>
        </w:tc>
        <w:tc>
          <w:tcPr>
            <w:tcW w:w="1170" w:type="dxa"/>
            <w:shd w:val="clear" w:color="auto" w:fill="17365D" w:themeFill="text2" w:themeFillShade="BF"/>
          </w:tcPr>
          <w:p w:rsidR="00823532" w:rsidRPr="00C337A0" w:rsidRDefault="00823532" w:rsidP="00DA5B20">
            <w:pPr>
              <w:pStyle w:val="TableHeader"/>
            </w:pPr>
            <w:r w:rsidRPr="00C337A0">
              <w:t>Owner</w:t>
            </w:r>
          </w:p>
        </w:tc>
        <w:tc>
          <w:tcPr>
            <w:tcW w:w="3420" w:type="dxa"/>
            <w:shd w:val="clear" w:color="auto" w:fill="17365D" w:themeFill="text2" w:themeFillShade="BF"/>
          </w:tcPr>
          <w:p w:rsidR="00823532" w:rsidRPr="00C337A0" w:rsidRDefault="00823532" w:rsidP="00DA5B20">
            <w:pPr>
              <w:pStyle w:val="TableHeader"/>
            </w:pPr>
            <w:r w:rsidRPr="00C337A0">
              <w:t>Impact</w:t>
            </w:r>
          </w:p>
        </w:tc>
        <w:tc>
          <w:tcPr>
            <w:tcW w:w="3150" w:type="dxa"/>
            <w:shd w:val="clear" w:color="auto" w:fill="17365D" w:themeFill="text2" w:themeFillShade="BF"/>
          </w:tcPr>
          <w:p w:rsidR="00823532" w:rsidRPr="00C337A0" w:rsidRDefault="00823532" w:rsidP="00DA5B20">
            <w:pPr>
              <w:pStyle w:val="TableHeader"/>
            </w:pPr>
            <w:r w:rsidRPr="00C337A0">
              <w:t>Status</w:t>
            </w:r>
          </w:p>
        </w:tc>
      </w:tr>
      <w:tr w:rsidR="00823532" w:rsidRPr="00A719AA" w:rsidTr="00DA5B20">
        <w:tc>
          <w:tcPr>
            <w:tcW w:w="2358" w:type="dxa"/>
          </w:tcPr>
          <w:p w:rsidR="00823532" w:rsidRPr="00A719AA" w:rsidRDefault="00823532" w:rsidP="00DA5B20">
            <w:pPr>
              <w:pStyle w:val="Tablebody"/>
            </w:pPr>
            <w:r w:rsidRPr="00A719AA">
              <w:t>1</w:t>
            </w:r>
            <w:r>
              <w:t>.</w:t>
            </w:r>
            <w:r w:rsidRPr="00AB2C09">
              <w:rPr>
                <w:rFonts w:asciiTheme="majorHAnsi" w:hAnsiTheme="majorHAnsi"/>
                <w:bCs/>
                <w:i/>
                <w:color w:val="000000" w:themeColor="text1"/>
              </w:rPr>
              <w:t xml:space="preserve"> </w:t>
            </w:r>
            <w:r>
              <w:rPr>
                <w:rFonts w:asciiTheme="majorHAnsi" w:hAnsiTheme="majorHAnsi"/>
                <w:bCs/>
                <w:i/>
                <w:color w:val="000000" w:themeColor="text1"/>
              </w:rPr>
              <w:t>F</w:t>
            </w:r>
            <w:r w:rsidRPr="00AB2C09">
              <w:rPr>
                <w:rFonts w:asciiTheme="majorHAnsi" w:hAnsiTheme="majorHAnsi"/>
                <w:bCs/>
                <w:i/>
                <w:color w:val="000000" w:themeColor="text1"/>
              </w:rPr>
              <w:t>unding has been approved to purchase software licenses for the test environment devices.</w:t>
            </w:r>
          </w:p>
        </w:tc>
        <w:tc>
          <w:tcPr>
            <w:tcW w:w="1170" w:type="dxa"/>
          </w:tcPr>
          <w:p w:rsidR="00823532" w:rsidRPr="00A719AA" w:rsidRDefault="00823532" w:rsidP="00DA5B20">
            <w:pPr>
              <w:pStyle w:val="Tablebody"/>
              <w:rPr>
                <w:b/>
                <w:color w:val="FFFFFF"/>
              </w:rPr>
            </w:pPr>
            <w:r w:rsidRPr="00AB2C09">
              <w:rPr>
                <w:rFonts w:asciiTheme="majorHAnsi" w:hAnsiTheme="majorHAnsi"/>
                <w:bCs/>
                <w:i/>
                <w:color w:val="000000" w:themeColor="text1"/>
              </w:rPr>
              <w:t>Mary Smith, Project Manager</w:t>
            </w:r>
          </w:p>
        </w:tc>
        <w:tc>
          <w:tcPr>
            <w:tcW w:w="3420" w:type="dxa"/>
          </w:tcPr>
          <w:p w:rsidR="00823532" w:rsidRPr="00DB1259" w:rsidRDefault="00823532" w:rsidP="00DA5B20">
            <w:pPr>
              <w:pStyle w:val="Tablebody"/>
              <w:rPr>
                <w:i/>
                <w:color w:val="FFFFFF"/>
              </w:rPr>
            </w:pPr>
            <w:r>
              <w:rPr>
                <w:i/>
                <w:color w:val="000000" w:themeColor="text1"/>
              </w:rPr>
              <w:t xml:space="preserve">Medium Impact - </w:t>
            </w:r>
            <w:r w:rsidRPr="00DB1259">
              <w:rPr>
                <w:i/>
                <w:color w:val="000000" w:themeColor="text1"/>
              </w:rPr>
              <w:t xml:space="preserve">Project may delay the start of testing if the licenses have not been approved or purchased.  The delay will </w:t>
            </w:r>
            <w:r>
              <w:rPr>
                <w:i/>
                <w:color w:val="000000" w:themeColor="text1"/>
              </w:rPr>
              <w:t xml:space="preserve">impact </w:t>
            </w:r>
            <w:r w:rsidRPr="00DB1259">
              <w:rPr>
                <w:i/>
                <w:color w:val="000000" w:themeColor="text1"/>
              </w:rPr>
              <w:t xml:space="preserve">the </w:t>
            </w:r>
            <w:r>
              <w:rPr>
                <w:i/>
                <w:color w:val="000000" w:themeColor="text1"/>
              </w:rPr>
              <w:t xml:space="preserve">ability to get the </w:t>
            </w:r>
            <w:r w:rsidRPr="00DB1259">
              <w:rPr>
                <w:i/>
                <w:color w:val="000000" w:themeColor="text1"/>
              </w:rPr>
              <w:t>test environment read</w:t>
            </w:r>
            <w:r>
              <w:rPr>
                <w:i/>
                <w:color w:val="000000" w:themeColor="text1"/>
              </w:rPr>
              <w:t xml:space="preserve">y in time to </w:t>
            </w:r>
            <w:r w:rsidRPr="00DB1259">
              <w:rPr>
                <w:i/>
                <w:color w:val="000000" w:themeColor="text1"/>
              </w:rPr>
              <w:t>begin testing.</w:t>
            </w:r>
          </w:p>
        </w:tc>
        <w:tc>
          <w:tcPr>
            <w:tcW w:w="3150" w:type="dxa"/>
          </w:tcPr>
          <w:p w:rsidR="00823532" w:rsidRPr="00A719AA" w:rsidRDefault="00823532" w:rsidP="00DA5B20">
            <w:pPr>
              <w:pStyle w:val="Tablebody"/>
              <w:rPr>
                <w:b/>
                <w:color w:val="FFFFFF"/>
              </w:rPr>
            </w:pPr>
            <w:r w:rsidRPr="00AB2C09">
              <w:rPr>
                <w:rFonts w:asciiTheme="majorHAnsi" w:hAnsiTheme="majorHAnsi"/>
                <w:bCs/>
                <w:i/>
                <w:color w:val="000000" w:themeColor="text1"/>
              </w:rPr>
              <w:t>In Progress</w:t>
            </w:r>
          </w:p>
        </w:tc>
      </w:tr>
    </w:tbl>
    <w:p w:rsidR="00823532" w:rsidRDefault="00823532" w:rsidP="00823532">
      <w:pPr>
        <w:spacing w:before="0" w:after="0"/>
        <w:ind w:left="72"/>
        <w:rPr>
          <w:b/>
          <w:color w:val="FFFFFF"/>
        </w:rPr>
      </w:pPr>
    </w:p>
    <w:p w:rsidR="00823532" w:rsidRPr="000E15CB" w:rsidRDefault="00823532" w:rsidP="00823532">
      <w:pPr>
        <w:tabs>
          <w:tab w:val="right" w:pos="9990"/>
        </w:tabs>
        <w:spacing w:before="0" w:after="0" w:line="240" w:lineRule="auto"/>
        <w:rPr>
          <w:b/>
          <w:i/>
        </w:rPr>
      </w:pPr>
      <w:r>
        <w:rPr>
          <w:b/>
          <w:i/>
        </w:rPr>
        <w:t>[</w:t>
      </w:r>
      <w:r w:rsidRPr="000E15CB">
        <w:rPr>
          <w:b/>
          <w:i/>
        </w:rPr>
        <w:t xml:space="preserve">List </w:t>
      </w:r>
      <w:r>
        <w:rPr>
          <w:b/>
          <w:i/>
        </w:rPr>
        <w:t>any constraints associated with testing, if any, for your project. I</w:t>
      </w:r>
      <w:r w:rsidRPr="000E15CB">
        <w:rPr>
          <w:b/>
          <w:i/>
        </w:rPr>
        <w:t>nclude the owner</w:t>
      </w:r>
      <w:r>
        <w:rPr>
          <w:b/>
          <w:i/>
        </w:rPr>
        <w:t xml:space="preserve"> of the constraint and specify the impact (</w:t>
      </w:r>
      <w:r w:rsidRPr="00304726">
        <w:rPr>
          <w:b/>
          <w:i/>
        </w:rPr>
        <w:t>i.e</w:t>
      </w:r>
      <w:r w:rsidR="00EE3B53">
        <w:rPr>
          <w:b/>
          <w:i/>
        </w:rPr>
        <w:t>., h</w:t>
      </w:r>
      <w:r w:rsidRPr="00304726">
        <w:rPr>
          <w:b/>
          <w:i/>
        </w:rPr>
        <w:t xml:space="preserve">igh, </w:t>
      </w:r>
      <w:r w:rsidR="00EE3B53">
        <w:rPr>
          <w:b/>
          <w:i/>
        </w:rPr>
        <w:t>m</w:t>
      </w:r>
      <w:r w:rsidRPr="00304726">
        <w:rPr>
          <w:b/>
          <w:i/>
        </w:rPr>
        <w:t>edium</w:t>
      </w:r>
      <w:r w:rsidR="008E76D2">
        <w:rPr>
          <w:b/>
          <w:i/>
        </w:rPr>
        <w:t>, or</w:t>
      </w:r>
      <w:r w:rsidR="00EE3B53">
        <w:rPr>
          <w:b/>
          <w:i/>
        </w:rPr>
        <w:t xml:space="preserve"> l</w:t>
      </w:r>
      <w:r w:rsidRPr="00304726">
        <w:rPr>
          <w:b/>
          <w:i/>
        </w:rPr>
        <w:t>ow</w:t>
      </w:r>
      <w:r w:rsidRPr="007D3710">
        <w:t xml:space="preserve">) </w:t>
      </w:r>
      <w:r>
        <w:rPr>
          <w:b/>
          <w:i/>
        </w:rPr>
        <w:t>to the project or business if the constraint was not timely managed.]</w:t>
      </w:r>
      <w:r w:rsidRPr="000E15CB">
        <w:rPr>
          <w:b/>
          <w:i/>
        </w:rPr>
        <w:t xml:space="preserve">  </w:t>
      </w:r>
    </w:p>
    <w:p w:rsidR="00823532" w:rsidRPr="00A719AA" w:rsidRDefault="00823532" w:rsidP="00823532">
      <w:pPr>
        <w:spacing w:before="0" w:after="0"/>
        <w:ind w:left="72"/>
        <w:rPr>
          <w:b/>
          <w:color w:val="FFFFFF"/>
        </w:rPr>
      </w:pPr>
    </w:p>
    <w:tbl>
      <w:tblPr>
        <w:tblW w:w="10098"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000" w:firstRow="0" w:lastRow="0" w:firstColumn="0" w:lastColumn="0" w:noHBand="0" w:noVBand="0"/>
      </w:tblPr>
      <w:tblGrid>
        <w:gridCol w:w="2366"/>
        <w:gridCol w:w="1162"/>
        <w:gridCol w:w="2430"/>
        <w:gridCol w:w="4140"/>
      </w:tblGrid>
      <w:tr w:rsidR="00823532" w:rsidRPr="00A719AA" w:rsidTr="00A40C0B">
        <w:trPr>
          <w:trHeight w:val="377"/>
          <w:tblHeader/>
        </w:trPr>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365D" w:themeFill="text2" w:themeFillShade="BF"/>
          </w:tcPr>
          <w:p w:rsidR="00823532" w:rsidRPr="00C337A0" w:rsidRDefault="00823532" w:rsidP="008E76D2">
            <w:pPr>
              <w:pStyle w:val="TableHeader"/>
            </w:pPr>
            <w:r w:rsidRPr="00C337A0">
              <w:t>Constraint</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365D" w:themeFill="text2" w:themeFillShade="BF"/>
          </w:tcPr>
          <w:p w:rsidR="00823532" w:rsidRPr="00C337A0" w:rsidRDefault="00823532" w:rsidP="00DA5B20">
            <w:pPr>
              <w:pStyle w:val="TableHeader"/>
            </w:pPr>
            <w:r w:rsidRPr="00C337A0">
              <w:t>Owner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365D" w:themeFill="text2" w:themeFillShade="BF"/>
          </w:tcPr>
          <w:p w:rsidR="00823532" w:rsidRPr="00C337A0" w:rsidRDefault="00823532" w:rsidP="00DA5B20">
            <w:pPr>
              <w:pStyle w:val="TableHeader"/>
            </w:pPr>
            <w:r w:rsidRPr="00C337A0">
              <w:t>Impact</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365D" w:themeFill="text2" w:themeFillShade="BF"/>
          </w:tcPr>
          <w:p w:rsidR="00823532" w:rsidRPr="00C337A0" w:rsidRDefault="00823532" w:rsidP="00DA5B20">
            <w:pPr>
              <w:pStyle w:val="TableHeader"/>
            </w:pPr>
            <w:r w:rsidRPr="00C337A0">
              <w:t>Status</w:t>
            </w:r>
          </w:p>
        </w:tc>
      </w:tr>
      <w:tr w:rsidR="00823532" w:rsidRPr="00A719AA" w:rsidTr="00DA5B20">
        <w:trPr>
          <w:trHeight w:val="242"/>
        </w:trPr>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532" w:rsidRPr="00A719AA" w:rsidRDefault="00823532" w:rsidP="00DA5B20">
            <w:pPr>
              <w:pStyle w:val="Tablebody"/>
            </w:pPr>
            <w:r w:rsidRPr="00A719AA">
              <w:t>1</w:t>
            </w:r>
            <w:r>
              <w:t>.</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532" w:rsidRPr="00646557" w:rsidRDefault="00823532" w:rsidP="00DA5B20">
            <w:pPr>
              <w:pStyle w:val="Tablebody"/>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532" w:rsidRPr="00646557" w:rsidRDefault="00823532" w:rsidP="00DA5B20">
            <w:pPr>
              <w:pStyle w:val="Tablebody"/>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532" w:rsidRPr="00646557" w:rsidRDefault="00823532" w:rsidP="00DA5B20">
            <w:pPr>
              <w:pStyle w:val="Tablebody"/>
            </w:pPr>
          </w:p>
        </w:tc>
      </w:tr>
      <w:tr w:rsidR="00823532" w:rsidRPr="0039470B" w:rsidTr="00DA5B20">
        <w:trPr>
          <w:trHeight w:val="287"/>
        </w:trPr>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532" w:rsidRPr="00A719AA" w:rsidRDefault="00823532" w:rsidP="00DA5B20">
            <w:pPr>
              <w:pStyle w:val="Tablebody"/>
            </w:pPr>
            <w:r w:rsidRPr="00A719AA">
              <w:t>2</w:t>
            </w:r>
            <w:r>
              <w:t>.</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532" w:rsidRPr="00646557" w:rsidRDefault="00823532" w:rsidP="00DA5B20">
            <w:pPr>
              <w:pStyle w:val="Tablebody"/>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532" w:rsidRPr="00646557" w:rsidRDefault="00823532" w:rsidP="00DA5B20">
            <w:pPr>
              <w:pStyle w:val="Tablebody"/>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532" w:rsidRPr="00646557" w:rsidRDefault="00823532" w:rsidP="00DA5B20">
            <w:pPr>
              <w:pStyle w:val="Tablebody"/>
            </w:pPr>
          </w:p>
        </w:tc>
      </w:tr>
    </w:tbl>
    <w:p w:rsidR="00823532" w:rsidRDefault="00823532" w:rsidP="00823532">
      <w:pPr>
        <w:tabs>
          <w:tab w:val="right" w:pos="9990"/>
        </w:tabs>
        <w:spacing w:before="0" w:after="0" w:line="240" w:lineRule="auto"/>
        <w:rPr>
          <w:rFonts w:ascii="Arial" w:hAnsi="Arial"/>
          <w:bCs/>
          <w:color w:val="0000FF"/>
        </w:rPr>
      </w:pPr>
    </w:p>
    <w:p w:rsidR="00823532" w:rsidRDefault="00823532" w:rsidP="00823532">
      <w:pPr>
        <w:tabs>
          <w:tab w:val="right" w:pos="9990"/>
        </w:tabs>
        <w:spacing w:after="0" w:line="240" w:lineRule="auto"/>
        <w:rPr>
          <w:rFonts w:asciiTheme="majorHAnsi" w:hAnsiTheme="majorHAnsi"/>
          <w:bCs/>
          <w:i/>
          <w:color w:val="000000" w:themeColor="text1"/>
        </w:rPr>
      </w:pPr>
      <w:r w:rsidRPr="00DA0BC9">
        <w:rPr>
          <w:rFonts w:asciiTheme="majorHAnsi" w:hAnsiTheme="majorHAnsi"/>
          <w:bCs/>
          <w:i/>
          <w:color w:val="000000" w:themeColor="text1"/>
          <w:u w:val="single"/>
        </w:rPr>
        <w:t>Example</w:t>
      </w:r>
      <w:r w:rsidRPr="00AB2C09">
        <w:rPr>
          <w:rFonts w:asciiTheme="majorHAnsi" w:hAnsiTheme="majorHAnsi"/>
          <w:bCs/>
          <w:i/>
          <w:color w:val="000000" w:themeColor="text1"/>
        </w:rPr>
        <w:t>:</w:t>
      </w:r>
    </w:p>
    <w:tbl>
      <w:tblPr>
        <w:tblW w:w="10098"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000" w:firstRow="0" w:lastRow="0" w:firstColumn="0" w:lastColumn="0" w:noHBand="0" w:noVBand="0"/>
      </w:tblPr>
      <w:tblGrid>
        <w:gridCol w:w="2358"/>
        <w:gridCol w:w="1440"/>
        <w:gridCol w:w="3150"/>
        <w:gridCol w:w="3150"/>
      </w:tblGrid>
      <w:tr w:rsidR="00823532" w:rsidRPr="00C337A0" w:rsidTr="00A40C0B">
        <w:trPr>
          <w:trHeight w:val="377"/>
          <w:tblHeader/>
        </w:trPr>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365D" w:themeFill="text2" w:themeFillShade="BF"/>
          </w:tcPr>
          <w:p w:rsidR="00823532" w:rsidRPr="00C337A0" w:rsidRDefault="00823532" w:rsidP="00DA5B20">
            <w:pPr>
              <w:pStyle w:val="TableHeader"/>
            </w:pPr>
            <w:r w:rsidRPr="00C337A0">
              <w:t>Constraint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365D" w:themeFill="text2" w:themeFillShade="BF"/>
          </w:tcPr>
          <w:p w:rsidR="00823532" w:rsidRPr="00C337A0" w:rsidRDefault="00823532" w:rsidP="00DA5B20">
            <w:pPr>
              <w:pStyle w:val="TableHeader"/>
            </w:pPr>
            <w:r w:rsidRPr="00C337A0">
              <w:t>Owner</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365D" w:themeFill="text2" w:themeFillShade="BF"/>
          </w:tcPr>
          <w:p w:rsidR="00823532" w:rsidRPr="00C337A0" w:rsidRDefault="00823532" w:rsidP="00DA5B20">
            <w:pPr>
              <w:pStyle w:val="TableHeader"/>
            </w:pPr>
            <w:r w:rsidRPr="00C337A0">
              <w:t>Impact</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365D" w:themeFill="text2" w:themeFillShade="BF"/>
          </w:tcPr>
          <w:p w:rsidR="00823532" w:rsidRPr="00C337A0" w:rsidRDefault="00823532" w:rsidP="00DA5B20">
            <w:pPr>
              <w:pStyle w:val="TableHeader"/>
            </w:pPr>
            <w:r w:rsidRPr="00C337A0">
              <w:t>Status</w:t>
            </w:r>
          </w:p>
        </w:tc>
      </w:tr>
      <w:tr w:rsidR="00823532" w:rsidRPr="00646557" w:rsidTr="00DA5B20">
        <w:trPr>
          <w:trHeight w:val="242"/>
        </w:trPr>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532" w:rsidRPr="00A719AA" w:rsidRDefault="00823532" w:rsidP="00DA5B20">
            <w:pPr>
              <w:pStyle w:val="Tablebody"/>
            </w:pPr>
            <w:r w:rsidRPr="00A719AA">
              <w:t>1</w:t>
            </w:r>
            <w:r>
              <w:t>.</w:t>
            </w:r>
            <w:r w:rsidRPr="00AB2C09">
              <w:rPr>
                <w:rFonts w:asciiTheme="majorHAnsi" w:hAnsiTheme="majorHAnsi"/>
                <w:bCs/>
                <w:i/>
                <w:color w:val="000000" w:themeColor="text1"/>
              </w:rPr>
              <w:t xml:space="preserve"> The new application must be</w:t>
            </w:r>
            <w:r>
              <w:rPr>
                <w:rFonts w:asciiTheme="majorHAnsi" w:hAnsiTheme="majorHAnsi"/>
                <w:bCs/>
                <w:i/>
                <w:color w:val="000000" w:themeColor="text1"/>
              </w:rPr>
              <w:t xml:space="preserve"> fully tested and </w:t>
            </w:r>
            <w:r w:rsidRPr="00AB2C09">
              <w:rPr>
                <w:rFonts w:asciiTheme="majorHAnsi" w:hAnsiTheme="majorHAnsi"/>
                <w:bCs/>
                <w:i/>
                <w:color w:val="000000" w:themeColor="text1"/>
              </w:rPr>
              <w:t>implemented by 4/30/1</w:t>
            </w:r>
            <w:r>
              <w:rPr>
                <w:rFonts w:asciiTheme="majorHAnsi" w:hAnsiTheme="majorHAnsi"/>
                <w:bCs/>
                <w:i/>
                <w:color w:val="000000" w:themeColor="text1"/>
              </w:rPr>
              <w:t>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532" w:rsidRPr="00646557" w:rsidRDefault="00823532" w:rsidP="00DA5B20">
            <w:pPr>
              <w:pStyle w:val="Tablebody"/>
            </w:pPr>
            <w:r w:rsidRPr="00AB2C09">
              <w:rPr>
                <w:rFonts w:asciiTheme="majorHAnsi" w:hAnsiTheme="majorHAnsi"/>
                <w:bCs/>
                <w:i/>
                <w:color w:val="000000" w:themeColor="text1"/>
              </w:rPr>
              <w:t>John Smith, Business Division Manager</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532" w:rsidRPr="00646557" w:rsidRDefault="00823532" w:rsidP="00DA5B20">
            <w:pPr>
              <w:pStyle w:val="Tablebody"/>
            </w:pPr>
            <w:r>
              <w:rPr>
                <w:rFonts w:asciiTheme="majorHAnsi" w:hAnsiTheme="majorHAnsi"/>
                <w:bCs/>
                <w:i/>
                <w:color w:val="000000" w:themeColor="text1"/>
              </w:rPr>
              <w:t xml:space="preserve">High Impact - </w:t>
            </w:r>
            <w:r w:rsidRPr="00AB2C09">
              <w:rPr>
                <w:rFonts w:asciiTheme="majorHAnsi" w:hAnsiTheme="majorHAnsi"/>
                <w:bCs/>
                <w:i/>
                <w:color w:val="000000" w:themeColor="text1"/>
              </w:rPr>
              <w:t>Business will be penalized with payments of $</w:t>
            </w:r>
            <w:r>
              <w:rPr>
                <w:rFonts w:asciiTheme="majorHAnsi" w:hAnsiTheme="majorHAnsi"/>
                <w:bCs/>
                <w:i/>
                <w:color w:val="000000" w:themeColor="text1"/>
              </w:rPr>
              <w:t xml:space="preserve">XXX </w:t>
            </w:r>
            <w:r w:rsidRPr="00AB2C09">
              <w:rPr>
                <w:rFonts w:asciiTheme="majorHAnsi" w:hAnsiTheme="majorHAnsi"/>
                <w:bCs/>
                <w:i/>
                <w:color w:val="000000" w:themeColor="text1"/>
              </w:rPr>
              <w:t>to the federal government for non-compliance</w:t>
            </w:r>
            <w:r>
              <w:rPr>
                <w:rFonts w:asciiTheme="majorHAnsi" w:hAnsiTheme="majorHAnsi"/>
                <w:bCs/>
                <w:i/>
                <w:color w:val="000000" w:themeColor="text1"/>
              </w:rPr>
              <w:t xml:space="preserve"> if the system is not implemented by 6/1/15</w:t>
            </w:r>
            <w:r w:rsidRPr="00AB2C09">
              <w:rPr>
                <w:rFonts w:asciiTheme="majorHAnsi" w:hAnsiTheme="majorHAnsi"/>
                <w:bCs/>
                <w:i/>
                <w:color w:val="000000" w:themeColor="text1"/>
              </w:rPr>
              <w:t>.</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532" w:rsidRPr="00646557" w:rsidRDefault="00823532" w:rsidP="00DA5B20">
            <w:pPr>
              <w:pStyle w:val="Tablebody"/>
            </w:pPr>
            <w:r w:rsidRPr="00AB2C09">
              <w:rPr>
                <w:rFonts w:asciiTheme="majorHAnsi" w:hAnsiTheme="majorHAnsi"/>
                <w:bCs/>
                <w:i/>
                <w:color w:val="000000" w:themeColor="text1"/>
              </w:rPr>
              <w:t>In Progress</w:t>
            </w:r>
          </w:p>
        </w:tc>
      </w:tr>
    </w:tbl>
    <w:p w:rsidR="00823532" w:rsidRDefault="00823532" w:rsidP="00823532">
      <w:pPr>
        <w:tabs>
          <w:tab w:val="right" w:pos="9990"/>
        </w:tabs>
        <w:spacing w:before="0" w:after="0" w:line="240" w:lineRule="auto"/>
        <w:rPr>
          <w:rFonts w:ascii="Arial" w:hAnsi="Arial"/>
          <w:bCs/>
          <w:color w:val="0000FF"/>
        </w:rPr>
      </w:pPr>
    </w:p>
    <w:p w:rsidR="00823532" w:rsidRPr="00E50422" w:rsidRDefault="00823532" w:rsidP="00823532">
      <w:pPr>
        <w:pStyle w:val="Heading2"/>
      </w:pPr>
      <w:bookmarkStart w:id="51" w:name="_Toc387389370"/>
      <w:bookmarkStart w:id="52" w:name="_Toc387423222"/>
      <w:bookmarkStart w:id="53" w:name="_Toc394039824"/>
      <w:bookmarkStart w:id="54" w:name="_Toc409365022"/>
      <w:r w:rsidRPr="00E50422">
        <w:t>Software Risk</w:t>
      </w:r>
      <w:bookmarkEnd w:id="51"/>
      <w:bookmarkEnd w:id="52"/>
      <w:bookmarkEnd w:id="53"/>
      <w:bookmarkEnd w:id="54"/>
    </w:p>
    <w:p w:rsidR="00823532" w:rsidRDefault="00823532" w:rsidP="00A40C0B">
      <w:pPr>
        <w:tabs>
          <w:tab w:val="right" w:pos="9990"/>
        </w:tabs>
        <w:spacing w:before="0"/>
        <w:rPr>
          <w:bCs/>
          <w:color w:val="000000" w:themeColor="text1"/>
        </w:rPr>
      </w:pPr>
      <w:r w:rsidRPr="00AC4FEF">
        <w:rPr>
          <w:bCs/>
          <w:color w:val="000000" w:themeColor="text1"/>
        </w:rPr>
        <w:t xml:space="preserve">Risk is an uncertain event or condition that, if </w:t>
      </w:r>
      <w:r w:rsidR="008E76D2">
        <w:rPr>
          <w:bCs/>
          <w:color w:val="000000" w:themeColor="text1"/>
        </w:rPr>
        <w:t xml:space="preserve">it </w:t>
      </w:r>
      <w:r w:rsidR="008E76D2" w:rsidRPr="00AC4FEF">
        <w:rPr>
          <w:bCs/>
          <w:color w:val="000000" w:themeColor="text1"/>
        </w:rPr>
        <w:t>occurs</w:t>
      </w:r>
      <w:r w:rsidRPr="00AC4FEF">
        <w:rPr>
          <w:bCs/>
          <w:color w:val="000000" w:themeColor="text1"/>
        </w:rPr>
        <w:t>, has a positive or negative effect on the project objective (</w:t>
      </w:r>
      <w:r w:rsidR="00FB549D">
        <w:rPr>
          <w:bCs/>
          <w:color w:val="000000" w:themeColor="text1"/>
        </w:rPr>
        <w:t>e.g.,</w:t>
      </w:r>
      <w:r w:rsidRPr="00AC4FEF">
        <w:rPr>
          <w:bCs/>
          <w:color w:val="000000" w:themeColor="text1"/>
        </w:rPr>
        <w:t xml:space="preserve"> time, cost, scope).</w:t>
      </w:r>
      <w:r>
        <w:rPr>
          <w:bCs/>
          <w:color w:val="000000" w:themeColor="text1"/>
        </w:rPr>
        <w:t xml:space="preserve"> Product and project risk for </w:t>
      </w:r>
      <w:r w:rsidR="008E76D2">
        <w:rPr>
          <w:bCs/>
          <w:color w:val="000000" w:themeColor="text1"/>
        </w:rPr>
        <w:br/>
      </w:r>
      <w:r w:rsidRPr="003819F4">
        <w:rPr>
          <w:b/>
          <w:bCs/>
          <w:color w:val="000000" w:themeColor="text1"/>
        </w:rPr>
        <w:t xml:space="preserve">&lt;&lt; </w:t>
      </w:r>
      <w:r w:rsidRPr="00F62E45">
        <w:rPr>
          <w:bCs/>
          <w:color w:val="000000" w:themeColor="text1"/>
        </w:rPr>
        <w:t>Project Name</w:t>
      </w:r>
      <w:r w:rsidRPr="003819F4">
        <w:rPr>
          <w:b/>
          <w:bCs/>
          <w:color w:val="000000" w:themeColor="text1"/>
        </w:rPr>
        <w:t xml:space="preserve"> &gt;&gt;</w:t>
      </w:r>
      <w:r>
        <w:rPr>
          <w:b/>
          <w:bCs/>
          <w:color w:val="000000" w:themeColor="text1"/>
        </w:rPr>
        <w:t xml:space="preserve"> </w:t>
      </w:r>
      <w:r w:rsidRPr="003819F4">
        <w:rPr>
          <w:bCs/>
          <w:color w:val="000000" w:themeColor="text1"/>
        </w:rPr>
        <w:t>are listed</w:t>
      </w:r>
      <w:r w:rsidR="00A40C0B">
        <w:rPr>
          <w:bCs/>
          <w:color w:val="000000" w:themeColor="text1"/>
        </w:rPr>
        <w:t xml:space="preserve"> below.</w:t>
      </w:r>
    </w:p>
    <w:p w:rsidR="00823532" w:rsidRDefault="00823532" w:rsidP="00A40C0B">
      <w:pPr>
        <w:pStyle w:val="InstructionStyle"/>
      </w:pPr>
      <w:r w:rsidRPr="00A719AA">
        <w:t>[Identify the testing risks co</w:t>
      </w:r>
      <w:r w:rsidR="00A40C0B">
        <w:t>vered by the Master Test Plan.]</w:t>
      </w:r>
    </w:p>
    <w:p w:rsidR="00A40C0B" w:rsidRPr="00A40C0B" w:rsidRDefault="00A40C0B" w:rsidP="00A40C0B">
      <w:pPr>
        <w:pStyle w:val="InstructionStyle"/>
      </w:pPr>
    </w:p>
    <w:p w:rsidR="00823532" w:rsidRPr="00E50422" w:rsidRDefault="00823532" w:rsidP="00823532">
      <w:pPr>
        <w:pStyle w:val="Heading3"/>
      </w:pPr>
      <w:bookmarkStart w:id="55" w:name="_Toc387389371"/>
      <w:bookmarkStart w:id="56" w:name="_Toc387423223"/>
      <w:bookmarkStart w:id="57" w:name="_Toc394039825"/>
      <w:bookmarkStart w:id="58" w:name="_Toc409365023"/>
      <w:r w:rsidRPr="00E50422">
        <w:t>Product Risks</w:t>
      </w:r>
      <w:bookmarkEnd w:id="55"/>
      <w:bookmarkEnd w:id="56"/>
      <w:bookmarkEnd w:id="57"/>
      <w:bookmarkEnd w:id="58"/>
    </w:p>
    <w:p w:rsidR="00823532" w:rsidRPr="00796DC2" w:rsidRDefault="00823532" w:rsidP="00A40C0B">
      <w:pPr>
        <w:pStyle w:val="InstructionStyle"/>
        <w:spacing w:before="0" w:after="80"/>
        <w:rPr>
          <w:b w:val="0"/>
          <w:i w:val="0"/>
        </w:rPr>
      </w:pPr>
      <w:r w:rsidRPr="00D77ED9">
        <w:rPr>
          <w:b w:val="0"/>
          <w:i w:val="0"/>
        </w:rPr>
        <w:t xml:space="preserve">Product risk </w:t>
      </w:r>
      <w:r>
        <w:rPr>
          <w:b w:val="0"/>
          <w:i w:val="0"/>
        </w:rPr>
        <w:t xml:space="preserve">is risk that is </w:t>
      </w:r>
      <w:r w:rsidRPr="00D77ED9">
        <w:rPr>
          <w:b w:val="0"/>
          <w:i w:val="0"/>
        </w:rPr>
        <w:t>directly relate</w:t>
      </w:r>
      <w:r>
        <w:rPr>
          <w:b w:val="0"/>
          <w:i w:val="0"/>
        </w:rPr>
        <w:t xml:space="preserve">d </w:t>
      </w:r>
      <w:r w:rsidRPr="00D77ED9">
        <w:rPr>
          <w:b w:val="0"/>
          <w:i w:val="0"/>
        </w:rPr>
        <w:t>to the system or component to be tested.</w:t>
      </w:r>
      <w:r>
        <w:rPr>
          <w:b w:val="0"/>
          <w:i w:val="0"/>
        </w:rPr>
        <w:t xml:space="preserve"> Product risk may be associated with the quality of the product. For example, an unsatisfactory system might omit key functionality that the customers specified. T</w:t>
      </w:r>
      <w:r w:rsidRPr="00796DC2">
        <w:rPr>
          <w:b w:val="0"/>
          <w:i w:val="0"/>
        </w:rPr>
        <w:t>est related pro</w:t>
      </w:r>
      <w:r>
        <w:rPr>
          <w:b w:val="0"/>
          <w:i w:val="0"/>
        </w:rPr>
        <w:t>du</w:t>
      </w:r>
      <w:r w:rsidRPr="00796DC2">
        <w:rPr>
          <w:b w:val="0"/>
          <w:i w:val="0"/>
        </w:rPr>
        <w:t>ct risk</w:t>
      </w:r>
      <w:r w:rsidR="006913E5">
        <w:rPr>
          <w:b w:val="0"/>
          <w:i w:val="0"/>
        </w:rPr>
        <w:t>s</w:t>
      </w:r>
      <w:r w:rsidRPr="00796DC2">
        <w:rPr>
          <w:b w:val="0"/>
          <w:i w:val="0"/>
        </w:rPr>
        <w:t xml:space="preserve"> may be documented in the project’s Risk Management Log. </w:t>
      </w:r>
    </w:p>
    <w:p w:rsidR="00823532" w:rsidRDefault="00823532" w:rsidP="00823532">
      <w:pPr>
        <w:pStyle w:val="InstructionStyle"/>
      </w:pPr>
      <w:r w:rsidRPr="00A719AA">
        <w:t>[Identify test related product risk</w:t>
      </w:r>
      <w:r w:rsidR="006913E5">
        <w:t>s</w:t>
      </w:r>
      <w:r w:rsidRPr="00A719AA">
        <w:t xml:space="preserve">, severity of the risk if the risk were to occur, and a recommendation for mitigating the risk. </w:t>
      </w:r>
      <w:r>
        <w:t xml:space="preserve"> </w:t>
      </w:r>
      <w:r w:rsidRPr="00A719AA">
        <w:t>Risks are graded by level of severity as follows: High, Medium, or Low.</w:t>
      </w:r>
      <w:r>
        <w:t xml:space="preserve"> The test related product risk may be documented in the project’s Risk Management Log. See the CA-Project Management Methodology (PMM) within the State</w:t>
      </w:r>
      <w:r w:rsidR="00A40C0B">
        <w:t xml:space="preserve"> </w:t>
      </w:r>
      <w:r>
        <w:t>wide Information Management Manual (SIMM) for the methodology for rating risk.</w:t>
      </w:r>
    </w:p>
    <w:p w:rsidR="00823532" w:rsidRDefault="00823532" w:rsidP="00823532">
      <w:pPr>
        <w:pStyle w:val="InstructionStyle"/>
      </w:pPr>
      <w:r>
        <w:t>If the test-related product risks are captured in a risk document (</w:t>
      </w:r>
      <w:r w:rsidR="00FB549D">
        <w:t>e.g.,</w:t>
      </w:r>
      <w:r>
        <w:t xml:space="preserve"> Risk Management Log), specify the document name and location of the test risk in this section.]</w:t>
      </w:r>
      <w:r w:rsidRPr="00A719AA">
        <w:t xml:space="preserve"> </w:t>
      </w:r>
    </w:p>
    <w:p w:rsidR="00823532" w:rsidRPr="00A719AA" w:rsidRDefault="00823532" w:rsidP="00823532">
      <w:pPr>
        <w:spacing w:before="0" w:after="0"/>
        <w:rPr>
          <w:b/>
          <w:color w:val="000000" w:themeColor="text1"/>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240"/>
        <w:gridCol w:w="1440"/>
        <w:gridCol w:w="4050"/>
      </w:tblGrid>
      <w:tr w:rsidR="00823532" w:rsidTr="00A40C0B">
        <w:trPr>
          <w:tblHeader/>
        </w:trPr>
        <w:tc>
          <w:tcPr>
            <w:tcW w:w="135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t>ITEM Number</w:t>
            </w:r>
          </w:p>
        </w:tc>
        <w:tc>
          <w:tcPr>
            <w:tcW w:w="32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Risk</w:t>
            </w:r>
          </w:p>
        </w:tc>
        <w:tc>
          <w:tcPr>
            <w:tcW w:w="14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Severity</w:t>
            </w:r>
          </w:p>
        </w:tc>
        <w:tc>
          <w:tcPr>
            <w:tcW w:w="405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6913E5">
            <w:pPr>
              <w:pStyle w:val="TableHeader"/>
              <w:rPr>
                <w:rFonts w:ascii="Arial" w:hAnsi="Arial"/>
              </w:rPr>
            </w:pPr>
            <w:r w:rsidRPr="00C337A0">
              <w:t>Contingency/Mitigation</w:t>
            </w:r>
          </w:p>
        </w:tc>
      </w:tr>
      <w:tr w:rsidR="00823532" w:rsidTr="00DA5B20">
        <w:tc>
          <w:tcPr>
            <w:tcW w:w="1350" w:type="dxa"/>
            <w:tcBorders>
              <w:top w:val="single" w:sz="4" w:space="0" w:color="auto"/>
              <w:left w:val="single" w:sz="4" w:space="0" w:color="auto"/>
              <w:bottom w:val="single" w:sz="4" w:space="0" w:color="auto"/>
              <w:right w:val="single" w:sz="4" w:space="0" w:color="auto"/>
            </w:tcBorders>
            <w:vAlign w:val="center"/>
            <w:hideMark/>
          </w:tcPr>
          <w:p w:rsidR="00823532" w:rsidRPr="00A719AA" w:rsidRDefault="00823532" w:rsidP="00DA5B20">
            <w:pPr>
              <w:pStyle w:val="Tablebody"/>
            </w:pPr>
            <w:r w:rsidRPr="00A719AA">
              <w:t>1</w:t>
            </w:r>
            <w:r>
              <w:t>.</w:t>
            </w:r>
          </w:p>
        </w:tc>
        <w:tc>
          <w:tcPr>
            <w:tcW w:w="3240" w:type="dxa"/>
            <w:tcBorders>
              <w:top w:val="single" w:sz="4" w:space="0" w:color="auto"/>
              <w:left w:val="single" w:sz="4" w:space="0" w:color="auto"/>
              <w:bottom w:val="single" w:sz="4" w:space="0" w:color="auto"/>
              <w:right w:val="single" w:sz="4" w:space="0" w:color="auto"/>
            </w:tcBorders>
            <w:vAlign w:val="center"/>
          </w:tcPr>
          <w:p w:rsidR="00823532" w:rsidRDefault="00823532" w:rsidP="00DA5B20">
            <w:pPr>
              <w:pStyle w:val="Tablebody"/>
              <w:rPr>
                <w:i/>
                <w:sz w:val="22"/>
                <w:highlight w:val="cyan"/>
              </w:rPr>
            </w:pPr>
          </w:p>
        </w:tc>
        <w:tc>
          <w:tcPr>
            <w:tcW w:w="1440" w:type="dxa"/>
            <w:tcBorders>
              <w:top w:val="single" w:sz="4" w:space="0" w:color="auto"/>
              <w:left w:val="single" w:sz="4" w:space="0" w:color="auto"/>
              <w:bottom w:val="single" w:sz="4" w:space="0" w:color="auto"/>
              <w:right w:val="single" w:sz="4" w:space="0" w:color="auto"/>
            </w:tcBorders>
            <w:vAlign w:val="center"/>
          </w:tcPr>
          <w:p w:rsidR="00823532" w:rsidRDefault="00823532" w:rsidP="00DA5B20">
            <w:pPr>
              <w:pStyle w:val="Tablebody"/>
              <w:rPr>
                <w:i/>
                <w:sz w:val="22"/>
                <w:highlight w:val="cyan"/>
              </w:rPr>
            </w:pPr>
          </w:p>
        </w:tc>
        <w:tc>
          <w:tcPr>
            <w:tcW w:w="4050" w:type="dxa"/>
            <w:tcBorders>
              <w:top w:val="single" w:sz="4" w:space="0" w:color="auto"/>
              <w:left w:val="single" w:sz="4" w:space="0" w:color="auto"/>
              <w:bottom w:val="single" w:sz="4" w:space="0" w:color="auto"/>
              <w:right w:val="single" w:sz="4" w:space="0" w:color="auto"/>
            </w:tcBorders>
            <w:vAlign w:val="center"/>
          </w:tcPr>
          <w:p w:rsidR="00823532" w:rsidRDefault="00823532" w:rsidP="00DA5B20">
            <w:pPr>
              <w:pStyle w:val="Tablebody"/>
              <w:rPr>
                <w:i/>
                <w:sz w:val="22"/>
                <w:highlight w:val="cyan"/>
              </w:rPr>
            </w:pPr>
          </w:p>
        </w:tc>
      </w:tr>
      <w:tr w:rsidR="00823532" w:rsidTr="00DA5B20">
        <w:tc>
          <w:tcPr>
            <w:tcW w:w="1350" w:type="dxa"/>
            <w:tcBorders>
              <w:top w:val="single" w:sz="4" w:space="0" w:color="auto"/>
              <w:left w:val="single" w:sz="4" w:space="0" w:color="auto"/>
              <w:bottom w:val="single" w:sz="4" w:space="0" w:color="auto"/>
              <w:right w:val="single" w:sz="4" w:space="0" w:color="auto"/>
            </w:tcBorders>
            <w:vAlign w:val="center"/>
            <w:hideMark/>
          </w:tcPr>
          <w:p w:rsidR="00823532" w:rsidRPr="00A719AA" w:rsidRDefault="00823532" w:rsidP="00DA5B20">
            <w:pPr>
              <w:pStyle w:val="Tablebody"/>
            </w:pPr>
            <w:r w:rsidRPr="00A719AA">
              <w:t>2</w:t>
            </w:r>
            <w:r>
              <w:t>.</w:t>
            </w:r>
          </w:p>
        </w:tc>
        <w:tc>
          <w:tcPr>
            <w:tcW w:w="3240" w:type="dxa"/>
            <w:tcBorders>
              <w:top w:val="single" w:sz="4" w:space="0" w:color="auto"/>
              <w:left w:val="single" w:sz="4" w:space="0" w:color="auto"/>
              <w:bottom w:val="single" w:sz="4" w:space="0" w:color="auto"/>
              <w:right w:val="single" w:sz="4" w:space="0" w:color="auto"/>
            </w:tcBorders>
            <w:vAlign w:val="center"/>
          </w:tcPr>
          <w:p w:rsidR="00823532" w:rsidRDefault="00823532" w:rsidP="00DA5B20">
            <w:pPr>
              <w:pStyle w:val="Tablebody"/>
              <w:rPr>
                <w:i/>
                <w:sz w:val="22"/>
                <w:highlight w:val="cyan"/>
              </w:rPr>
            </w:pPr>
          </w:p>
        </w:tc>
        <w:tc>
          <w:tcPr>
            <w:tcW w:w="1440" w:type="dxa"/>
            <w:tcBorders>
              <w:top w:val="single" w:sz="4" w:space="0" w:color="auto"/>
              <w:left w:val="single" w:sz="4" w:space="0" w:color="auto"/>
              <w:bottom w:val="single" w:sz="4" w:space="0" w:color="auto"/>
              <w:right w:val="single" w:sz="4" w:space="0" w:color="auto"/>
            </w:tcBorders>
            <w:vAlign w:val="center"/>
          </w:tcPr>
          <w:p w:rsidR="00823532" w:rsidRDefault="00823532" w:rsidP="00DA5B20">
            <w:pPr>
              <w:pStyle w:val="Tablebody"/>
              <w:rPr>
                <w:i/>
                <w:sz w:val="22"/>
                <w:highlight w:val="cyan"/>
              </w:rPr>
            </w:pPr>
          </w:p>
        </w:tc>
        <w:tc>
          <w:tcPr>
            <w:tcW w:w="4050" w:type="dxa"/>
            <w:tcBorders>
              <w:top w:val="single" w:sz="4" w:space="0" w:color="auto"/>
              <w:left w:val="single" w:sz="4" w:space="0" w:color="auto"/>
              <w:bottom w:val="single" w:sz="4" w:space="0" w:color="auto"/>
              <w:right w:val="single" w:sz="4" w:space="0" w:color="auto"/>
            </w:tcBorders>
            <w:vAlign w:val="center"/>
          </w:tcPr>
          <w:p w:rsidR="00823532" w:rsidRDefault="00823532" w:rsidP="00DA5B20">
            <w:pPr>
              <w:pStyle w:val="Tablebody"/>
              <w:rPr>
                <w:i/>
                <w:sz w:val="22"/>
                <w:highlight w:val="cyan"/>
              </w:rPr>
            </w:pPr>
          </w:p>
        </w:tc>
      </w:tr>
    </w:tbl>
    <w:p w:rsidR="00823532" w:rsidRDefault="00823532" w:rsidP="00823532">
      <w:pPr>
        <w:pStyle w:val="ExampleHeader"/>
        <w:spacing w:before="0" w:after="0"/>
        <w:rPr>
          <w:b w:val="0"/>
        </w:rPr>
      </w:pPr>
    </w:p>
    <w:p w:rsidR="00823532" w:rsidRPr="000C065B" w:rsidRDefault="00823532" w:rsidP="00823532">
      <w:pPr>
        <w:pStyle w:val="ExampleHeader"/>
        <w:rPr>
          <w:b w:val="0"/>
        </w:rPr>
      </w:pPr>
      <w:r w:rsidRPr="000C065B">
        <w:rPr>
          <w:b w:val="0"/>
        </w:rPr>
        <w:t>Example</w:t>
      </w:r>
      <w:r w:rsidRPr="00405938">
        <w:rPr>
          <w:b w:val="0"/>
          <w:u w:val="none"/>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330"/>
        <w:gridCol w:w="1170"/>
        <w:gridCol w:w="4500"/>
      </w:tblGrid>
      <w:tr w:rsidR="00823532" w:rsidRPr="00C337A0" w:rsidTr="00A40C0B">
        <w:trPr>
          <w:tblHeader/>
        </w:trPr>
        <w:tc>
          <w:tcPr>
            <w:tcW w:w="10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405938" w:rsidRDefault="00823532" w:rsidP="00DA5B20">
            <w:pPr>
              <w:pStyle w:val="TableHeader"/>
              <w:rPr>
                <w:rFonts w:ascii="Arial" w:hAnsi="Arial"/>
                <w:sz w:val="20"/>
                <w:szCs w:val="20"/>
              </w:rPr>
            </w:pPr>
            <w:r w:rsidRPr="00405938">
              <w:rPr>
                <w:sz w:val="20"/>
                <w:szCs w:val="20"/>
              </w:rPr>
              <w:t>ITEM Number</w:t>
            </w:r>
          </w:p>
        </w:tc>
        <w:tc>
          <w:tcPr>
            <w:tcW w:w="333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405938" w:rsidRDefault="00823532" w:rsidP="00DA5B20">
            <w:pPr>
              <w:pStyle w:val="TableHeader"/>
              <w:rPr>
                <w:rFonts w:ascii="Arial" w:hAnsi="Arial"/>
                <w:sz w:val="20"/>
                <w:szCs w:val="20"/>
              </w:rPr>
            </w:pPr>
            <w:r w:rsidRPr="00405938">
              <w:rPr>
                <w:sz w:val="20"/>
                <w:szCs w:val="20"/>
              </w:rPr>
              <w:t>Risk</w:t>
            </w:r>
          </w:p>
        </w:tc>
        <w:tc>
          <w:tcPr>
            <w:tcW w:w="11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405938" w:rsidRDefault="00823532" w:rsidP="00DA5B20">
            <w:pPr>
              <w:pStyle w:val="TableHeader"/>
              <w:rPr>
                <w:rFonts w:ascii="Arial" w:hAnsi="Arial"/>
                <w:sz w:val="20"/>
                <w:szCs w:val="20"/>
              </w:rPr>
            </w:pPr>
            <w:r w:rsidRPr="00405938">
              <w:rPr>
                <w:sz w:val="20"/>
                <w:szCs w:val="20"/>
              </w:rPr>
              <w:t>Severity</w:t>
            </w:r>
          </w:p>
        </w:tc>
        <w:tc>
          <w:tcPr>
            <w:tcW w:w="45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405938" w:rsidRDefault="00823532" w:rsidP="006913E5">
            <w:pPr>
              <w:pStyle w:val="TableHeader"/>
              <w:rPr>
                <w:rFonts w:ascii="Arial" w:hAnsi="Arial"/>
                <w:sz w:val="20"/>
                <w:szCs w:val="20"/>
              </w:rPr>
            </w:pPr>
            <w:r w:rsidRPr="00405938">
              <w:rPr>
                <w:sz w:val="20"/>
                <w:szCs w:val="20"/>
              </w:rPr>
              <w:t>Contingency/Mitigation</w:t>
            </w:r>
          </w:p>
        </w:tc>
      </w:tr>
      <w:tr w:rsidR="00823532" w:rsidTr="00DA5B20">
        <w:tc>
          <w:tcPr>
            <w:tcW w:w="1080" w:type="dxa"/>
            <w:tcBorders>
              <w:top w:val="single" w:sz="4" w:space="0" w:color="auto"/>
              <w:left w:val="single" w:sz="4" w:space="0" w:color="auto"/>
              <w:bottom w:val="single" w:sz="4" w:space="0" w:color="auto"/>
              <w:right w:val="single" w:sz="4" w:space="0" w:color="auto"/>
            </w:tcBorders>
            <w:vAlign w:val="center"/>
            <w:hideMark/>
          </w:tcPr>
          <w:p w:rsidR="00823532" w:rsidRPr="00A719AA" w:rsidRDefault="00823532" w:rsidP="00DA5B20">
            <w:pPr>
              <w:pStyle w:val="Tablebody"/>
            </w:pPr>
            <w:r w:rsidRPr="00A719AA">
              <w:t>1</w:t>
            </w:r>
            <w:r>
              <w:t>.</w:t>
            </w:r>
          </w:p>
        </w:tc>
        <w:tc>
          <w:tcPr>
            <w:tcW w:w="3330" w:type="dxa"/>
            <w:tcBorders>
              <w:top w:val="single" w:sz="4" w:space="0" w:color="auto"/>
              <w:left w:val="single" w:sz="4" w:space="0" w:color="auto"/>
              <w:bottom w:val="single" w:sz="4" w:space="0" w:color="auto"/>
              <w:right w:val="single" w:sz="4" w:space="0" w:color="auto"/>
            </w:tcBorders>
            <w:vAlign w:val="center"/>
          </w:tcPr>
          <w:p w:rsidR="00823532" w:rsidRDefault="00823532" w:rsidP="0082324E">
            <w:pPr>
              <w:pStyle w:val="Tablebody"/>
              <w:rPr>
                <w:i/>
                <w:sz w:val="22"/>
                <w:highlight w:val="cyan"/>
              </w:rPr>
            </w:pPr>
            <w:r w:rsidRPr="004E70B6">
              <w:rPr>
                <w:i/>
                <w:color w:val="000000" w:themeColor="text1"/>
              </w:rPr>
              <w:t>Critical defects in</w:t>
            </w:r>
            <w:r w:rsidR="0082324E">
              <w:rPr>
                <w:i/>
                <w:color w:val="000000" w:themeColor="text1"/>
              </w:rPr>
              <w:t xml:space="preserve"> calculating the member’s account balance for </w:t>
            </w:r>
            <w:r w:rsidRPr="004E70B6">
              <w:rPr>
                <w:i/>
                <w:color w:val="000000" w:themeColor="text1"/>
              </w:rPr>
              <w:t>the software system are identified late in the testing phase (</w:t>
            </w:r>
            <w:r w:rsidR="00FB549D">
              <w:rPr>
                <w:i/>
                <w:color w:val="000000" w:themeColor="text1"/>
              </w:rPr>
              <w:t xml:space="preserve">e.g., </w:t>
            </w:r>
            <w:r w:rsidRPr="004E70B6">
              <w:rPr>
                <w:i/>
                <w:color w:val="000000" w:themeColor="text1"/>
              </w:rPr>
              <w:t>user acceptance testing).</w:t>
            </w:r>
          </w:p>
        </w:tc>
        <w:tc>
          <w:tcPr>
            <w:tcW w:w="1170" w:type="dxa"/>
            <w:tcBorders>
              <w:top w:val="single" w:sz="4" w:space="0" w:color="auto"/>
              <w:left w:val="single" w:sz="4" w:space="0" w:color="auto"/>
              <w:bottom w:val="single" w:sz="4" w:space="0" w:color="auto"/>
              <w:right w:val="single" w:sz="4" w:space="0" w:color="auto"/>
            </w:tcBorders>
            <w:vAlign w:val="center"/>
          </w:tcPr>
          <w:p w:rsidR="00823532" w:rsidRDefault="00823532" w:rsidP="00DA5B20">
            <w:pPr>
              <w:pStyle w:val="Tablebody"/>
              <w:rPr>
                <w:i/>
                <w:sz w:val="22"/>
                <w:highlight w:val="cyan"/>
              </w:rPr>
            </w:pPr>
            <w:r>
              <w:rPr>
                <w:i/>
                <w:color w:val="000000" w:themeColor="text1"/>
              </w:rPr>
              <w:t>H</w:t>
            </w:r>
            <w:r w:rsidRPr="004E70B6">
              <w:rPr>
                <w:i/>
                <w:color w:val="000000" w:themeColor="text1"/>
              </w:rPr>
              <w:t>igh</w:t>
            </w:r>
          </w:p>
        </w:tc>
        <w:tc>
          <w:tcPr>
            <w:tcW w:w="4500" w:type="dxa"/>
            <w:tcBorders>
              <w:top w:val="single" w:sz="4" w:space="0" w:color="auto"/>
              <w:left w:val="single" w:sz="4" w:space="0" w:color="auto"/>
              <w:bottom w:val="single" w:sz="4" w:space="0" w:color="auto"/>
              <w:right w:val="single" w:sz="4" w:space="0" w:color="auto"/>
            </w:tcBorders>
            <w:vAlign w:val="center"/>
          </w:tcPr>
          <w:p w:rsidR="00823532" w:rsidRDefault="00823532" w:rsidP="0082324E">
            <w:pPr>
              <w:pStyle w:val="Tablebody"/>
              <w:rPr>
                <w:i/>
                <w:sz w:val="22"/>
                <w:highlight w:val="cyan"/>
              </w:rPr>
            </w:pPr>
            <w:r w:rsidRPr="004E70B6">
              <w:rPr>
                <w:i/>
                <w:color w:val="000000" w:themeColor="text1"/>
              </w:rPr>
              <w:t xml:space="preserve">Plan early in the </w:t>
            </w:r>
            <w:r>
              <w:rPr>
                <w:i/>
                <w:color w:val="000000" w:themeColor="text1"/>
              </w:rPr>
              <w:t xml:space="preserve">software </w:t>
            </w:r>
            <w:r w:rsidRPr="004E70B6">
              <w:rPr>
                <w:i/>
                <w:color w:val="000000" w:themeColor="text1"/>
              </w:rPr>
              <w:t xml:space="preserve">lifecycle to </w:t>
            </w:r>
            <w:r w:rsidR="0082324E">
              <w:rPr>
                <w:i/>
                <w:color w:val="000000" w:themeColor="text1"/>
              </w:rPr>
              <w:t xml:space="preserve">ensure the requirement is consistent with business rules and process, ensure the requirement is </w:t>
            </w:r>
            <w:r>
              <w:rPr>
                <w:i/>
                <w:color w:val="000000" w:themeColor="text1"/>
              </w:rPr>
              <w:t>testab</w:t>
            </w:r>
            <w:r w:rsidR="0082324E">
              <w:rPr>
                <w:i/>
                <w:color w:val="000000" w:themeColor="text1"/>
              </w:rPr>
              <w:t>le</w:t>
            </w:r>
            <w:r>
              <w:rPr>
                <w:i/>
                <w:color w:val="000000" w:themeColor="text1"/>
              </w:rPr>
              <w:t xml:space="preserve">, </w:t>
            </w:r>
            <w:r w:rsidR="0082324E">
              <w:rPr>
                <w:i/>
                <w:color w:val="000000" w:themeColor="text1"/>
              </w:rPr>
              <w:t xml:space="preserve">and perform </w:t>
            </w:r>
            <w:r w:rsidRPr="004E70B6">
              <w:rPr>
                <w:i/>
                <w:color w:val="000000" w:themeColor="text1"/>
              </w:rPr>
              <w:t>test design</w:t>
            </w:r>
            <w:r w:rsidR="0082324E">
              <w:rPr>
                <w:i/>
                <w:color w:val="000000" w:themeColor="text1"/>
              </w:rPr>
              <w:t xml:space="preserve"> </w:t>
            </w:r>
            <w:r w:rsidRPr="004E70B6">
              <w:rPr>
                <w:i/>
                <w:color w:val="000000" w:themeColor="text1"/>
              </w:rPr>
              <w:t>and</w:t>
            </w:r>
            <w:r w:rsidR="0082324E">
              <w:rPr>
                <w:i/>
                <w:color w:val="000000" w:themeColor="text1"/>
              </w:rPr>
              <w:t xml:space="preserve"> </w:t>
            </w:r>
            <w:r w:rsidRPr="004E70B6">
              <w:rPr>
                <w:i/>
                <w:color w:val="000000" w:themeColor="text1"/>
              </w:rPr>
              <w:t>code reviews</w:t>
            </w:r>
            <w:r w:rsidR="0082324E">
              <w:rPr>
                <w:i/>
                <w:color w:val="000000" w:themeColor="text1"/>
              </w:rPr>
              <w:t xml:space="preserve"> </w:t>
            </w:r>
            <w:r w:rsidRPr="004E70B6">
              <w:rPr>
                <w:i/>
                <w:color w:val="000000" w:themeColor="text1"/>
              </w:rPr>
              <w:t>(e.g.</w:t>
            </w:r>
            <w:r>
              <w:rPr>
                <w:i/>
                <w:color w:val="000000" w:themeColor="text1"/>
              </w:rPr>
              <w:t>,</w:t>
            </w:r>
            <w:r w:rsidRPr="004E70B6">
              <w:rPr>
                <w:i/>
                <w:color w:val="000000" w:themeColor="text1"/>
              </w:rPr>
              <w:t xml:space="preserve"> test case traceability to the requirements, test case reviews)</w:t>
            </w:r>
            <w:r>
              <w:rPr>
                <w:i/>
                <w:color w:val="000000" w:themeColor="text1"/>
              </w:rPr>
              <w:t>.</w:t>
            </w:r>
          </w:p>
        </w:tc>
      </w:tr>
    </w:tbl>
    <w:p w:rsidR="00823532" w:rsidRPr="00A719AA" w:rsidRDefault="00823532" w:rsidP="00823532">
      <w:pPr>
        <w:pStyle w:val="Tablebody"/>
      </w:pPr>
    </w:p>
    <w:p w:rsidR="00823532" w:rsidRPr="00E50422" w:rsidRDefault="00823532" w:rsidP="00823532">
      <w:pPr>
        <w:pStyle w:val="Heading3"/>
      </w:pPr>
      <w:bookmarkStart w:id="59" w:name="_Toc387389372"/>
      <w:bookmarkStart w:id="60" w:name="_Toc387423224"/>
      <w:bookmarkStart w:id="61" w:name="_Toc394039826"/>
      <w:bookmarkStart w:id="62" w:name="_Toc409365024"/>
      <w:r w:rsidRPr="00E50422">
        <w:t>Project Risks</w:t>
      </w:r>
      <w:bookmarkEnd w:id="59"/>
      <w:bookmarkEnd w:id="60"/>
      <w:bookmarkEnd w:id="61"/>
      <w:bookmarkEnd w:id="62"/>
    </w:p>
    <w:p w:rsidR="00823532" w:rsidRPr="00796DC2" w:rsidRDefault="00823532" w:rsidP="00823532">
      <w:pPr>
        <w:pStyle w:val="InstructionStyle"/>
        <w:rPr>
          <w:b w:val="0"/>
          <w:i w:val="0"/>
        </w:rPr>
      </w:pPr>
      <w:r>
        <w:rPr>
          <w:b w:val="0"/>
          <w:i w:val="0"/>
        </w:rPr>
        <w:t>A project risk relates to the management and control of the project. For example, a project risk may be a lack of staffing or changing requirements. T</w:t>
      </w:r>
      <w:r w:rsidRPr="00796DC2">
        <w:rPr>
          <w:b w:val="0"/>
          <w:i w:val="0"/>
        </w:rPr>
        <w:t>est related project risk</w:t>
      </w:r>
      <w:r w:rsidR="006913E5">
        <w:rPr>
          <w:b w:val="0"/>
          <w:i w:val="0"/>
        </w:rPr>
        <w:t>s</w:t>
      </w:r>
      <w:r w:rsidRPr="00796DC2">
        <w:rPr>
          <w:b w:val="0"/>
          <w:i w:val="0"/>
        </w:rPr>
        <w:t xml:space="preserve"> may be documented in the project’s Risk Management Log. </w:t>
      </w:r>
    </w:p>
    <w:p w:rsidR="00823532" w:rsidRPr="00A719AA" w:rsidRDefault="00823532" w:rsidP="00823532">
      <w:pPr>
        <w:pStyle w:val="InstructionStyle"/>
      </w:pPr>
      <w:r w:rsidRPr="00A719AA">
        <w:rPr>
          <w:rFonts w:ascii="Arial" w:hAnsi="Arial"/>
          <w:bCs/>
        </w:rPr>
        <w:t>[</w:t>
      </w:r>
      <w:r w:rsidRPr="00A719AA">
        <w:t>Identify test</w:t>
      </w:r>
      <w:r>
        <w:t>-</w:t>
      </w:r>
      <w:r w:rsidRPr="00A719AA">
        <w:t>related project risks and provide recommendations to mitigate each risk. Risks are graded by level of severity as follows: High, Medium, or Low.</w:t>
      </w:r>
      <w:r>
        <w:t xml:space="preserve"> If the test-related project risks are captured in a risk document (</w:t>
      </w:r>
      <w:r w:rsidR="00FB549D">
        <w:t>e.g.,</w:t>
      </w:r>
      <w:r>
        <w:t xml:space="preserve"> Risk Management Log), specify the document name and location of the test risk in this section.]</w:t>
      </w:r>
    </w:p>
    <w:p w:rsidR="00823532" w:rsidRDefault="00823532" w:rsidP="00823532">
      <w:pPr>
        <w:shd w:val="clear" w:color="auto" w:fill="FFFFFF"/>
        <w:spacing w:before="0" w:after="0" w:line="240" w:lineRule="auto"/>
        <w:rPr>
          <w:rFonts w:ascii="Tahoma" w:hAnsi="Tahoma" w:cs="Tahoma"/>
          <w:color w:val="00000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150"/>
        <w:gridCol w:w="1350"/>
        <w:gridCol w:w="4050"/>
      </w:tblGrid>
      <w:tr w:rsidR="00823532" w:rsidRPr="00C337A0" w:rsidTr="00A40C0B">
        <w:trPr>
          <w:tblHeader/>
        </w:trPr>
        <w:tc>
          <w:tcPr>
            <w:tcW w:w="14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t>ITEM Number</w:t>
            </w:r>
          </w:p>
        </w:tc>
        <w:tc>
          <w:tcPr>
            <w:tcW w:w="315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Risk</w:t>
            </w:r>
          </w:p>
        </w:tc>
        <w:tc>
          <w:tcPr>
            <w:tcW w:w="135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Severity</w:t>
            </w:r>
          </w:p>
        </w:tc>
        <w:tc>
          <w:tcPr>
            <w:tcW w:w="405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6913E5">
            <w:pPr>
              <w:pStyle w:val="TableHeader"/>
              <w:rPr>
                <w:rFonts w:ascii="Arial" w:hAnsi="Arial"/>
              </w:rPr>
            </w:pPr>
            <w:r w:rsidRPr="00C337A0">
              <w:t>Contingency/Mitigation</w:t>
            </w:r>
          </w:p>
        </w:tc>
      </w:tr>
      <w:tr w:rsidR="00823532" w:rsidTr="00DA5B20">
        <w:tc>
          <w:tcPr>
            <w:tcW w:w="1440" w:type="dxa"/>
            <w:tcBorders>
              <w:top w:val="single" w:sz="4" w:space="0" w:color="auto"/>
              <w:left w:val="single" w:sz="4" w:space="0" w:color="auto"/>
              <w:bottom w:val="single" w:sz="4" w:space="0" w:color="auto"/>
              <w:right w:val="single" w:sz="4" w:space="0" w:color="auto"/>
            </w:tcBorders>
            <w:vAlign w:val="center"/>
            <w:hideMark/>
          </w:tcPr>
          <w:p w:rsidR="00823532" w:rsidRPr="00A719AA" w:rsidRDefault="00823532" w:rsidP="00DA5B20">
            <w:pPr>
              <w:pStyle w:val="Tablebody"/>
            </w:pPr>
            <w:r w:rsidRPr="00A719AA">
              <w:t>1</w:t>
            </w:r>
            <w:r>
              <w:t>.</w:t>
            </w:r>
          </w:p>
        </w:tc>
        <w:tc>
          <w:tcPr>
            <w:tcW w:w="3150" w:type="dxa"/>
            <w:tcBorders>
              <w:top w:val="single" w:sz="4" w:space="0" w:color="auto"/>
              <w:left w:val="single" w:sz="4" w:space="0" w:color="auto"/>
              <w:bottom w:val="single" w:sz="4" w:space="0" w:color="auto"/>
              <w:right w:val="single" w:sz="4" w:space="0" w:color="auto"/>
            </w:tcBorders>
            <w:vAlign w:val="center"/>
          </w:tcPr>
          <w:p w:rsidR="00823532" w:rsidRDefault="00823532" w:rsidP="00DA5B20">
            <w:pPr>
              <w:pStyle w:val="Tablebody"/>
              <w:rPr>
                <w:i/>
                <w:sz w:val="22"/>
                <w:highlight w:val="cyan"/>
              </w:rPr>
            </w:pPr>
          </w:p>
        </w:tc>
        <w:tc>
          <w:tcPr>
            <w:tcW w:w="1350" w:type="dxa"/>
            <w:tcBorders>
              <w:top w:val="single" w:sz="4" w:space="0" w:color="auto"/>
              <w:left w:val="single" w:sz="4" w:space="0" w:color="auto"/>
              <w:bottom w:val="single" w:sz="4" w:space="0" w:color="auto"/>
              <w:right w:val="single" w:sz="4" w:space="0" w:color="auto"/>
            </w:tcBorders>
            <w:vAlign w:val="center"/>
          </w:tcPr>
          <w:p w:rsidR="00823532" w:rsidRDefault="00823532" w:rsidP="00DA5B20">
            <w:pPr>
              <w:pStyle w:val="Tablebody"/>
              <w:rPr>
                <w:i/>
                <w:sz w:val="22"/>
                <w:highlight w:val="cyan"/>
              </w:rPr>
            </w:pPr>
          </w:p>
        </w:tc>
        <w:tc>
          <w:tcPr>
            <w:tcW w:w="4050" w:type="dxa"/>
            <w:tcBorders>
              <w:top w:val="single" w:sz="4" w:space="0" w:color="auto"/>
              <w:left w:val="single" w:sz="4" w:space="0" w:color="auto"/>
              <w:bottom w:val="single" w:sz="4" w:space="0" w:color="auto"/>
              <w:right w:val="single" w:sz="4" w:space="0" w:color="auto"/>
            </w:tcBorders>
            <w:vAlign w:val="center"/>
          </w:tcPr>
          <w:p w:rsidR="00823532" w:rsidRDefault="00823532" w:rsidP="00DA5B20">
            <w:pPr>
              <w:pStyle w:val="Tablebody"/>
              <w:rPr>
                <w:i/>
                <w:sz w:val="22"/>
                <w:highlight w:val="cyan"/>
              </w:rPr>
            </w:pPr>
          </w:p>
        </w:tc>
      </w:tr>
      <w:tr w:rsidR="00823532" w:rsidTr="00DA5B20">
        <w:tc>
          <w:tcPr>
            <w:tcW w:w="1440" w:type="dxa"/>
            <w:tcBorders>
              <w:top w:val="single" w:sz="4" w:space="0" w:color="auto"/>
              <w:left w:val="single" w:sz="4" w:space="0" w:color="auto"/>
              <w:bottom w:val="single" w:sz="4" w:space="0" w:color="auto"/>
              <w:right w:val="single" w:sz="4" w:space="0" w:color="auto"/>
            </w:tcBorders>
            <w:vAlign w:val="center"/>
            <w:hideMark/>
          </w:tcPr>
          <w:p w:rsidR="00823532" w:rsidRPr="00A719AA" w:rsidRDefault="00823532" w:rsidP="00DA5B20">
            <w:pPr>
              <w:pStyle w:val="Tablebody"/>
            </w:pPr>
            <w:r w:rsidRPr="00A719AA">
              <w:t>2</w:t>
            </w:r>
            <w:r>
              <w:t>.</w:t>
            </w:r>
          </w:p>
        </w:tc>
        <w:tc>
          <w:tcPr>
            <w:tcW w:w="3150" w:type="dxa"/>
            <w:tcBorders>
              <w:top w:val="single" w:sz="4" w:space="0" w:color="auto"/>
              <w:left w:val="single" w:sz="4" w:space="0" w:color="auto"/>
              <w:bottom w:val="single" w:sz="4" w:space="0" w:color="auto"/>
              <w:right w:val="single" w:sz="4" w:space="0" w:color="auto"/>
            </w:tcBorders>
            <w:vAlign w:val="center"/>
          </w:tcPr>
          <w:p w:rsidR="00823532" w:rsidRDefault="00823532" w:rsidP="00DA5B20">
            <w:pPr>
              <w:pStyle w:val="Tablebody"/>
              <w:rPr>
                <w:i/>
                <w:sz w:val="22"/>
                <w:highlight w:val="cyan"/>
              </w:rPr>
            </w:pPr>
          </w:p>
        </w:tc>
        <w:tc>
          <w:tcPr>
            <w:tcW w:w="1350" w:type="dxa"/>
            <w:tcBorders>
              <w:top w:val="single" w:sz="4" w:space="0" w:color="auto"/>
              <w:left w:val="single" w:sz="4" w:space="0" w:color="auto"/>
              <w:bottom w:val="single" w:sz="4" w:space="0" w:color="auto"/>
              <w:right w:val="single" w:sz="4" w:space="0" w:color="auto"/>
            </w:tcBorders>
            <w:vAlign w:val="center"/>
          </w:tcPr>
          <w:p w:rsidR="00823532" w:rsidRDefault="00823532" w:rsidP="00DA5B20">
            <w:pPr>
              <w:pStyle w:val="Tablebody"/>
              <w:rPr>
                <w:i/>
                <w:sz w:val="22"/>
                <w:highlight w:val="cyan"/>
              </w:rPr>
            </w:pPr>
          </w:p>
        </w:tc>
        <w:tc>
          <w:tcPr>
            <w:tcW w:w="4050" w:type="dxa"/>
            <w:tcBorders>
              <w:top w:val="single" w:sz="4" w:space="0" w:color="auto"/>
              <w:left w:val="single" w:sz="4" w:space="0" w:color="auto"/>
              <w:bottom w:val="single" w:sz="4" w:space="0" w:color="auto"/>
              <w:right w:val="single" w:sz="4" w:space="0" w:color="auto"/>
            </w:tcBorders>
            <w:vAlign w:val="center"/>
          </w:tcPr>
          <w:p w:rsidR="00823532" w:rsidRDefault="00823532" w:rsidP="00DA5B20">
            <w:pPr>
              <w:pStyle w:val="Tablebody"/>
              <w:rPr>
                <w:i/>
                <w:sz w:val="22"/>
                <w:highlight w:val="cyan"/>
              </w:rPr>
            </w:pPr>
          </w:p>
        </w:tc>
      </w:tr>
    </w:tbl>
    <w:p w:rsidR="00823532" w:rsidRDefault="00823532" w:rsidP="00823532">
      <w:pPr>
        <w:pStyle w:val="ExampleHeader"/>
        <w:spacing w:before="0" w:after="0"/>
        <w:rPr>
          <w:b w:val="0"/>
        </w:rPr>
      </w:pPr>
    </w:p>
    <w:p w:rsidR="00823532" w:rsidRPr="00EF38CD" w:rsidRDefault="00823532" w:rsidP="00823532">
      <w:pPr>
        <w:pStyle w:val="ExampleHeader"/>
        <w:rPr>
          <w:b w:val="0"/>
          <w:u w:val="none"/>
        </w:rPr>
      </w:pPr>
      <w:r w:rsidRPr="000C065B">
        <w:rPr>
          <w:b w:val="0"/>
        </w:rPr>
        <w:t>Example</w:t>
      </w:r>
      <w:r w:rsidRPr="00EF38CD">
        <w:rPr>
          <w:b w:val="0"/>
          <w:u w:val="none"/>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3420"/>
        <w:gridCol w:w="1350"/>
        <w:gridCol w:w="4050"/>
      </w:tblGrid>
      <w:tr w:rsidR="00823532" w:rsidRPr="00EF38CD" w:rsidTr="00A40C0B">
        <w:trPr>
          <w:tblHeader/>
        </w:trPr>
        <w:tc>
          <w:tcPr>
            <w:tcW w:w="11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EF38CD" w:rsidRDefault="00823532" w:rsidP="00DA5B20">
            <w:pPr>
              <w:pStyle w:val="TableHeader"/>
              <w:rPr>
                <w:rFonts w:ascii="Arial" w:hAnsi="Arial"/>
                <w:sz w:val="22"/>
                <w:szCs w:val="22"/>
              </w:rPr>
            </w:pPr>
            <w:r w:rsidRPr="00EF38CD">
              <w:rPr>
                <w:sz w:val="22"/>
                <w:szCs w:val="22"/>
              </w:rPr>
              <w:t>ITEM Number</w:t>
            </w:r>
          </w:p>
        </w:tc>
        <w:tc>
          <w:tcPr>
            <w:tcW w:w="34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EF38CD" w:rsidRDefault="00823532" w:rsidP="00DA5B20">
            <w:pPr>
              <w:pStyle w:val="TableHeader"/>
              <w:rPr>
                <w:rFonts w:ascii="Arial" w:hAnsi="Arial"/>
                <w:sz w:val="22"/>
                <w:szCs w:val="22"/>
              </w:rPr>
            </w:pPr>
            <w:r w:rsidRPr="00EF38CD">
              <w:rPr>
                <w:sz w:val="22"/>
                <w:szCs w:val="22"/>
              </w:rPr>
              <w:t>Risk</w:t>
            </w:r>
          </w:p>
        </w:tc>
        <w:tc>
          <w:tcPr>
            <w:tcW w:w="135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EF38CD" w:rsidRDefault="00823532" w:rsidP="00DA5B20">
            <w:pPr>
              <w:pStyle w:val="TableHeader"/>
              <w:rPr>
                <w:rFonts w:ascii="Arial" w:hAnsi="Arial"/>
                <w:sz w:val="22"/>
                <w:szCs w:val="22"/>
              </w:rPr>
            </w:pPr>
            <w:r w:rsidRPr="00EF38CD">
              <w:rPr>
                <w:sz w:val="22"/>
                <w:szCs w:val="22"/>
              </w:rPr>
              <w:t>Severity</w:t>
            </w:r>
          </w:p>
        </w:tc>
        <w:tc>
          <w:tcPr>
            <w:tcW w:w="405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EF38CD" w:rsidRDefault="00823532" w:rsidP="00DA5B20">
            <w:pPr>
              <w:pStyle w:val="TableHeader"/>
              <w:rPr>
                <w:rFonts w:ascii="Arial" w:hAnsi="Arial"/>
                <w:sz w:val="22"/>
                <w:szCs w:val="22"/>
              </w:rPr>
            </w:pPr>
            <w:r w:rsidRPr="00EF38CD">
              <w:rPr>
                <w:sz w:val="22"/>
                <w:szCs w:val="22"/>
              </w:rPr>
              <w:t>Contingency / Mitigation</w:t>
            </w:r>
          </w:p>
        </w:tc>
      </w:tr>
      <w:tr w:rsidR="00823532" w:rsidTr="00DA5B20">
        <w:tc>
          <w:tcPr>
            <w:tcW w:w="1170" w:type="dxa"/>
            <w:tcBorders>
              <w:top w:val="single" w:sz="4" w:space="0" w:color="auto"/>
              <w:left w:val="single" w:sz="4" w:space="0" w:color="auto"/>
              <w:bottom w:val="single" w:sz="4" w:space="0" w:color="auto"/>
              <w:right w:val="single" w:sz="4" w:space="0" w:color="auto"/>
            </w:tcBorders>
            <w:vAlign w:val="center"/>
            <w:hideMark/>
          </w:tcPr>
          <w:p w:rsidR="00823532" w:rsidRPr="00A719AA" w:rsidRDefault="00823532" w:rsidP="00DA5B20">
            <w:pPr>
              <w:pStyle w:val="Tablebody"/>
            </w:pPr>
            <w:r w:rsidRPr="00A719AA">
              <w:t>1</w:t>
            </w:r>
            <w:r>
              <w:t>.</w:t>
            </w:r>
          </w:p>
        </w:tc>
        <w:tc>
          <w:tcPr>
            <w:tcW w:w="3420" w:type="dxa"/>
            <w:tcBorders>
              <w:top w:val="single" w:sz="4" w:space="0" w:color="auto"/>
              <w:left w:val="single" w:sz="4" w:space="0" w:color="auto"/>
              <w:bottom w:val="single" w:sz="4" w:space="0" w:color="auto"/>
              <w:right w:val="single" w:sz="4" w:space="0" w:color="auto"/>
            </w:tcBorders>
            <w:vAlign w:val="center"/>
          </w:tcPr>
          <w:p w:rsidR="00823532" w:rsidRDefault="00823532" w:rsidP="00DA5B20">
            <w:pPr>
              <w:pStyle w:val="Tablebody"/>
              <w:rPr>
                <w:i/>
                <w:sz w:val="22"/>
                <w:highlight w:val="cyan"/>
              </w:rPr>
            </w:pPr>
            <w:r w:rsidRPr="004E70B6">
              <w:rPr>
                <w:i/>
                <w:color w:val="000000" w:themeColor="text1"/>
              </w:rPr>
              <w:t xml:space="preserve">Skilled testing resources are unavailable during the </w:t>
            </w:r>
            <w:r>
              <w:rPr>
                <w:i/>
                <w:color w:val="000000" w:themeColor="text1"/>
              </w:rPr>
              <w:t xml:space="preserve">software </w:t>
            </w:r>
            <w:r w:rsidRPr="004E70B6">
              <w:rPr>
                <w:i/>
                <w:color w:val="000000" w:themeColor="text1"/>
              </w:rPr>
              <w:t>lifecycle</w:t>
            </w:r>
            <w:r w:rsidR="006913E5">
              <w:rPr>
                <w:i/>
                <w:color w:val="000000" w:themeColor="text1"/>
              </w:rPr>
              <w:t>,</w:t>
            </w:r>
            <w:r w:rsidRPr="004E70B6">
              <w:rPr>
                <w:i/>
                <w:color w:val="000000" w:themeColor="text1"/>
              </w:rPr>
              <w:t xml:space="preserve"> </w:t>
            </w:r>
            <w:r>
              <w:rPr>
                <w:i/>
                <w:color w:val="000000" w:themeColor="text1"/>
              </w:rPr>
              <w:t xml:space="preserve">specifically </w:t>
            </w:r>
            <w:r w:rsidR="006913E5">
              <w:rPr>
                <w:i/>
                <w:color w:val="000000" w:themeColor="text1"/>
              </w:rPr>
              <w:t xml:space="preserve">during </w:t>
            </w:r>
            <w:r>
              <w:rPr>
                <w:i/>
                <w:color w:val="000000" w:themeColor="text1"/>
              </w:rPr>
              <w:t>test execution</w:t>
            </w:r>
            <w:r w:rsidR="006913E5">
              <w:rPr>
                <w:i/>
                <w:color w:val="000000" w:themeColor="text1"/>
              </w:rPr>
              <w:t>,</w:t>
            </w:r>
            <w:r>
              <w:rPr>
                <w:i/>
                <w:color w:val="000000" w:themeColor="text1"/>
              </w:rPr>
              <w:t xml:space="preserve"> </w:t>
            </w:r>
            <w:r w:rsidRPr="004E70B6">
              <w:rPr>
                <w:i/>
                <w:color w:val="000000" w:themeColor="text1"/>
              </w:rPr>
              <w:t>due to scheduling and resource constraints</w:t>
            </w:r>
            <w:r>
              <w:rPr>
                <w:i/>
                <w:color w:val="000000" w:themeColor="text1"/>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rsidR="00823532" w:rsidRDefault="00823532" w:rsidP="00DA5B20">
            <w:pPr>
              <w:pStyle w:val="Tablebody"/>
              <w:rPr>
                <w:i/>
                <w:sz w:val="22"/>
                <w:highlight w:val="cyan"/>
              </w:rPr>
            </w:pPr>
            <w:r>
              <w:rPr>
                <w:i/>
                <w:color w:val="000000" w:themeColor="text1"/>
              </w:rPr>
              <w:t>M</w:t>
            </w:r>
            <w:r w:rsidRPr="004E70B6">
              <w:rPr>
                <w:i/>
                <w:color w:val="000000" w:themeColor="text1"/>
              </w:rPr>
              <w:t>edium</w:t>
            </w:r>
          </w:p>
        </w:tc>
        <w:tc>
          <w:tcPr>
            <w:tcW w:w="4050" w:type="dxa"/>
            <w:tcBorders>
              <w:top w:val="single" w:sz="4" w:space="0" w:color="auto"/>
              <w:left w:val="single" w:sz="4" w:space="0" w:color="auto"/>
              <w:bottom w:val="single" w:sz="4" w:space="0" w:color="auto"/>
              <w:right w:val="single" w:sz="4" w:space="0" w:color="auto"/>
            </w:tcBorders>
            <w:vAlign w:val="center"/>
          </w:tcPr>
          <w:p w:rsidR="00823532" w:rsidRDefault="00823532" w:rsidP="00DA5B20">
            <w:pPr>
              <w:pStyle w:val="Tablebody"/>
              <w:rPr>
                <w:i/>
                <w:sz w:val="22"/>
                <w:highlight w:val="cyan"/>
              </w:rPr>
            </w:pPr>
            <w:r w:rsidRPr="004E70B6">
              <w:rPr>
                <w:i/>
                <w:color w:val="000000" w:themeColor="text1"/>
              </w:rPr>
              <w:t>Keep project manager informed of resource availability and revise project plans, as necessary.  Seek temporary consulting resources to supplement test responsibilities</w:t>
            </w:r>
            <w:r w:rsidRPr="004E70B6">
              <w:rPr>
                <w:color w:val="000000" w:themeColor="text1"/>
              </w:rPr>
              <w:t>.</w:t>
            </w:r>
          </w:p>
        </w:tc>
      </w:tr>
    </w:tbl>
    <w:p w:rsidR="00823532" w:rsidRPr="00EF38CD" w:rsidRDefault="00823532" w:rsidP="00823532">
      <w:pPr>
        <w:shd w:val="clear" w:color="auto" w:fill="FFFFFF"/>
        <w:spacing w:before="0" w:after="0" w:line="240" w:lineRule="auto"/>
        <w:rPr>
          <w:rFonts w:asciiTheme="majorHAnsi" w:hAnsiTheme="majorHAnsi" w:cs="Tahoma"/>
          <w:color w:val="000000"/>
        </w:rPr>
      </w:pPr>
    </w:p>
    <w:p w:rsidR="00823532" w:rsidRPr="00E50422" w:rsidRDefault="00823532" w:rsidP="00823532">
      <w:pPr>
        <w:pStyle w:val="Heading1"/>
      </w:pPr>
      <w:bookmarkStart w:id="63" w:name="_Toc387389373"/>
      <w:bookmarkStart w:id="64" w:name="_Toc387423225"/>
      <w:bookmarkStart w:id="65" w:name="_Toc394039827"/>
      <w:bookmarkStart w:id="66" w:name="_Toc409365025"/>
      <w:r w:rsidRPr="00E50422">
        <w:t>TEST STRATEGY</w:t>
      </w:r>
      <w:bookmarkEnd w:id="63"/>
      <w:bookmarkEnd w:id="64"/>
      <w:bookmarkEnd w:id="65"/>
      <w:bookmarkEnd w:id="66"/>
    </w:p>
    <w:p w:rsidR="00823532" w:rsidRDefault="00823532" w:rsidP="004A0ADA">
      <w:pPr>
        <w:spacing w:before="0"/>
        <w:rPr>
          <w:color w:val="000000"/>
          <w:sz w:val="22"/>
        </w:rPr>
      </w:pPr>
      <w:r w:rsidRPr="004D4A36">
        <w:rPr>
          <w:bCs/>
          <w:color w:val="000000" w:themeColor="text1"/>
        </w:rPr>
        <w:t xml:space="preserve">The test </w:t>
      </w:r>
      <w:r>
        <w:rPr>
          <w:bCs/>
          <w:color w:val="000000" w:themeColor="text1"/>
        </w:rPr>
        <w:t>s</w:t>
      </w:r>
      <w:r w:rsidRPr="004D4A36">
        <w:rPr>
          <w:bCs/>
          <w:color w:val="000000" w:themeColor="text1"/>
        </w:rPr>
        <w:t>trategy describes how testing will be performed and explains any issues that may impact the success of the project.</w:t>
      </w:r>
      <w:r>
        <w:rPr>
          <w:bCs/>
          <w:color w:val="000000" w:themeColor="text1"/>
        </w:rPr>
        <w:t xml:space="preserve"> Each testing activity will consist of </w:t>
      </w:r>
      <w:r w:rsidRPr="00EB5605">
        <w:rPr>
          <w:bCs/>
          <w:color w:val="000000" w:themeColor="text1"/>
        </w:rPr>
        <w:t>entry criteria, exit criteria</w:t>
      </w:r>
      <w:r>
        <w:rPr>
          <w:bCs/>
          <w:color w:val="000000" w:themeColor="text1"/>
        </w:rPr>
        <w:t xml:space="preserve">, </w:t>
      </w:r>
      <w:r w:rsidRPr="00EB5605">
        <w:rPr>
          <w:bCs/>
          <w:color w:val="000000" w:themeColor="text1"/>
        </w:rPr>
        <w:t>and deliverables.</w:t>
      </w:r>
      <w:r>
        <w:rPr>
          <w:bCs/>
          <w:color w:val="000000" w:themeColor="text1"/>
        </w:rPr>
        <w:t xml:space="preserve"> It is important that the test team thoughtfully analyze and thoroughly define in the Master Test Plan the entrance and exit criteria. Often the advancement to the next test level including production deployment rests on the successful attainment of the entry and exit criteria.   </w:t>
      </w:r>
    </w:p>
    <w:p w:rsidR="00823532" w:rsidRDefault="00823532" w:rsidP="00823532">
      <w:pPr>
        <w:spacing w:before="0" w:after="0"/>
        <w:ind w:left="360"/>
        <w:rPr>
          <w:b/>
          <w:highlight w:val="cyan"/>
        </w:rPr>
      </w:pPr>
    </w:p>
    <w:p w:rsidR="00823532" w:rsidRPr="00E50422" w:rsidRDefault="00823532" w:rsidP="00823532">
      <w:pPr>
        <w:pStyle w:val="Heading2"/>
      </w:pPr>
      <w:bookmarkStart w:id="67" w:name="_Toc387389374"/>
      <w:bookmarkStart w:id="68" w:name="_Toc387423226"/>
      <w:bookmarkStart w:id="69" w:name="_Toc394039828"/>
      <w:bookmarkStart w:id="70" w:name="_Toc409365026"/>
      <w:r w:rsidRPr="00E50422">
        <w:t xml:space="preserve">Test </w:t>
      </w:r>
      <w:r w:rsidRPr="00F22849">
        <w:t>Design</w:t>
      </w:r>
      <w:r w:rsidRPr="00E50422">
        <w:t xml:space="preserve"> Approach</w:t>
      </w:r>
      <w:bookmarkEnd w:id="67"/>
      <w:bookmarkEnd w:id="68"/>
      <w:bookmarkEnd w:id="69"/>
      <w:bookmarkEnd w:id="70"/>
    </w:p>
    <w:p w:rsidR="00823532" w:rsidRPr="004A0ADA" w:rsidRDefault="00823532" w:rsidP="004A0ADA">
      <w:pPr>
        <w:spacing w:before="0"/>
        <w:rPr>
          <w:bCs/>
          <w:color w:val="000000" w:themeColor="text1"/>
        </w:rPr>
      </w:pPr>
      <w:r w:rsidRPr="004A0ADA">
        <w:rPr>
          <w:bCs/>
          <w:color w:val="000000" w:themeColor="text1"/>
        </w:rPr>
        <w:t>Test design is the process of transforming general test objectives into tangible test conditions and test cases. Test design is divided into logical units (modules) based on the project’s features and functionality. Each module will have its own test design.  The test designs will contain both verification and validation test objectives.  Tests are written to coincide with the software lifecycle. As feature or functionality requirements are defined, the test team develops the test modules within the test phase (</w:t>
      </w:r>
      <w:r w:rsidR="00FB549D" w:rsidRPr="004A0ADA">
        <w:rPr>
          <w:bCs/>
          <w:color w:val="000000" w:themeColor="text1"/>
        </w:rPr>
        <w:t>e.g.,</w:t>
      </w:r>
      <w:r w:rsidRPr="004A0ADA">
        <w:rPr>
          <w:bCs/>
          <w:color w:val="000000" w:themeColor="text1"/>
        </w:rPr>
        <w:t xml:space="preserve"> requirement phase, design phase) in preparation for testing the system in the test environment.  </w:t>
      </w:r>
    </w:p>
    <w:p w:rsidR="00823532" w:rsidRPr="00A719AA" w:rsidRDefault="00823532" w:rsidP="00823532">
      <w:pPr>
        <w:pStyle w:val="InstructionStyle"/>
      </w:pPr>
      <w:r w:rsidRPr="00A719AA">
        <w:t xml:space="preserve">[Determine and document the </w:t>
      </w:r>
      <w:r>
        <w:t>T</w:t>
      </w:r>
      <w:r w:rsidRPr="00A719AA">
        <w:t xml:space="preserve">est </w:t>
      </w:r>
      <w:r>
        <w:t>D</w:t>
      </w:r>
      <w:r w:rsidRPr="00A719AA">
        <w:t xml:space="preserve">esign </w:t>
      </w:r>
      <w:r>
        <w:t>A</w:t>
      </w:r>
      <w:r w:rsidRPr="00A719AA">
        <w:t xml:space="preserve">pproach for the project and specify the entry criteria into </w:t>
      </w:r>
      <w:r>
        <w:t>T</w:t>
      </w:r>
      <w:r w:rsidRPr="00A719AA">
        <w:t xml:space="preserve">est </w:t>
      </w:r>
      <w:r>
        <w:t>D</w:t>
      </w:r>
      <w:r w:rsidRPr="00A719AA">
        <w:t xml:space="preserve">esign, exit criteria leaving </w:t>
      </w:r>
      <w:r>
        <w:t>T</w:t>
      </w:r>
      <w:r w:rsidRPr="00A719AA">
        <w:t xml:space="preserve">est </w:t>
      </w:r>
      <w:r>
        <w:t>D</w:t>
      </w:r>
      <w:r w:rsidRPr="00A719AA">
        <w:t>esign, deliverable produced</w:t>
      </w:r>
      <w:r>
        <w:t>, and due date</w:t>
      </w:r>
      <w:r w:rsidRPr="00A719AA">
        <w:t>.</w:t>
      </w:r>
      <w:r>
        <w:t>]</w:t>
      </w:r>
    </w:p>
    <w:p w:rsidR="00823532" w:rsidRDefault="00823532" w:rsidP="00823532">
      <w:pPr>
        <w:spacing w:before="0" w:after="0"/>
        <w:ind w:left="1440" w:firstLine="720"/>
        <w:rPr>
          <w:i/>
          <w:color w:val="000000" w:themeColor="text1"/>
        </w:rPr>
      </w:pPr>
    </w:p>
    <w:p w:rsidR="004A0ADA" w:rsidRPr="004E70B6" w:rsidRDefault="004A0ADA" w:rsidP="00823532">
      <w:pPr>
        <w:spacing w:before="0" w:after="0"/>
        <w:ind w:left="1440" w:firstLine="720"/>
        <w:rPr>
          <w:i/>
          <w:color w:val="000000" w:themeColor="text1"/>
        </w:rPr>
      </w:pPr>
    </w:p>
    <w:p w:rsidR="00823532" w:rsidRPr="00C337A0" w:rsidRDefault="00823532" w:rsidP="00823532">
      <w:pPr>
        <w:pStyle w:val="HeaderTitle"/>
        <w:rPr>
          <w:color w:val="000000" w:themeColor="text1"/>
        </w:rPr>
      </w:pPr>
      <w:r w:rsidRPr="00C337A0">
        <w:rPr>
          <w:color w:val="000000" w:themeColor="text1"/>
        </w:rPr>
        <w:t>Entry/Exit Criteria</w:t>
      </w:r>
    </w:p>
    <w:p w:rsidR="00823532" w:rsidRDefault="00823532" w:rsidP="00823532">
      <w:pPr>
        <w:spacing w:after="0"/>
      </w:pPr>
      <w:r w:rsidRPr="008E222A">
        <w:t xml:space="preserve">Entry criteria are the conditions which the product must meet in order to enter </w:t>
      </w:r>
      <w:r>
        <w:t>T</w:t>
      </w:r>
      <w:r w:rsidRPr="008E222A">
        <w:t>est</w:t>
      </w:r>
      <w:r>
        <w:t xml:space="preserve"> Design</w:t>
      </w:r>
      <w:r w:rsidRPr="008E222A">
        <w:t xml:space="preserve">. Exit criteria are the conditions the product must meet to complete the </w:t>
      </w:r>
      <w:r>
        <w:t>T</w:t>
      </w:r>
      <w:r w:rsidRPr="008E222A">
        <w:t xml:space="preserve">est </w:t>
      </w:r>
      <w:r>
        <w:t>Design</w:t>
      </w:r>
      <w:r w:rsidRPr="008E222A">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020"/>
      </w:tblGrid>
      <w:tr w:rsidR="00823532" w:rsidRPr="00A719AA" w:rsidTr="00A40C0B">
        <w:trPr>
          <w:tblHeader/>
        </w:trPr>
        <w:tc>
          <w:tcPr>
            <w:tcW w:w="30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Type</w:t>
            </w:r>
          </w:p>
        </w:tc>
        <w:tc>
          <w:tcPr>
            <w:tcW w:w="70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Description</w:t>
            </w:r>
          </w:p>
        </w:tc>
      </w:tr>
      <w:tr w:rsidR="00823532" w:rsidTr="00DA5B20">
        <w:tc>
          <w:tcPr>
            <w:tcW w:w="306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spacing w:before="0" w:after="0"/>
              <w:ind w:left="2160" w:hanging="2160"/>
            </w:pPr>
            <w:r w:rsidRPr="008E222A">
              <w:t>Entry</w:t>
            </w:r>
            <w:r>
              <w:t xml:space="preserve"> </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DA5B20">
            <w:pPr>
              <w:pStyle w:val="Tablebody"/>
              <w:rPr>
                <w:b/>
              </w:rPr>
            </w:pPr>
            <w:r w:rsidRPr="002228A4">
              <w:t>Description</w:t>
            </w:r>
            <w:r>
              <w:t xml:space="preserve"> </w:t>
            </w:r>
          </w:p>
        </w:tc>
      </w:tr>
      <w:tr w:rsidR="00823532" w:rsidTr="00DA5B20">
        <w:tc>
          <w:tcPr>
            <w:tcW w:w="306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spacing w:before="0" w:after="0"/>
              <w:ind w:left="2160" w:hanging="2160"/>
            </w:pPr>
            <w:r w:rsidRPr="008E222A">
              <w:t>Exit</w:t>
            </w:r>
            <w:r>
              <w:t xml:space="preserve"> </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DA5B20">
            <w:pPr>
              <w:pStyle w:val="Tablebody"/>
              <w:rPr>
                <w:b/>
              </w:rPr>
            </w:pPr>
            <w:r w:rsidRPr="002228A4">
              <w:t>Description</w:t>
            </w:r>
            <w:r w:rsidRPr="004E70B6">
              <w:rPr>
                <w:i/>
                <w:color w:val="000000" w:themeColor="text1"/>
              </w:rPr>
              <w:t xml:space="preserve"> </w:t>
            </w:r>
          </w:p>
        </w:tc>
      </w:tr>
    </w:tbl>
    <w:p w:rsidR="006F6EE9" w:rsidRDefault="006F6EE9" w:rsidP="00823532">
      <w:pPr>
        <w:pStyle w:val="HeaderTitle"/>
        <w:spacing w:before="0"/>
        <w:rPr>
          <w:color w:val="000000" w:themeColor="text1"/>
        </w:rPr>
      </w:pPr>
    </w:p>
    <w:p w:rsidR="00823532" w:rsidRDefault="00823532" w:rsidP="00823532">
      <w:pPr>
        <w:pStyle w:val="HeaderTitle"/>
        <w:spacing w:before="0"/>
        <w:rPr>
          <w:color w:val="000000" w:themeColor="text1"/>
        </w:rPr>
      </w:pPr>
      <w:r w:rsidRPr="00C337A0">
        <w:rPr>
          <w:color w:val="000000" w:themeColor="text1"/>
        </w:rPr>
        <w:t>Deliverable/</w:t>
      </w:r>
      <w:r w:rsidR="0043618F">
        <w:rPr>
          <w:color w:val="000000" w:themeColor="text1"/>
        </w:rPr>
        <w:t>due date</w:t>
      </w:r>
    </w:p>
    <w:p w:rsidR="004A0ADA" w:rsidRPr="004A0ADA" w:rsidRDefault="004A0ADA" w:rsidP="004A0ADA">
      <w:pPr>
        <w:pStyle w:val="HeaderTitle"/>
        <w:spacing w:before="0" w:after="80" w:line="276" w:lineRule="auto"/>
        <w:jc w:val="left"/>
        <w:rPr>
          <w:b w:val="0"/>
          <w:caps w:val="0"/>
          <w:color w:val="000000" w:themeColor="text1"/>
        </w:rPr>
      </w:pPr>
      <w:r w:rsidRPr="004A0ADA">
        <w:rPr>
          <w:b w:val="0"/>
          <w:caps w:val="0"/>
          <w:color w:val="000000" w:themeColor="text1"/>
        </w:rPr>
        <w:t xml:space="preserve">Test Activity/Deliverable is what needs to happen. Due date is when it must be completed.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823532" w:rsidRPr="00A719AA" w:rsidTr="00A40C0B">
        <w:trPr>
          <w:tblHeader/>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Test Activity/Deliverable</w:t>
            </w:r>
          </w:p>
        </w:tc>
        <w:tc>
          <w:tcPr>
            <w:tcW w:w="37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Due Date</w:t>
            </w: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r>
    </w:tbl>
    <w:p w:rsidR="004B038A" w:rsidRDefault="004B038A" w:rsidP="004B038A">
      <w:pPr>
        <w:spacing w:before="0" w:after="0"/>
      </w:pPr>
    </w:p>
    <w:p w:rsidR="00823532" w:rsidRDefault="00823532" w:rsidP="00823532">
      <w:r w:rsidRPr="00EF38CD">
        <w:rPr>
          <w:i/>
          <w:u w:val="single"/>
        </w:rPr>
        <w:t>Example</w:t>
      </w:r>
      <w:r>
        <w:t>:</w:t>
      </w:r>
    </w:p>
    <w:p w:rsidR="00823532" w:rsidRPr="00C337A0" w:rsidRDefault="00823532" w:rsidP="00823532">
      <w:pPr>
        <w:pStyle w:val="HeaderTitle"/>
        <w:rPr>
          <w:color w:val="000000" w:themeColor="text1"/>
        </w:rPr>
      </w:pPr>
      <w:r w:rsidRPr="00C337A0">
        <w:rPr>
          <w:color w:val="000000" w:themeColor="text1"/>
        </w:rPr>
        <w:t>Entry/Exit Criteria</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020"/>
      </w:tblGrid>
      <w:tr w:rsidR="00823532" w:rsidRPr="00C337A0" w:rsidTr="00A40C0B">
        <w:trPr>
          <w:tblHeader/>
        </w:trPr>
        <w:tc>
          <w:tcPr>
            <w:tcW w:w="30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Type</w:t>
            </w:r>
          </w:p>
        </w:tc>
        <w:tc>
          <w:tcPr>
            <w:tcW w:w="70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Description</w:t>
            </w:r>
          </w:p>
        </w:tc>
      </w:tr>
      <w:tr w:rsidR="00823532" w:rsidRPr="002228A4" w:rsidTr="00DA5B20">
        <w:tc>
          <w:tcPr>
            <w:tcW w:w="3060" w:type="dxa"/>
            <w:tcBorders>
              <w:top w:val="single" w:sz="4" w:space="0" w:color="auto"/>
              <w:left w:val="single" w:sz="4" w:space="0" w:color="auto"/>
              <w:bottom w:val="single" w:sz="4" w:space="0" w:color="auto"/>
              <w:right w:val="single" w:sz="4" w:space="0" w:color="auto"/>
            </w:tcBorders>
          </w:tcPr>
          <w:p w:rsidR="00823532" w:rsidRPr="005A18AC" w:rsidRDefault="00823532" w:rsidP="00DA5B20">
            <w:pPr>
              <w:pStyle w:val="Tablebody"/>
              <w:rPr>
                <w:i/>
              </w:rPr>
            </w:pPr>
            <w:r w:rsidRPr="005A18AC">
              <w:rPr>
                <w:i/>
              </w:rPr>
              <w:t>Entry</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6D159C">
            <w:pPr>
              <w:pStyle w:val="Tablebody"/>
              <w:numPr>
                <w:ilvl w:val="0"/>
                <w:numId w:val="27"/>
              </w:numPr>
              <w:ind w:left="342" w:hanging="342"/>
              <w:rPr>
                <w:b/>
              </w:rPr>
            </w:pPr>
            <w:r w:rsidRPr="004E70B6">
              <w:rPr>
                <w:i/>
                <w:color w:val="000000" w:themeColor="text1"/>
              </w:rPr>
              <w:t>Requirements are testable, documented, and have been approved and signed-off.</w:t>
            </w:r>
          </w:p>
        </w:tc>
      </w:tr>
      <w:tr w:rsidR="00823532" w:rsidRPr="002228A4" w:rsidTr="00DA5B20">
        <w:tc>
          <w:tcPr>
            <w:tcW w:w="3060" w:type="dxa"/>
            <w:tcBorders>
              <w:top w:val="single" w:sz="4" w:space="0" w:color="auto"/>
              <w:left w:val="single" w:sz="4" w:space="0" w:color="auto"/>
              <w:bottom w:val="single" w:sz="4" w:space="0" w:color="auto"/>
              <w:right w:val="single" w:sz="4" w:space="0" w:color="auto"/>
            </w:tcBorders>
          </w:tcPr>
          <w:p w:rsidR="00823532" w:rsidRPr="005A18AC" w:rsidRDefault="00823532" w:rsidP="00DA5B20">
            <w:pPr>
              <w:pStyle w:val="Tablebody"/>
              <w:rPr>
                <w:i/>
              </w:rPr>
            </w:pPr>
            <w:r w:rsidRPr="005A18AC">
              <w:rPr>
                <w:i/>
              </w:rPr>
              <w:t>Exit</w:t>
            </w:r>
          </w:p>
        </w:tc>
        <w:tc>
          <w:tcPr>
            <w:tcW w:w="7020" w:type="dxa"/>
            <w:tcBorders>
              <w:top w:val="single" w:sz="4" w:space="0" w:color="auto"/>
              <w:left w:val="single" w:sz="4" w:space="0" w:color="auto"/>
              <w:bottom w:val="single" w:sz="4" w:space="0" w:color="auto"/>
              <w:right w:val="single" w:sz="4" w:space="0" w:color="auto"/>
            </w:tcBorders>
          </w:tcPr>
          <w:p w:rsidR="00823532" w:rsidRPr="001153C3" w:rsidRDefault="00823532" w:rsidP="006D159C">
            <w:pPr>
              <w:pStyle w:val="Tablebody"/>
              <w:numPr>
                <w:ilvl w:val="0"/>
                <w:numId w:val="27"/>
              </w:numPr>
              <w:ind w:left="342" w:hanging="342"/>
              <w:rPr>
                <w:i/>
                <w:color w:val="000000" w:themeColor="text1"/>
              </w:rPr>
            </w:pPr>
            <w:r w:rsidRPr="001153C3">
              <w:rPr>
                <w:i/>
                <w:color w:val="000000" w:themeColor="text1"/>
              </w:rPr>
              <w:t>There is one</w:t>
            </w:r>
            <w:r>
              <w:rPr>
                <w:i/>
                <w:color w:val="000000" w:themeColor="text1"/>
              </w:rPr>
              <w:t>-</w:t>
            </w:r>
            <w:r w:rsidRPr="001153C3">
              <w:rPr>
                <w:i/>
                <w:color w:val="000000" w:themeColor="text1"/>
              </w:rPr>
              <w:t>to</w:t>
            </w:r>
            <w:r>
              <w:rPr>
                <w:i/>
                <w:color w:val="000000" w:themeColor="text1"/>
              </w:rPr>
              <w:t>-</w:t>
            </w:r>
            <w:r w:rsidRPr="001153C3">
              <w:rPr>
                <w:i/>
                <w:color w:val="000000" w:themeColor="text1"/>
              </w:rPr>
              <w:t xml:space="preserve">many documented and validated test cases created to test the requirement. </w:t>
            </w:r>
          </w:p>
          <w:p w:rsidR="00823532" w:rsidRDefault="00823532" w:rsidP="006D159C">
            <w:pPr>
              <w:pStyle w:val="Tablebody"/>
              <w:numPr>
                <w:ilvl w:val="0"/>
                <w:numId w:val="27"/>
              </w:numPr>
              <w:ind w:left="342" w:hanging="342"/>
              <w:rPr>
                <w:b/>
              </w:rPr>
            </w:pPr>
            <w:r w:rsidRPr="005A18AC">
              <w:rPr>
                <w:i/>
                <w:color w:val="000000" w:themeColor="text1"/>
              </w:rPr>
              <w:t>T</w:t>
            </w:r>
            <w:r>
              <w:rPr>
                <w:i/>
                <w:color w:val="000000" w:themeColor="text1"/>
              </w:rPr>
              <w:t>h</w:t>
            </w:r>
            <w:r w:rsidRPr="005A18AC">
              <w:rPr>
                <w:i/>
                <w:color w:val="000000" w:themeColor="text1"/>
              </w:rPr>
              <w:t>e Test Case traces back to the requirements.</w:t>
            </w:r>
            <w:r w:rsidRPr="002228A4">
              <w:rPr>
                <w:b/>
              </w:rPr>
              <w:t xml:space="preserve"> </w:t>
            </w:r>
          </w:p>
          <w:p w:rsidR="00823532" w:rsidRPr="002228A4" w:rsidRDefault="00823532" w:rsidP="006F7790">
            <w:pPr>
              <w:pStyle w:val="Tablebody"/>
              <w:numPr>
                <w:ilvl w:val="0"/>
                <w:numId w:val="27"/>
              </w:numPr>
              <w:ind w:left="342" w:hanging="342"/>
              <w:rPr>
                <w:b/>
              </w:rPr>
            </w:pPr>
            <w:r>
              <w:rPr>
                <w:i/>
                <w:color w:val="000000" w:themeColor="text1"/>
              </w:rPr>
              <w:t xml:space="preserve">All </w:t>
            </w:r>
            <w:r w:rsidR="006F7790">
              <w:rPr>
                <w:i/>
                <w:color w:val="000000" w:themeColor="text1"/>
              </w:rPr>
              <w:t>severity 1 (critical) and severity 2 (major)</w:t>
            </w:r>
            <w:r w:rsidR="006F7790" w:rsidRPr="009F4281">
              <w:rPr>
                <w:i/>
                <w:color w:val="000000" w:themeColor="text1"/>
              </w:rPr>
              <w:t xml:space="preserve"> defects</w:t>
            </w:r>
            <w:r w:rsidR="006F7790">
              <w:rPr>
                <w:i/>
                <w:color w:val="000000" w:themeColor="text1"/>
              </w:rPr>
              <w:t xml:space="preserve"> </w:t>
            </w:r>
            <w:r>
              <w:rPr>
                <w:i/>
                <w:color w:val="000000" w:themeColor="text1"/>
              </w:rPr>
              <w:t>have been fixed, fully tested, and meet system requirements.</w:t>
            </w:r>
          </w:p>
        </w:tc>
      </w:tr>
    </w:tbl>
    <w:p w:rsidR="00823532" w:rsidRDefault="00823532" w:rsidP="00823532">
      <w:pPr>
        <w:spacing w:before="0" w:after="0"/>
      </w:pPr>
    </w:p>
    <w:p w:rsidR="00823532" w:rsidRDefault="00823532" w:rsidP="00823532">
      <w:pPr>
        <w:pStyle w:val="HeaderTitle"/>
        <w:spacing w:before="0"/>
        <w:rPr>
          <w:color w:val="000000" w:themeColor="text1"/>
        </w:rPr>
      </w:pPr>
      <w:r w:rsidRPr="00C337A0">
        <w:rPr>
          <w:color w:val="000000" w:themeColor="text1"/>
        </w:rPr>
        <w:t>Deliverable/</w:t>
      </w:r>
      <w:r w:rsidR="0043618F">
        <w:rPr>
          <w:color w:val="000000" w:themeColor="text1"/>
        </w:rPr>
        <w:t>due date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823532" w:rsidRPr="00A719AA" w:rsidTr="00A40C0B">
        <w:trPr>
          <w:tblHeader/>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Test Activity/Deliverable</w:t>
            </w:r>
          </w:p>
        </w:tc>
        <w:tc>
          <w:tcPr>
            <w:tcW w:w="37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Due Date</w:t>
            </w: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CB233F" w:rsidRDefault="00823532" w:rsidP="006D159C">
            <w:pPr>
              <w:pStyle w:val="Tablebody"/>
              <w:numPr>
                <w:ilvl w:val="0"/>
                <w:numId w:val="28"/>
              </w:numPr>
            </w:pPr>
            <w:r w:rsidRPr="004E70B6">
              <w:rPr>
                <w:i/>
                <w:color w:val="000000" w:themeColor="text1"/>
              </w:rPr>
              <w:t xml:space="preserve">Test Case Document </w:t>
            </w:r>
            <w:r w:rsidRPr="005D742B">
              <w:rPr>
                <w:i/>
                <w:color w:val="000000" w:themeColor="text1"/>
              </w:rPr>
              <w:t>for Function XYZ</w:t>
            </w:r>
          </w:p>
          <w:p w:rsidR="00823532" w:rsidRPr="008E222A" w:rsidRDefault="00823532" w:rsidP="006D159C">
            <w:pPr>
              <w:pStyle w:val="Tablebody"/>
              <w:numPr>
                <w:ilvl w:val="0"/>
                <w:numId w:val="28"/>
              </w:numPr>
            </w:pPr>
            <w:r w:rsidRPr="004E70B6">
              <w:rPr>
                <w:i/>
                <w:color w:val="000000" w:themeColor="text1"/>
              </w:rPr>
              <w:t>Test Procedure</w:t>
            </w:r>
            <w:r>
              <w:rPr>
                <w:i/>
                <w:color w:val="000000" w:themeColor="text1"/>
              </w:rPr>
              <w:t xml:space="preserve"> </w:t>
            </w:r>
            <w:r w:rsidRPr="004E70B6">
              <w:rPr>
                <w:i/>
                <w:color w:val="000000" w:themeColor="text1"/>
              </w:rPr>
              <w:t xml:space="preserve">Document </w:t>
            </w:r>
            <w:r w:rsidRPr="005D742B">
              <w:rPr>
                <w:i/>
                <w:color w:val="000000" w:themeColor="text1"/>
              </w:rPr>
              <w:t>for Function XYZ</w:t>
            </w: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4B038A">
            <w:pPr>
              <w:pStyle w:val="Tablebody"/>
            </w:pPr>
            <w:r>
              <w:rPr>
                <w:i/>
                <w:color w:val="000000" w:themeColor="text1"/>
              </w:rPr>
              <w:t>5/30/</w:t>
            </w:r>
            <w:r w:rsidR="004B038A">
              <w:rPr>
                <w:i/>
                <w:color w:val="000000" w:themeColor="text1"/>
              </w:rPr>
              <w:t>15</w:t>
            </w:r>
          </w:p>
        </w:tc>
      </w:tr>
    </w:tbl>
    <w:p w:rsidR="00823532" w:rsidRPr="00EF38CD" w:rsidRDefault="00823532" w:rsidP="00823532">
      <w:pPr>
        <w:spacing w:before="0" w:after="0"/>
      </w:pPr>
    </w:p>
    <w:p w:rsidR="00823532" w:rsidRPr="00E50422" w:rsidRDefault="00823532" w:rsidP="00823532">
      <w:pPr>
        <w:pStyle w:val="Heading2"/>
      </w:pPr>
      <w:bookmarkStart w:id="71" w:name="_Toc387389375"/>
      <w:bookmarkStart w:id="72" w:name="_Toc387423227"/>
      <w:bookmarkStart w:id="73" w:name="_Toc394039829"/>
      <w:bookmarkStart w:id="74" w:name="_Toc409365027"/>
      <w:r w:rsidRPr="00E50422">
        <w:t>Verification Approach</w:t>
      </w:r>
      <w:bookmarkEnd w:id="71"/>
      <w:bookmarkEnd w:id="72"/>
      <w:bookmarkEnd w:id="73"/>
      <w:bookmarkEnd w:id="74"/>
    </w:p>
    <w:p w:rsidR="00823532" w:rsidRDefault="00823532" w:rsidP="004A0ADA">
      <w:pPr>
        <w:spacing w:before="0" w:afterLines="80" w:after="192"/>
      </w:pPr>
      <w:r w:rsidRPr="00937914">
        <w:t>Verification is defined as the confirmation by examination and through provision of objective evidence that specified requirements have been fulfilled.</w:t>
      </w:r>
      <w:r>
        <w:t xml:space="preserve"> The approach to verification may be formal or informal review or examination of the technical team’s wo</w:t>
      </w:r>
      <w:r w:rsidRPr="00937914">
        <w:t>rk</w:t>
      </w:r>
      <w:r>
        <w:t xml:space="preserve"> products</w:t>
      </w:r>
      <w:r w:rsidRPr="00937914">
        <w:t xml:space="preserve"> </w:t>
      </w:r>
      <w:r>
        <w:t xml:space="preserve">without executing the software. The review areas may </w:t>
      </w:r>
      <w:r w:rsidRPr="00937914">
        <w:t>includ</w:t>
      </w:r>
      <w:r>
        <w:t>e, but are not limited to</w:t>
      </w:r>
      <w:r w:rsidR="00D91C73">
        <w:t>,</w:t>
      </w:r>
      <w:r>
        <w:t xml:space="preserve"> </w:t>
      </w:r>
      <w:r w:rsidRPr="00937914">
        <w:t>requirements, design, testing, implementation, and maintenance.</w:t>
      </w:r>
      <w:r>
        <w:t xml:space="preserve">  </w:t>
      </w:r>
    </w:p>
    <w:p w:rsidR="00823532" w:rsidRDefault="00823532" w:rsidP="004A0ADA">
      <w:pPr>
        <w:spacing w:before="0" w:afterLines="80" w:after="192"/>
      </w:pPr>
    </w:p>
    <w:p w:rsidR="00823532" w:rsidRPr="00937914" w:rsidRDefault="00823532" w:rsidP="004A0ADA">
      <w:pPr>
        <w:spacing w:before="0" w:afterLines="80" w:after="192"/>
      </w:pPr>
      <w:r>
        <w:t>The</w:t>
      </w:r>
      <w:r w:rsidRPr="00937914">
        <w:t xml:space="preserve"> goal is to improve the quality of software work products by assisting the technical team </w:t>
      </w:r>
      <w:r w:rsidR="00D91C73">
        <w:t>in</w:t>
      </w:r>
      <w:r w:rsidRPr="00937914">
        <w:t xml:space="preserve"> recogniz</w:t>
      </w:r>
      <w:r w:rsidR="00D91C73">
        <w:t>ing</w:t>
      </w:r>
      <w:r w:rsidRPr="00937914">
        <w:t xml:space="preserve"> and fix</w:t>
      </w:r>
      <w:r w:rsidR="00D91C73">
        <w:t>ing</w:t>
      </w:r>
      <w:r w:rsidRPr="00937914">
        <w:t xml:space="preserve"> their own defects early in the software lifecycle.</w:t>
      </w:r>
      <w:r>
        <w:t xml:space="preserve"> </w:t>
      </w:r>
      <w:r w:rsidRPr="00937914">
        <w:t xml:space="preserve">Industry practices have shown through studies that as a result of reviews, a significant increase in productivity and product quality can be achieved [Source: </w:t>
      </w:r>
      <w:proofErr w:type="spellStart"/>
      <w:r w:rsidRPr="00937914">
        <w:t>Gilb</w:t>
      </w:r>
      <w:proofErr w:type="spellEnd"/>
      <w:r w:rsidRPr="00937914">
        <w:t xml:space="preserve"> and Graham, 1993, van </w:t>
      </w:r>
      <w:proofErr w:type="spellStart"/>
      <w:r w:rsidRPr="00937914">
        <w:t>Veenendaal</w:t>
      </w:r>
      <w:proofErr w:type="spellEnd"/>
      <w:r w:rsidRPr="00937914">
        <w:t>, 1999].  Reducing the number of defects early in the life cycle means that less time has to be spent in testing and maintenance.</w:t>
      </w:r>
    </w:p>
    <w:p w:rsidR="00823532" w:rsidRPr="001603AD" w:rsidRDefault="00823532" w:rsidP="00823532">
      <w:pPr>
        <w:tabs>
          <w:tab w:val="left" w:pos="1440"/>
          <w:tab w:val="right" w:pos="9990"/>
        </w:tabs>
        <w:spacing w:before="0" w:after="0" w:line="240" w:lineRule="auto"/>
        <w:outlineLvl w:val="2"/>
        <w:rPr>
          <w:rFonts w:ascii="Arial" w:hAnsi="Arial"/>
          <w:b/>
        </w:rPr>
      </w:pPr>
    </w:p>
    <w:p w:rsidR="00823532" w:rsidRDefault="00823532" w:rsidP="00823532">
      <w:pPr>
        <w:pStyle w:val="Heading3"/>
      </w:pPr>
      <w:bookmarkStart w:id="75" w:name="_Toc387389376"/>
      <w:bookmarkStart w:id="76" w:name="_Toc387423228"/>
      <w:bookmarkStart w:id="77" w:name="_Toc394039830"/>
      <w:bookmarkStart w:id="78" w:name="_Toc409365028"/>
      <w:r w:rsidRPr="00F22849">
        <w:t>Requirements</w:t>
      </w:r>
      <w:r w:rsidRPr="00E50422">
        <w:t xml:space="preserve"> Review</w:t>
      </w:r>
      <w:bookmarkEnd w:id="75"/>
      <w:bookmarkEnd w:id="76"/>
      <w:bookmarkEnd w:id="77"/>
      <w:bookmarkEnd w:id="78"/>
      <w:r w:rsidRPr="00E50422">
        <w:t xml:space="preserve"> </w:t>
      </w:r>
    </w:p>
    <w:p w:rsidR="00823532" w:rsidRDefault="00823532" w:rsidP="004A0ADA">
      <w:pPr>
        <w:spacing w:before="0"/>
      </w:pPr>
      <w:r>
        <w:t>During the requirements phase, requirements for a software product are defined and documented. Requirements review involves key project stakeholders (</w:t>
      </w:r>
      <w:r w:rsidR="00FB549D">
        <w:t>e.g.,</w:t>
      </w:r>
      <w:r>
        <w:t xml:space="preserve"> business analyst</w:t>
      </w:r>
      <w:r w:rsidR="00D91C73">
        <w:t>s</w:t>
      </w:r>
      <w:r>
        <w:t xml:space="preserve">, technical team, business subject matter experts) meeting to understand and agree to the system’s requirements. These review sessions are important communication mechanisms </w:t>
      </w:r>
      <w:r w:rsidR="009655DD">
        <w:t>to ensure</w:t>
      </w:r>
      <w:r>
        <w:t xml:space="preserve"> project buy-</w:t>
      </w:r>
      <w:r w:rsidR="00D91C73">
        <w:t>i</w:t>
      </w:r>
      <w:r>
        <w:t xml:space="preserve">n and system requirements </w:t>
      </w:r>
      <w:r w:rsidR="009655DD">
        <w:t xml:space="preserve">approval </w:t>
      </w:r>
      <w:r>
        <w:t>sign</w:t>
      </w:r>
      <w:r w:rsidR="009655DD">
        <w:t>atures</w:t>
      </w:r>
      <w:r w:rsidR="004A0ADA">
        <w:t>.</w:t>
      </w:r>
    </w:p>
    <w:p w:rsidR="00823532" w:rsidRPr="004A0ADA" w:rsidRDefault="00823532" w:rsidP="004A0ADA">
      <w:pPr>
        <w:pStyle w:val="InstructionStyle"/>
      </w:pPr>
      <w:r w:rsidRPr="00F14D1D">
        <w:t>[Determine and document the approach to verify th</w:t>
      </w:r>
      <w:r>
        <w:t>at th</w:t>
      </w:r>
      <w:r w:rsidRPr="00F14D1D">
        <w:t>e requirements (</w:t>
      </w:r>
      <w:r w:rsidR="00FB549D">
        <w:t>e.g.,</w:t>
      </w:r>
      <w:r w:rsidRPr="00F14D1D">
        <w:t xml:space="preserve"> functional, non-functional) are clearly defined from a business perspective and that the requirements are</w:t>
      </w:r>
      <w:r>
        <w:t xml:space="preserve"> </w:t>
      </w:r>
      <w:r w:rsidRPr="00F14D1D">
        <w:t>testable.</w:t>
      </w:r>
      <w:r w:rsidR="004A0ADA">
        <w:t>]</w:t>
      </w:r>
    </w:p>
    <w:p w:rsidR="00823532" w:rsidRPr="006E28BE" w:rsidRDefault="00823532" w:rsidP="00823532">
      <w:pPr>
        <w:spacing w:after="0"/>
        <w:rPr>
          <w:b/>
          <w:i/>
          <w:color w:val="000000" w:themeColor="text1"/>
        </w:rPr>
      </w:pPr>
      <w:r w:rsidRPr="000C065B">
        <w:rPr>
          <w:rStyle w:val="ExampleHeaderChar"/>
          <w:b w:val="0"/>
        </w:rPr>
        <w:t>Example</w:t>
      </w:r>
      <w:r w:rsidRPr="006E28BE">
        <w:rPr>
          <w:rStyle w:val="ExampleHeaderChar"/>
          <w:b w:val="0"/>
          <w:u w:val="none"/>
        </w:rPr>
        <w:t>:</w:t>
      </w:r>
      <w:r w:rsidRPr="006E28BE">
        <w:rPr>
          <w:b/>
          <w:i/>
          <w:color w:val="000000" w:themeColor="text1"/>
        </w:rPr>
        <w:t xml:space="preserve"> </w:t>
      </w:r>
    </w:p>
    <w:p w:rsidR="00823532" w:rsidRDefault="00823532" w:rsidP="00823532">
      <w:pPr>
        <w:spacing w:after="0"/>
        <w:rPr>
          <w:color w:val="000000" w:themeColor="text1"/>
        </w:rPr>
      </w:pPr>
      <w:r w:rsidRPr="004E70B6">
        <w:rPr>
          <w:i/>
          <w:color w:val="000000" w:themeColor="text1"/>
        </w:rPr>
        <w:t>Requirement</w:t>
      </w:r>
      <w:r>
        <w:rPr>
          <w:i/>
          <w:color w:val="000000" w:themeColor="text1"/>
        </w:rPr>
        <w:t>s R</w:t>
      </w:r>
      <w:r w:rsidRPr="004E70B6">
        <w:rPr>
          <w:i/>
          <w:color w:val="000000" w:themeColor="text1"/>
        </w:rPr>
        <w:t>eview sessions are conducted with project stakeholders including business subject matter experts and testers to ensure that all requirements have been clearly documented</w:t>
      </w:r>
      <w:r>
        <w:rPr>
          <w:i/>
          <w:color w:val="000000" w:themeColor="text1"/>
        </w:rPr>
        <w:t xml:space="preserve"> </w:t>
      </w:r>
      <w:r w:rsidRPr="004E70B6">
        <w:rPr>
          <w:i/>
          <w:color w:val="000000" w:themeColor="text1"/>
        </w:rPr>
        <w:t xml:space="preserve">to meet the project’s business objectives. A requirements document is approved and </w:t>
      </w:r>
      <w:r w:rsidR="00D91C73">
        <w:rPr>
          <w:i/>
          <w:color w:val="000000" w:themeColor="text1"/>
        </w:rPr>
        <w:t xml:space="preserve">has been </w:t>
      </w:r>
      <w:r w:rsidRPr="004E70B6">
        <w:rPr>
          <w:i/>
          <w:color w:val="000000" w:themeColor="text1"/>
        </w:rPr>
        <w:t>signed</w:t>
      </w:r>
      <w:r w:rsidR="00D91C73">
        <w:rPr>
          <w:i/>
          <w:color w:val="000000" w:themeColor="text1"/>
        </w:rPr>
        <w:t xml:space="preserve"> by </w:t>
      </w:r>
      <w:r w:rsidR="009F4653">
        <w:rPr>
          <w:i/>
          <w:color w:val="000000" w:themeColor="text1"/>
        </w:rPr>
        <w:t xml:space="preserve">authorized </w:t>
      </w:r>
      <w:r w:rsidR="00D91C73">
        <w:rPr>
          <w:i/>
          <w:color w:val="000000" w:themeColor="text1"/>
        </w:rPr>
        <w:t>stakeholders</w:t>
      </w:r>
      <w:r w:rsidRPr="004E70B6">
        <w:rPr>
          <w:color w:val="000000" w:themeColor="text1"/>
        </w:rPr>
        <w:t>.</w:t>
      </w:r>
    </w:p>
    <w:p w:rsidR="00823532" w:rsidRDefault="00823532" w:rsidP="00823532">
      <w:pPr>
        <w:spacing w:after="0"/>
        <w:rPr>
          <w:b/>
          <w:color w:val="000000" w:themeColor="text1"/>
        </w:rPr>
      </w:pPr>
    </w:p>
    <w:p w:rsidR="00823532" w:rsidRPr="00C337A0" w:rsidRDefault="00823532" w:rsidP="00823532">
      <w:pPr>
        <w:pStyle w:val="HeaderTitle"/>
        <w:spacing w:before="0"/>
        <w:rPr>
          <w:color w:val="000000" w:themeColor="text1"/>
        </w:rPr>
      </w:pPr>
      <w:r w:rsidRPr="00C337A0">
        <w:rPr>
          <w:color w:val="000000" w:themeColor="text1"/>
        </w:rPr>
        <w:t>Entry/Exit Criteria</w:t>
      </w:r>
    </w:p>
    <w:p w:rsidR="00823532" w:rsidRDefault="00823532" w:rsidP="004A0ADA">
      <w:pPr>
        <w:spacing w:before="0"/>
      </w:pPr>
      <w:r>
        <w:t xml:space="preserve">To effectively fulfill the project’s objectives of Requirements Review, it is important that criteria be established to define the parameters of the review sessions and the outcome achieved at the conclusion of the review sessions. </w:t>
      </w:r>
      <w:r w:rsidRPr="008E222A">
        <w:t xml:space="preserve">Entry criteria are the conditions which the product must meet in order to enter </w:t>
      </w:r>
      <w:r>
        <w:t>Requirements Review</w:t>
      </w:r>
      <w:r w:rsidRPr="008E222A">
        <w:t xml:space="preserve">. Exit criteria are the conditions the product must meet to complete the </w:t>
      </w:r>
      <w:r>
        <w:t>Requirements Review</w:t>
      </w:r>
      <w:r w:rsidRPr="008E222A">
        <w:t>.</w:t>
      </w:r>
      <w:r>
        <w:t xml:space="preserve"> </w:t>
      </w:r>
    </w:p>
    <w:p w:rsidR="00823532" w:rsidRDefault="00823532" w:rsidP="00823532">
      <w:pPr>
        <w:pStyle w:val="InstructionStyle"/>
      </w:pPr>
      <w:r>
        <w:t>[S</w:t>
      </w:r>
      <w:r w:rsidRPr="00A719AA">
        <w:t xml:space="preserve">pecify the entry criteria into </w:t>
      </w:r>
      <w:r>
        <w:t>the Requirements Review</w:t>
      </w:r>
      <w:r w:rsidRPr="00A719AA">
        <w:t xml:space="preserve">, exit criteria leaving </w:t>
      </w:r>
      <w:r>
        <w:t>Requirements Review</w:t>
      </w:r>
      <w:r w:rsidRPr="00A719AA">
        <w:t>, deliverable produced</w:t>
      </w:r>
      <w:r>
        <w:t>, and due date</w:t>
      </w:r>
      <w:r w:rsidRPr="00A719AA">
        <w:t>.</w:t>
      </w:r>
      <w:r>
        <w:t>]</w:t>
      </w:r>
    </w:p>
    <w:p w:rsidR="00823532" w:rsidRPr="00A719AA" w:rsidRDefault="00823532" w:rsidP="00823532">
      <w:pPr>
        <w:spacing w:before="0" w:after="0"/>
        <w:rPr>
          <w:b/>
          <w:color w:val="000000" w:themeColor="text1"/>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020"/>
      </w:tblGrid>
      <w:tr w:rsidR="00823532" w:rsidRPr="00A719AA" w:rsidTr="00A40C0B">
        <w:trPr>
          <w:tblHeader/>
        </w:trPr>
        <w:tc>
          <w:tcPr>
            <w:tcW w:w="30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Type</w:t>
            </w:r>
          </w:p>
        </w:tc>
        <w:tc>
          <w:tcPr>
            <w:tcW w:w="70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Description</w:t>
            </w:r>
          </w:p>
        </w:tc>
      </w:tr>
      <w:tr w:rsidR="00823532" w:rsidTr="00DA5B20">
        <w:tc>
          <w:tcPr>
            <w:tcW w:w="306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rsidRPr="008E222A">
              <w:t>Entry</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DA5B20">
            <w:pPr>
              <w:pStyle w:val="Tablebody"/>
              <w:rPr>
                <w:b/>
              </w:rPr>
            </w:pPr>
            <w:r w:rsidRPr="002228A4">
              <w:t>Description</w:t>
            </w:r>
          </w:p>
        </w:tc>
      </w:tr>
      <w:tr w:rsidR="00823532" w:rsidTr="00DA5B20">
        <w:tc>
          <w:tcPr>
            <w:tcW w:w="306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rsidRPr="008E222A">
              <w:t>Exit</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DA5B20">
            <w:pPr>
              <w:pStyle w:val="Tablebody"/>
              <w:rPr>
                <w:b/>
              </w:rPr>
            </w:pPr>
            <w:r w:rsidRPr="002228A4">
              <w:t>Description</w:t>
            </w:r>
          </w:p>
        </w:tc>
      </w:tr>
    </w:tbl>
    <w:p w:rsidR="00823532" w:rsidRDefault="00823532" w:rsidP="00823532">
      <w:pPr>
        <w:spacing w:before="0" w:after="0"/>
      </w:pPr>
    </w:p>
    <w:p w:rsidR="00823532" w:rsidRDefault="00823532" w:rsidP="00823532">
      <w:pPr>
        <w:pStyle w:val="HeaderTitle"/>
        <w:rPr>
          <w:color w:val="000000" w:themeColor="text1"/>
        </w:rPr>
      </w:pPr>
      <w:r w:rsidRPr="00C337A0">
        <w:rPr>
          <w:color w:val="000000" w:themeColor="text1"/>
        </w:rPr>
        <w:t>Deliverable/</w:t>
      </w:r>
      <w:r w:rsidR="00D91C73">
        <w:rPr>
          <w:color w:val="000000" w:themeColor="text1"/>
        </w:rPr>
        <w:t>Due Date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823532" w:rsidRPr="00A719AA" w:rsidTr="00A40C0B">
        <w:trPr>
          <w:tblHeader/>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Test Activity/Deliverable</w:t>
            </w:r>
          </w:p>
        </w:tc>
        <w:tc>
          <w:tcPr>
            <w:tcW w:w="37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Due Date</w:t>
            </w: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r>
    </w:tbl>
    <w:p w:rsidR="00823532" w:rsidRDefault="00823532" w:rsidP="00823532">
      <w:pPr>
        <w:spacing w:before="0" w:after="0"/>
        <w:rPr>
          <w:b/>
          <w:color w:val="000000" w:themeColor="text1"/>
        </w:rPr>
      </w:pPr>
    </w:p>
    <w:p w:rsidR="00823532" w:rsidRDefault="00823532" w:rsidP="00823532">
      <w:r w:rsidRPr="00EF38CD">
        <w:rPr>
          <w:i/>
          <w:u w:val="single"/>
        </w:rPr>
        <w:t>Example</w:t>
      </w:r>
      <w:r>
        <w:t>:</w:t>
      </w:r>
    </w:p>
    <w:p w:rsidR="00823532" w:rsidRPr="00C337A0" w:rsidRDefault="00823532" w:rsidP="00823532">
      <w:pPr>
        <w:pStyle w:val="HeaderTitle"/>
        <w:rPr>
          <w:color w:val="000000" w:themeColor="text1"/>
        </w:rPr>
      </w:pPr>
      <w:r w:rsidRPr="00C337A0">
        <w:rPr>
          <w:color w:val="000000" w:themeColor="text1"/>
        </w:rPr>
        <w:t>Entry/Exit Criteria</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020"/>
      </w:tblGrid>
      <w:tr w:rsidR="00823532" w:rsidRPr="00C337A0" w:rsidTr="00A40C0B">
        <w:trPr>
          <w:tblHeader/>
        </w:trPr>
        <w:tc>
          <w:tcPr>
            <w:tcW w:w="30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Type</w:t>
            </w:r>
          </w:p>
        </w:tc>
        <w:tc>
          <w:tcPr>
            <w:tcW w:w="70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Description</w:t>
            </w:r>
          </w:p>
        </w:tc>
      </w:tr>
      <w:tr w:rsidR="00823532" w:rsidRPr="002228A4" w:rsidTr="00DA5B20">
        <w:tc>
          <w:tcPr>
            <w:tcW w:w="3060" w:type="dxa"/>
            <w:tcBorders>
              <w:top w:val="single" w:sz="4" w:space="0" w:color="auto"/>
              <w:left w:val="single" w:sz="4" w:space="0" w:color="auto"/>
              <w:bottom w:val="single" w:sz="4" w:space="0" w:color="auto"/>
              <w:right w:val="single" w:sz="4" w:space="0" w:color="auto"/>
            </w:tcBorders>
          </w:tcPr>
          <w:p w:rsidR="00823532" w:rsidRPr="005A18AC" w:rsidRDefault="00823532" w:rsidP="00DA5B20">
            <w:pPr>
              <w:pStyle w:val="Tablebody"/>
              <w:rPr>
                <w:i/>
              </w:rPr>
            </w:pPr>
            <w:r w:rsidRPr="005A18AC">
              <w:rPr>
                <w:i/>
              </w:rPr>
              <w:t>Entry</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6D159C">
            <w:pPr>
              <w:pStyle w:val="Tablebody"/>
              <w:numPr>
                <w:ilvl w:val="0"/>
                <w:numId w:val="27"/>
              </w:numPr>
              <w:ind w:left="342" w:hanging="342"/>
              <w:rPr>
                <w:b/>
              </w:rPr>
            </w:pPr>
            <w:r w:rsidRPr="004E70B6">
              <w:rPr>
                <w:i/>
                <w:color w:val="000000" w:themeColor="text1"/>
              </w:rPr>
              <w:t xml:space="preserve">Requirements </w:t>
            </w:r>
            <w:r>
              <w:rPr>
                <w:i/>
                <w:color w:val="000000" w:themeColor="text1"/>
              </w:rPr>
              <w:t>have been documented according to IT standards (</w:t>
            </w:r>
            <w:r w:rsidR="00FB549D">
              <w:rPr>
                <w:i/>
                <w:color w:val="000000" w:themeColor="text1"/>
              </w:rPr>
              <w:t>e.g.,</w:t>
            </w:r>
            <w:r>
              <w:rPr>
                <w:i/>
                <w:color w:val="000000" w:themeColor="text1"/>
              </w:rPr>
              <w:t xml:space="preserve"> template) as defined by the project.</w:t>
            </w:r>
          </w:p>
        </w:tc>
      </w:tr>
      <w:tr w:rsidR="00823532" w:rsidRPr="002228A4" w:rsidTr="00DA5B20">
        <w:tc>
          <w:tcPr>
            <w:tcW w:w="3060" w:type="dxa"/>
            <w:tcBorders>
              <w:top w:val="single" w:sz="4" w:space="0" w:color="auto"/>
              <w:left w:val="single" w:sz="4" w:space="0" w:color="auto"/>
              <w:bottom w:val="single" w:sz="4" w:space="0" w:color="auto"/>
              <w:right w:val="single" w:sz="4" w:space="0" w:color="auto"/>
            </w:tcBorders>
          </w:tcPr>
          <w:p w:rsidR="00823532" w:rsidRPr="005A18AC" w:rsidRDefault="00823532" w:rsidP="00DA5B20">
            <w:pPr>
              <w:pStyle w:val="Tablebody"/>
              <w:rPr>
                <w:i/>
              </w:rPr>
            </w:pPr>
            <w:r w:rsidRPr="005A18AC">
              <w:rPr>
                <w:i/>
              </w:rPr>
              <w:t>Exit</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6D159C">
            <w:pPr>
              <w:pStyle w:val="Tablebody"/>
              <w:numPr>
                <w:ilvl w:val="0"/>
                <w:numId w:val="27"/>
              </w:numPr>
              <w:ind w:left="342" w:hanging="342"/>
              <w:rPr>
                <w:b/>
              </w:rPr>
            </w:pPr>
            <w:r>
              <w:rPr>
                <w:i/>
                <w:color w:val="000000" w:themeColor="text1"/>
              </w:rPr>
              <w:t>Requirements are clearly defined, testable, and traceable.</w:t>
            </w:r>
          </w:p>
        </w:tc>
      </w:tr>
    </w:tbl>
    <w:p w:rsidR="00823532" w:rsidRDefault="00823532" w:rsidP="00823532">
      <w:pPr>
        <w:spacing w:before="0" w:after="0"/>
      </w:pPr>
    </w:p>
    <w:p w:rsidR="00823532" w:rsidRDefault="00823532" w:rsidP="00823532">
      <w:pPr>
        <w:pStyle w:val="HeaderTitle"/>
        <w:spacing w:before="0"/>
        <w:rPr>
          <w:color w:val="000000" w:themeColor="text1"/>
        </w:rPr>
      </w:pPr>
      <w:r w:rsidRPr="00C337A0">
        <w:rPr>
          <w:color w:val="000000" w:themeColor="text1"/>
        </w:rPr>
        <w:t>Deliverable/</w:t>
      </w:r>
      <w:r w:rsidR="00D91C73">
        <w:rPr>
          <w:color w:val="000000" w:themeColor="text1"/>
        </w:rPr>
        <w:t>Due Date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823532" w:rsidRPr="00A719AA" w:rsidTr="00A40C0B">
        <w:trPr>
          <w:tblHeader/>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Test Activity/Deliverable</w:t>
            </w:r>
          </w:p>
        </w:tc>
        <w:tc>
          <w:tcPr>
            <w:tcW w:w="37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Due Date</w:t>
            </w: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CB233F" w:rsidRDefault="00823532" w:rsidP="006D159C">
            <w:pPr>
              <w:pStyle w:val="Tablebody"/>
              <w:numPr>
                <w:ilvl w:val="0"/>
                <w:numId w:val="28"/>
              </w:numPr>
            </w:pPr>
            <w:r>
              <w:rPr>
                <w:i/>
                <w:color w:val="000000" w:themeColor="text1"/>
              </w:rPr>
              <w:t>Traceabi</w:t>
            </w:r>
            <w:r w:rsidR="00E57D62">
              <w:rPr>
                <w:i/>
                <w:color w:val="000000" w:themeColor="text1"/>
              </w:rPr>
              <w:t>li</w:t>
            </w:r>
            <w:r>
              <w:rPr>
                <w:i/>
                <w:color w:val="000000" w:themeColor="text1"/>
              </w:rPr>
              <w:t>ty Matrix</w:t>
            </w:r>
          </w:p>
          <w:p w:rsidR="00823532" w:rsidRPr="008E222A" w:rsidRDefault="00D91C73" w:rsidP="00D91C73">
            <w:pPr>
              <w:pStyle w:val="Tablebody"/>
              <w:numPr>
                <w:ilvl w:val="0"/>
                <w:numId w:val="28"/>
              </w:numPr>
            </w:pPr>
            <w:r>
              <w:rPr>
                <w:i/>
                <w:color w:val="000000" w:themeColor="text1"/>
              </w:rPr>
              <w:t>Approved</w:t>
            </w:r>
            <w:r w:rsidR="00823532">
              <w:rPr>
                <w:i/>
                <w:color w:val="000000" w:themeColor="text1"/>
              </w:rPr>
              <w:t xml:space="preserve"> Requirements</w:t>
            </w: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91C73">
            <w:pPr>
              <w:pStyle w:val="Tablebody"/>
            </w:pPr>
            <w:r>
              <w:rPr>
                <w:i/>
                <w:color w:val="000000" w:themeColor="text1"/>
              </w:rPr>
              <w:t>5/30/1</w:t>
            </w:r>
            <w:r w:rsidR="00D91C73">
              <w:rPr>
                <w:i/>
                <w:color w:val="000000" w:themeColor="text1"/>
              </w:rPr>
              <w:t>5</w:t>
            </w:r>
          </w:p>
        </w:tc>
      </w:tr>
    </w:tbl>
    <w:p w:rsidR="00823532" w:rsidRDefault="00823532" w:rsidP="00823532">
      <w:pPr>
        <w:spacing w:before="0" w:after="0"/>
        <w:rPr>
          <w:b/>
          <w:color w:val="000000" w:themeColor="text1"/>
        </w:rPr>
      </w:pPr>
    </w:p>
    <w:p w:rsidR="00823532" w:rsidRPr="00E50422" w:rsidRDefault="00823532" w:rsidP="00823532">
      <w:pPr>
        <w:pStyle w:val="Heading3"/>
      </w:pPr>
      <w:bookmarkStart w:id="79" w:name="_Toc394039831"/>
      <w:bookmarkStart w:id="80" w:name="_Toc387389377"/>
      <w:bookmarkStart w:id="81" w:name="_Toc387423229"/>
      <w:bookmarkStart w:id="82" w:name="_Toc394039832"/>
      <w:bookmarkStart w:id="83" w:name="_Toc409365029"/>
      <w:bookmarkEnd w:id="79"/>
      <w:r w:rsidRPr="00E50422">
        <w:t>Use Case Review</w:t>
      </w:r>
      <w:bookmarkEnd w:id="80"/>
      <w:bookmarkEnd w:id="81"/>
      <w:bookmarkEnd w:id="82"/>
      <w:bookmarkEnd w:id="83"/>
    </w:p>
    <w:p w:rsidR="00823532" w:rsidRPr="004A0ADA" w:rsidRDefault="00823532" w:rsidP="004A0ADA">
      <w:pPr>
        <w:pStyle w:val="InstructionStyle"/>
        <w:spacing w:before="0" w:after="80"/>
        <w:rPr>
          <w:b w:val="0"/>
          <w:i w:val="0"/>
        </w:rPr>
      </w:pPr>
      <w:r w:rsidRPr="0025344A">
        <w:rPr>
          <w:b w:val="0"/>
          <w:i w:val="0"/>
        </w:rPr>
        <w:t>Use cases represent a sequence of transactions in a dialogue between an actor and a component or system with</w:t>
      </w:r>
      <w:r w:rsidR="00F27F15">
        <w:rPr>
          <w:b w:val="0"/>
          <w:i w:val="0"/>
        </w:rPr>
        <w:t xml:space="preserve"> </w:t>
      </w:r>
      <w:r w:rsidRPr="0025344A">
        <w:rPr>
          <w:b w:val="0"/>
          <w:i w:val="0"/>
        </w:rPr>
        <w:t xml:space="preserve">a tangible result, where an actor can be a user or anything that can exchange information with the system. In a </w:t>
      </w:r>
      <w:r>
        <w:rPr>
          <w:b w:val="0"/>
          <w:i w:val="0"/>
        </w:rPr>
        <w:t>U</w:t>
      </w:r>
      <w:r w:rsidRPr="0025344A">
        <w:rPr>
          <w:b w:val="0"/>
          <w:i w:val="0"/>
        </w:rPr>
        <w:t xml:space="preserve">se </w:t>
      </w:r>
      <w:r>
        <w:rPr>
          <w:b w:val="0"/>
          <w:i w:val="0"/>
        </w:rPr>
        <w:t>C</w:t>
      </w:r>
      <w:r w:rsidRPr="0025344A">
        <w:rPr>
          <w:b w:val="0"/>
          <w:i w:val="0"/>
        </w:rPr>
        <w:t xml:space="preserve">ase </w:t>
      </w:r>
      <w:r>
        <w:rPr>
          <w:b w:val="0"/>
          <w:i w:val="0"/>
        </w:rPr>
        <w:t>R</w:t>
      </w:r>
      <w:r w:rsidRPr="0025344A">
        <w:rPr>
          <w:b w:val="0"/>
          <w:i w:val="0"/>
        </w:rPr>
        <w:t xml:space="preserve">eview, documented use cases are reviewed with the key project stakeholders including the program area </w:t>
      </w:r>
      <w:r>
        <w:rPr>
          <w:b w:val="0"/>
          <w:i w:val="0"/>
        </w:rPr>
        <w:t xml:space="preserve">to ensure that all business workflows, processes, and rules are </w:t>
      </w:r>
      <w:r w:rsidRPr="0025344A">
        <w:rPr>
          <w:b w:val="0"/>
          <w:i w:val="0"/>
        </w:rPr>
        <w:t>accura</w:t>
      </w:r>
      <w:r>
        <w:rPr>
          <w:b w:val="0"/>
          <w:i w:val="0"/>
        </w:rPr>
        <w:t xml:space="preserve">te </w:t>
      </w:r>
      <w:r w:rsidRPr="0025344A">
        <w:rPr>
          <w:b w:val="0"/>
          <w:i w:val="0"/>
        </w:rPr>
        <w:t>and complete</w:t>
      </w:r>
      <w:r>
        <w:rPr>
          <w:b w:val="0"/>
          <w:i w:val="0"/>
        </w:rPr>
        <w:t xml:space="preserve"> for the system being developed</w:t>
      </w:r>
      <w:r w:rsidRPr="0025344A">
        <w:rPr>
          <w:b w:val="0"/>
          <w:i w:val="0"/>
        </w:rPr>
        <w:t>. As with requirements, use cases provide the foundation for test design and test execution. It is critical that the use cases are reviewed for accuracy to ensure the hi</w:t>
      </w:r>
      <w:r w:rsidR="004A0ADA">
        <w:rPr>
          <w:b w:val="0"/>
          <w:i w:val="0"/>
        </w:rPr>
        <w:t xml:space="preserve">ghest success during testing.  </w:t>
      </w:r>
    </w:p>
    <w:p w:rsidR="00823532" w:rsidRPr="004A0ADA" w:rsidRDefault="00823532" w:rsidP="004A0ADA">
      <w:pPr>
        <w:pStyle w:val="InstructionStyle"/>
      </w:pPr>
      <w:r w:rsidRPr="00F14D1D">
        <w:t>[Determine and document the approach to verify the Use Cases (</w:t>
      </w:r>
      <w:r w:rsidR="00FB549D">
        <w:t>e.g.,</w:t>
      </w:r>
      <w:r w:rsidRPr="00F14D1D">
        <w:t xml:space="preserve"> functional, non-functional) are clearly defined with business rules and the requirements are testable.</w:t>
      </w:r>
      <w:r w:rsidR="004A0ADA">
        <w:t>]</w:t>
      </w:r>
    </w:p>
    <w:p w:rsidR="00823532" w:rsidRPr="000C065B" w:rsidRDefault="00823532" w:rsidP="00823532">
      <w:pPr>
        <w:spacing w:after="0"/>
        <w:rPr>
          <w:b/>
          <w:i/>
          <w:color w:val="000000" w:themeColor="text1"/>
        </w:rPr>
      </w:pPr>
      <w:r w:rsidRPr="000C065B">
        <w:rPr>
          <w:rStyle w:val="ExampleHeaderChar"/>
          <w:b w:val="0"/>
        </w:rPr>
        <w:t>Example</w:t>
      </w:r>
      <w:r w:rsidRPr="006E28BE">
        <w:rPr>
          <w:color w:val="000000" w:themeColor="text1"/>
        </w:rPr>
        <w:t>:</w:t>
      </w:r>
      <w:r w:rsidRPr="000C065B">
        <w:rPr>
          <w:b/>
          <w:i/>
          <w:color w:val="000000" w:themeColor="text1"/>
        </w:rPr>
        <w:t xml:space="preserve"> </w:t>
      </w:r>
    </w:p>
    <w:p w:rsidR="00823532" w:rsidRDefault="00823532" w:rsidP="00823532">
      <w:pPr>
        <w:spacing w:after="0"/>
        <w:rPr>
          <w:b/>
          <w:color w:val="000000" w:themeColor="text1"/>
        </w:rPr>
      </w:pPr>
      <w:r w:rsidRPr="009508BC">
        <w:rPr>
          <w:i/>
          <w:color w:val="000000" w:themeColor="text1"/>
        </w:rPr>
        <w:t xml:space="preserve">Use Case </w:t>
      </w:r>
      <w:r>
        <w:rPr>
          <w:i/>
          <w:color w:val="000000" w:themeColor="text1"/>
        </w:rPr>
        <w:t>R</w:t>
      </w:r>
      <w:r w:rsidRPr="009508BC">
        <w:rPr>
          <w:i/>
          <w:color w:val="000000" w:themeColor="text1"/>
        </w:rPr>
        <w:t>eview sessions are conducted with the project stakeholders including business subject matter experts and testers to ensure that all use cases have been clearly documented to meet the project’s business objectives. The</w:t>
      </w:r>
      <w:r>
        <w:rPr>
          <w:i/>
          <w:color w:val="000000" w:themeColor="text1"/>
        </w:rPr>
        <w:t xml:space="preserve"> </w:t>
      </w:r>
      <w:r w:rsidRPr="009508BC">
        <w:rPr>
          <w:i/>
          <w:color w:val="000000" w:themeColor="text1"/>
        </w:rPr>
        <w:t>use case documents are approved and signed</w:t>
      </w:r>
      <w:r w:rsidR="00D91C73">
        <w:rPr>
          <w:i/>
          <w:color w:val="000000" w:themeColor="text1"/>
        </w:rPr>
        <w:t xml:space="preserve"> by </w:t>
      </w:r>
      <w:r w:rsidR="009F4653">
        <w:rPr>
          <w:i/>
          <w:color w:val="000000" w:themeColor="text1"/>
        </w:rPr>
        <w:t>authorized</w:t>
      </w:r>
      <w:r w:rsidR="00D91C73">
        <w:rPr>
          <w:i/>
          <w:color w:val="000000" w:themeColor="text1"/>
        </w:rPr>
        <w:t xml:space="preserve"> stakeholders</w:t>
      </w:r>
      <w:proofErr w:type="gramStart"/>
      <w:r w:rsidR="00D91C73">
        <w:rPr>
          <w:i/>
          <w:color w:val="000000" w:themeColor="text1"/>
        </w:rPr>
        <w:t>.</w:t>
      </w:r>
      <w:r w:rsidRPr="009508BC">
        <w:rPr>
          <w:color w:val="000000" w:themeColor="text1"/>
        </w:rPr>
        <w:t>.</w:t>
      </w:r>
      <w:proofErr w:type="gramEnd"/>
    </w:p>
    <w:p w:rsidR="00823532" w:rsidRDefault="00823532" w:rsidP="00823532">
      <w:pPr>
        <w:spacing w:before="0" w:after="0"/>
        <w:rPr>
          <w:b/>
          <w:color w:val="000000" w:themeColor="text1"/>
        </w:rPr>
      </w:pPr>
    </w:p>
    <w:p w:rsidR="00823532" w:rsidRPr="00C337A0" w:rsidRDefault="00823532" w:rsidP="00823532">
      <w:pPr>
        <w:pStyle w:val="HeaderTitle"/>
        <w:rPr>
          <w:color w:val="000000" w:themeColor="text1"/>
        </w:rPr>
      </w:pPr>
      <w:r w:rsidRPr="00C337A0">
        <w:rPr>
          <w:color w:val="000000" w:themeColor="text1"/>
        </w:rPr>
        <w:t>Entry/Exit Criteria</w:t>
      </w:r>
    </w:p>
    <w:p w:rsidR="00823532" w:rsidRDefault="00823532" w:rsidP="004A0ADA">
      <w:pPr>
        <w:spacing w:before="0"/>
      </w:pPr>
      <w:r>
        <w:t xml:space="preserve">To effectively fulfill the project’s objectives of the Use Case Review, it is important that criteria be established to define the parameters of the review sessions and the outcome achieved at the conclusion of the review sessions. </w:t>
      </w:r>
      <w:r w:rsidRPr="008E222A">
        <w:t xml:space="preserve">Entry criteria are the conditions which the product must meet in order to enter </w:t>
      </w:r>
      <w:r>
        <w:t>Use Case Review</w:t>
      </w:r>
      <w:r w:rsidRPr="008E222A">
        <w:t xml:space="preserve">. Exit criteria are the conditions the product must meet to complete the </w:t>
      </w:r>
      <w:r>
        <w:t>Use Case Review</w:t>
      </w:r>
      <w:r w:rsidRPr="008E222A">
        <w:t>.</w:t>
      </w:r>
      <w:r>
        <w:t xml:space="preserve"> </w:t>
      </w:r>
    </w:p>
    <w:p w:rsidR="00823532" w:rsidRDefault="00823532" w:rsidP="00823532">
      <w:pPr>
        <w:spacing w:before="0" w:after="0"/>
      </w:pPr>
    </w:p>
    <w:p w:rsidR="00823532" w:rsidRDefault="00823532" w:rsidP="00823532">
      <w:pPr>
        <w:pStyle w:val="InstructionStyle"/>
      </w:pPr>
      <w:r>
        <w:t>[S</w:t>
      </w:r>
      <w:r w:rsidRPr="00A719AA">
        <w:t xml:space="preserve">pecify the entry criteria into </w:t>
      </w:r>
      <w:r>
        <w:t>the Use Case Review</w:t>
      </w:r>
      <w:r w:rsidRPr="00A719AA">
        <w:t xml:space="preserve">, exit criteria leaving </w:t>
      </w:r>
      <w:r>
        <w:t>Use Case Review</w:t>
      </w:r>
      <w:r w:rsidRPr="00A719AA">
        <w:t>,</w:t>
      </w:r>
      <w:r>
        <w:t xml:space="preserve"> </w:t>
      </w:r>
      <w:r w:rsidRPr="00A719AA">
        <w:t>deliverable produced</w:t>
      </w:r>
      <w:r>
        <w:t>, and due date</w:t>
      </w:r>
      <w:r w:rsidRPr="00A719AA">
        <w:t>.</w:t>
      </w:r>
      <w:r>
        <w:t>]</w:t>
      </w:r>
    </w:p>
    <w:p w:rsidR="00823532" w:rsidRDefault="00823532" w:rsidP="00823532">
      <w:pPr>
        <w:spacing w:before="0" w:after="0"/>
        <w:rPr>
          <w:b/>
          <w:color w:val="000000" w:themeColor="text1"/>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020"/>
      </w:tblGrid>
      <w:tr w:rsidR="00823532" w:rsidRPr="00A719AA" w:rsidTr="00A40C0B">
        <w:trPr>
          <w:tblHeader/>
        </w:trPr>
        <w:tc>
          <w:tcPr>
            <w:tcW w:w="30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Type</w:t>
            </w:r>
          </w:p>
        </w:tc>
        <w:tc>
          <w:tcPr>
            <w:tcW w:w="70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Description</w:t>
            </w:r>
          </w:p>
        </w:tc>
      </w:tr>
      <w:tr w:rsidR="00823532" w:rsidTr="00DA5B20">
        <w:tc>
          <w:tcPr>
            <w:tcW w:w="306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rsidRPr="008E222A">
              <w:t>Entry</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DA5B20">
            <w:pPr>
              <w:pStyle w:val="Tablebody"/>
              <w:rPr>
                <w:b/>
              </w:rPr>
            </w:pPr>
            <w:r w:rsidRPr="002228A4">
              <w:t>Description</w:t>
            </w:r>
          </w:p>
        </w:tc>
      </w:tr>
      <w:tr w:rsidR="00823532" w:rsidTr="00DA5B20">
        <w:tc>
          <w:tcPr>
            <w:tcW w:w="306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rsidRPr="008E222A">
              <w:t>Exit</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DA5B20">
            <w:pPr>
              <w:pStyle w:val="Tablebody"/>
              <w:rPr>
                <w:b/>
              </w:rPr>
            </w:pPr>
            <w:r w:rsidRPr="002228A4">
              <w:t>Description</w:t>
            </w:r>
          </w:p>
        </w:tc>
      </w:tr>
    </w:tbl>
    <w:p w:rsidR="00823532" w:rsidRDefault="00823532" w:rsidP="00823532">
      <w:pPr>
        <w:spacing w:before="0" w:after="0"/>
      </w:pPr>
    </w:p>
    <w:p w:rsidR="00823532" w:rsidRDefault="00823532" w:rsidP="00823532">
      <w:pPr>
        <w:pStyle w:val="HeaderTitle"/>
        <w:rPr>
          <w:color w:val="000000" w:themeColor="text1"/>
        </w:rPr>
      </w:pPr>
      <w:r w:rsidRPr="00C337A0">
        <w:rPr>
          <w:color w:val="000000" w:themeColor="text1"/>
        </w:rPr>
        <w:t>Deliverable/</w:t>
      </w:r>
      <w:r w:rsidR="006D1F76">
        <w:rPr>
          <w:color w:val="000000" w:themeColor="text1"/>
        </w:rPr>
        <w:t>due date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823532" w:rsidRPr="00A719AA" w:rsidTr="00A40C0B">
        <w:trPr>
          <w:tblHeader/>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Test Activity/Deliverable</w:t>
            </w:r>
          </w:p>
        </w:tc>
        <w:tc>
          <w:tcPr>
            <w:tcW w:w="37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Due Date</w:t>
            </w: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r>
    </w:tbl>
    <w:p w:rsidR="006F6EE9" w:rsidRDefault="006F6EE9">
      <w:pPr>
        <w:rPr>
          <w:i/>
          <w:u w:val="single"/>
        </w:rPr>
      </w:pPr>
    </w:p>
    <w:p w:rsidR="00823532" w:rsidRDefault="00823532" w:rsidP="00823532">
      <w:r w:rsidRPr="00EF38CD">
        <w:rPr>
          <w:i/>
          <w:u w:val="single"/>
        </w:rPr>
        <w:t>Example</w:t>
      </w:r>
      <w:r>
        <w:t>:</w:t>
      </w:r>
    </w:p>
    <w:p w:rsidR="00823532" w:rsidRPr="00C337A0" w:rsidRDefault="00823532" w:rsidP="00823532">
      <w:pPr>
        <w:pStyle w:val="HeaderTitle"/>
        <w:rPr>
          <w:color w:val="000000" w:themeColor="text1"/>
        </w:rPr>
      </w:pPr>
      <w:r w:rsidRPr="00C337A0">
        <w:rPr>
          <w:color w:val="000000" w:themeColor="text1"/>
        </w:rPr>
        <w:t>Entry/Exit Criteria</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020"/>
      </w:tblGrid>
      <w:tr w:rsidR="00823532" w:rsidRPr="00C337A0" w:rsidTr="00A40C0B">
        <w:trPr>
          <w:tblHeader/>
        </w:trPr>
        <w:tc>
          <w:tcPr>
            <w:tcW w:w="30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Type</w:t>
            </w:r>
          </w:p>
        </w:tc>
        <w:tc>
          <w:tcPr>
            <w:tcW w:w="70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Description</w:t>
            </w:r>
          </w:p>
        </w:tc>
      </w:tr>
      <w:tr w:rsidR="00823532" w:rsidRPr="002228A4" w:rsidTr="00DA5B20">
        <w:tc>
          <w:tcPr>
            <w:tcW w:w="3060" w:type="dxa"/>
            <w:tcBorders>
              <w:top w:val="single" w:sz="4" w:space="0" w:color="auto"/>
              <w:left w:val="single" w:sz="4" w:space="0" w:color="auto"/>
              <w:bottom w:val="single" w:sz="4" w:space="0" w:color="auto"/>
              <w:right w:val="single" w:sz="4" w:space="0" w:color="auto"/>
            </w:tcBorders>
          </w:tcPr>
          <w:p w:rsidR="00823532" w:rsidRPr="005A18AC" w:rsidRDefault="00823532" w:rsidP="00DA5B20">
            <w:pPr>
              <w:pStyle w:val="Tablebody"/>
              <w:rPr>
                <w:i/>
              </w:rPr>
            </w:pPr>
            <w:r w:rsidRPr="005A18AC">
              <w:rPr>
                <w:i/>
              </w:rPr>
              <w:t>Entry</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6D159C">
            <w:pPr>
              <w:pStyle w:val="Tablebody"/>
              <w:numPr>
                <w:ilvl w:val="0"/>
                <w:numId w:val="27"/>
              </w:numPr>
              <w:ind w:left="342" w:hanging="342"/>
              <w:rPr>
                <w:b/>
              </w:rPr>
            </w:pPr>
            <w:r>
              <w:rPr>
                <w:i/>
                <w:color w:val="000000" w:themeColor="text1"/>
              </w:rPr>
              <w:t>Use cases have been documented according to IT standards (</w:t>
            </w:r>
            <w:r w:rsidR="00FB549D">
              <w:rPr>
                <w:i/>
                <w:color w:val="000000" w:themeColor="text1"/>
              </w:rPr>
              <w:t>e.g.,</w:t>
            </w:r>
            <w:r>
              <w:rPr>
                <w:i/>
                <w:color w:val="000000" w:themeColor="text1"/>
              </w:rPr>
              <w:t xml:space="preserve"> template) as defined by the project.</w:t>
            </w:r>
          </w:p>
        </w:tc>
      </w:tr>
      <w:tr w:rsidR="00823532" w:rsidRPr="002228A4" w:rsidTr="00DA5B20">
        <w:tc>
          <w:tcPr>
            <w:tcW w:w="3060" w:type="dxa"/>
            <w:tcBorders>
              <w:top w:val="single" w:sz="4" w:space="0" w:color="auto"/>
              <w:left w:val="single" w:sz="4" w:space="0" w:color="auto"/>
              <w:bottom w:val="single" w:sz="4" w:space="0" w:color="auto"/>
              <w:right w:val="single" w:sz="4" w:space="0" w:color="auto"/>
            </w:tcBorders>
          </w:tcPr>
          <w:p w:rsidR="00823532" w:rsidRPr="005A18AC" w:rsidRDefault="00823532" w:rsidP="00DA5B20">
            <w:pPr>
              <w:pStyle w:val="Tablebody"/>
              <w:rPr>
                <w:i/>
              </w:rPr>
            </w:pPr>
            <w:r w:rsidRPr="005A18AC">
              <w:rPr>
                <w:i/>
              </w:rPr>
              <w:t>Exit</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6D159C">
            <w:pPr>
              <w:pStyle w:val="Tablebody"/>
              <w:numPr>
                <w:ilvl w:val="0"/>
                <w:numId w:val="27"/>
              </w:numPr>
              <w:ind w:left="342" w:hanging="342"/>
              <w:rPr>
                <w:b/>
              </w:rPr>
            </w:pPr>
            <w:r>
              <w:rPr>
                <w:i/>
                <w:color w:val="000000" w:themeColor="text1"/>
              </w:rPr>
              <w:t>Use cases have been reviewed and approved by the project team (</w:t>
            </w:r>
            <w:r w:rsidR="00FB549D">
              <w:rPr>
                <w:i/>
                <w:color w:val="000000" w:themeColor="text1"/>
              </w:rPr>
              <w:t>e.g.,</w:t>
            </w:r>
            <w:r>
              <w:rPr>
                <w:i/>
                <w:color w:val="000000" w:themeColor="text1"/>
              </w:rPr>
              <w:t xml:space="preserve"> business, technical, testers).</w:t>
            </w:r>
          </w:p>
        </w:tc>
      </w:tr>
    </w:tbl>
    <w:p w:rsidR="00823532" w:rsidRDefault="00823532" w:rsidP="00823532">
      <w:pPr>
        <w:spacing w:before="0" w:after="0"/>
      </w:pPr>
    </w:p>
    <w:p w:rsidR="00823532" w:rsidRDefault="00823532" w:rsidP="00823532">
      <w:pPr>
        <w:pStyle w:val="HeaderTitle"/>
        <w:spacing w:before="0"/>
        <w:rPr>
          <w:color w:val="000000" w:themeColor="text1"/>
        </w:rPr>
      </w:pPr>
      <w:r w:rsidRPr="00C337A0">
        <w:rPr>
          <w:color w:val="000000" w:themeColor="text1"/>
        </w:rPr>
        <w:t>Deliverable/</w:t>
      </w:r>
      <w:r w:rsidR="006D1F76">
        <w:rPr>
          <w:color w:val="000000" w:themeColor="text1"/>
        </w:rPr>
        <w:t>Due date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823532" w:rsidRPr="00A719AA" w:rsidTr="00A40C0B">
        <w:trPr>
          <w:tblHeader/>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Test Activity/Deliverable</w:t>
            </w:r>
          </w:p>
        </w:tc>
        <w:tc>
          <w:tcPr>
            <w:tcW w:w="37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Due Date</w:t>
            </w: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0E1AEF" w:rsidP="006D159C">
            <w:pPr>
              <w:pStyle w:val="Tablebody"/>
              <w:numPr>
                <w:ilvl w:val="0"/>
                <w:numId w:val="28"/>
              </w:numPr>
            </w:pPr>
            <w:r>
              <w:rPr>
                <w:i/>
                <w:color w:val="000000" w:themeColor="text1"/>
              </w:rPr>
              <w:t>Approved</w:t>
            </w:r>
            <w:r w:rsidR="00823532">
              <w:rPr>
                <w:i/>
                <w:color w:val="000000" w:themeColor="text1"/>
              </w:rPr>
              <w:t xml:space="preserve"> Use Cases</w:t>
            </w:r>
            <w:r w:rsidR="00823532" w:rsidRPr="008E222A">
              <w:t xml:space="preserve"> </w:t>
            </w: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0E1AEF">
            <w:pPr>
              <w:pStyle w:val="Tablebody"/>
            </w:pPr>
            <w:r>
              <w:rPr>
                <w:i/>
                <w:color w:val="000000" w:themeColor="text1"/>
              </w:rPr>
              <w:t>5/30/1</w:t>
            </w:r>
            <w:r w:rsidR="000E1AEF">
              <w:rPr>
                <w:i/>
                <w:color w:val="000000" w:themeColor="text1"/>
              </w:rPr>
              <w:t>5</w:t>
            </w:r>
          </w:p>
        </w:tc>
      </w:tr>
    </w:tbl>
    <w:p w:rsidR="00823532" w:rsidRDefault="00823532" w:rsidP="00823532">
      <w:pPr>
        <w:spacing w:before="0" w:after="0"/>
        <w:rPr>
          <w:b/>
          <w:color w:val="000000" w:themeColor="text1"/>
        </w:rPr>
      </w:pPr>
    </w:p>
    <w:p w:rsidR="00823532" w:rsidRPr="00E50422" w:rsidRDefault="00823532" w:rsidP="00823532">
      <w:pPr>
        <w:pStyle w:val="Heading3"/>
      </w:pPr>
      <w:bookmarkStart w:id="84" w:name="_Toc394039833"/>
      <w:bookmarkStart w:id="85" w:name="_Toc387389378"/>
      <w:bookmarkStart w:id="86" w:name="_Toc387423230"/>
      <w:bookmarkStart w:id="87" w:name="_Toc394039834"/>
      <w:bookmarkStart w:id="88" w:name="_Toc409365030"/>
      <w:bookmarkEnd w:id="84"/>
      <w:r w:rsidRPr="00E50422">
        <w:t>Design Review</w:t>
      </w:r>
      <w:bookmarkEnd w:id="85"/>
      <w:bookmarkEnd w:id="86"/>
      <w:bookmarkEnd w:id="87"/>
      <w:bookmarkEnd w:id="88"/>
    </w:p>
    <w:p w:rsidR="00823532" w:rsidRPr="0043021D" w:rsidRDefault="00823532" w:rsidP="004A0ADA">
      <w:pPr>
        <w:spacing w:before="0"/>
        <w:rPr>
          <w:rFonts w:eastAsia="Times New Roman"/>
        </w:rPr>
      </w:pPr>
      <w:r w:rsidRPr="0043021D">
        <w:rPr>
          <w:rFonts w:eastAsia="Times New Roman"/>
        </w:rPr>
        <w:t xml:space="preserve">Design </w:t>
      </w:r>
      <w:r>
        <w:rPr>
          <w:rFonts w:eastAsia="Times New Roman"/>
        </w:rPr>
        <w:t>R</w:t>
      </w:r>
      <w:r w:rsidRPr="0043021D">
        <w:rPr>
          <w:rFonts w:eastAsia="Times New Roman"/>
        </w:rPr>
        <w:t xml:space="preserve">eview is the process in which the </w:t>
      </w:r>
      <w:r>
        <w:rPr>
          <w:rFonts w:eastAsia="Times New Roman"/>
        </w:rPr>
        <w:t xml:space="preserve">software </w:t>
      </w:r>
      <w:r w:rsidRPr="0043021D">
        <w:rPr>
          <w:rFonts w:eastAsia="Times New Roman"/>
        </w:rPr>
        <w:t>design is evaluated against the requirements</w:t>
      </w:r>
      <w:r>
        <w:rPr>
          <w:rFonts w:eastAsia="Times New Roman"/>
        </w:rPr>
        <w:t>. Design Reviews may be</w:t>
      </w:r>
      <w:r w:rsidRPr="0043021D">
        <w:rPr>
          <w:rFonts w:eastAsia="Times New Roman"/>
        </w:rPr>
        <w:t xml:space="preserve"> conducted at </w:t>
      </w:r>
      <w:r>
        <w:rPr>
          <w:rFonts w:eastAsia="Times New Roman"/>
        </w:rPr>
        <w:t xml:space="preserve">a </w:t>
      </w:r>
      <w:r w:rsidRPr="0043021D">
        <w:rPr>
          <w:rFonts w:eastAsia="Times New Roman"/>
        </w:rPr>
        <w:t xml:space="preserve">high level to check the overall architecture </w:t>
      </w:r>
      <w:r>
        <w:rPr>
          <w:rFonts w:eastAsia="Times New Roman"/>
        </w:rPr>
        <w:t xml:space="preserve">or at a </w:t>
      </w:r>
      <w:r w:rsidRPr="0043021D">
        <w:rPr>
          <w:rFonts w:eastAsia="Times New Roman"/>
        </w:rPr>
        <w:t>lower level to check</w:t>
      </w:r>
      <w:r>
        <w:rPr>
          <w:rFonts w:eastAsia="Times New Roman"/>
        </w:rPr>
        <w:t xml:space="preserve"> </w:t>
      </w:r>
      <w:r w:rsidRPr="0043021D">
        <w:rPr>
          <w:rFonts w:eastAsia="Times New Roman"/>
        </w:rPr>
        <w:t>specifications.</w:t>
      </w:r>
      <w:r>
        <w:rPr>
          <w:rFonts w:eastAsia="Times New Roman"/>
        </w:rPr>
        <w:t xml:space="preserve">  The importance of Design Review includes the assurance that the proposed design will meet the specified requirement, that the technical goals of the project will be met, and that the software design principles will be met according to standards.</w:t>
      </w:r>
    </w:p>
    <w:p w:rsidR="00823532" w:rsidRDefault="00823532" w:rsidP="004A0ADA">
      <w:pPr>
        <w:spacing w:before="0"/>
        <w:rPr>
          <w:rFonts w:eastAsia="Times New Roman"/>
        </w:rPr>
      </w:pPr>
    </w:p>
    <w:p w:rsidR="00823532" w:rsidRDefault="00823532" w:rsidP="004A0ADA">
      <w:pPr>
        <w:spacing w:before="0"/>
      </w:pPr>
      <w:r>
        <w:rPr>
          <w:rFonts w:eastAsia="Times New Roman"/>
        </w:rPr>
        <w:t xml:space="preserve">Design Review sessions may include the </w:t>
      </w:r>
      <w:r w:rsidRPr="0043021D">
        <w:rPr>
          <w:rFonts w:eastAsia="Times New Roman"/>
        </w:rPr>
        <w:t xml:space="preserve">presentation of planned software design at early stages of the lifecycle so that changes </w:t>
      </w:r>
      <w:r w:rsidR="006D1F76">
        <w:rPr>
          <w:rFonts w:eastAsia="Times New Roman"/>
        </w:rPr>
        <w:t>may</w:t>
      </w:r>
      <w:r w:rsidRPr="0043021D">
        <w:rPr>
          <w:rFonts w:eastAsia="Times New Roman"/>
        </w:rPr>
        <w:t xml:space="preserve"> be made easily.</w:t>
      </w:r>
      <w:r>
        <w:rPr>
          <w:rFonts w:eastAsia="Times New Roman"/>
        </w:rPr>
        <w:t xml:space="preserve"> For example, </w:t>
      </w:r>
      <w:r>
        <w:t>a t</w:t>
      </w:r>
      <w:r w:rsidRPr="00763AF4">
        <w:t>est design review</w:t>
      </w:r>
      <w:r>
        <w:t xml:space="preserve"> may </w:t>
      </w:r>
      <w:r w:rsidR="006D1F76">
        <w:t xml:space="preserve">be </w:t>
      </w:r>
      <w:r w:rsidRPr="00763AF4">
        <w:t>comprise</w:t>
      </w:r>
      <w:r w:rsidR="006D1F76">
        <w:t>d</w:t>
      </w:r>
      <w:r w:rsidRPr="00763AF4">
        <w:t xml:space="preserve"> of meetings with the testing team to review the proposed test design documents such as test traceability</w:t>
      </w:r>
      <w:r>
        <w:t>. Test design reviews are important to validate that the contents of the designed tests will comprehensively test th</w:t>
      </w:r>
      <w:r w:rsidR="004A0ADA">
        <w:t>e system during Test Execution.</w:t>
      </w:r>
    </w:p>
    <w:p w:rsidR="00823532" w:rsidRPr="004A0ADA" w:rsidRDefault="00823532" w:rsidP="004A0ADA">
      <w:pPr>
        <w:pStyle w:val="InstructionStyle"/>
      </w:pPr>
      <w:r w:rsidRPr="00F14D1D">
        <w:t xml:space="preserve">[Determine and document the approach to verify the </w:t>
      </w:r>
      <w:r>
        <w:t>D</w:t>
      </w:r>
      <w:r w:rsidRPr="00F14D1D">
        <w:t>esign documents meet test objectives and the test cases trace back to the requirements.</w:t>
      </w:r>
      <w:r w:rsidR="004A0ADA">
        <w:t>]</w:t>
      </w:r>
    </w:p>
    <w:p w:rsidR="00823532" w:rsidRPr="000C065B" w:rsidRDefault="00823532" w:rsidP="00823532">
      <w:pPr>
        <w:tabs>
          <w:tab w:val="right" w:pos="9990"/>
        </w:tabs>
        <w:spacing w:after="0" w:line="240" w:lineRule="auto"/>
        <w:rPr>
          <w:b/>
          <w:i/>
          <w:color w:val="000000" w:themeColor="text1"/>
        </w:rPr>
      </w:pPr>
      <w:r w:rsidRPr="000C065B">
        <w:rPr>
          <w:rStyle w:val="ExampleHeaderChar"/>
          <w:b w:val="0"/>
        </w:rPr>
        <w:t>Example</w:t>
      </w:r>
      <w:r w:rsidRPr="006E28BE">
        <w:rPr>
          <w:rStyle w:val="ExampleHeaderChar"/>
          <w:b w:val="0"/>
          <w:u w:val="none"/>
        </w:rPr>
        <w:t>:</w:t>
      </w:r>
      <w:r w:rsidRPr="006E28BE">
        <w:rPr>
          <w:b/>
          <w:color w:val="000000" w:themeColor="text1"/>
        </w:rPr>
        <w:t xml:space="preserve"> </w:t>
      </w:r>
    </w:p>
    <w:p w:rsidR="00823532" w:rsidRPr="009508BC" w:rsidRDefault="00823532" w:rsidP="00823532">
      <w:pPr>
        <w:tabs>
          <w:tab w:val="right" w:pos="9990"/>
        </w:tabs>
        <w:spacing w:after="0" w:line="240" w:lineRule="auto"/>
        <w:rPr>
          <w:i/>
          <w:color w:val="000000" w:themeColor="text1"/>
        </w:rPr>
      </w:pPr>
      <w:r w:rsidRPr="009508BC">
        <w:rPr>
          <w:i/>
          <w:color w:val="000000" w:themeColor="text1"/>
        </w:rPr>
        <w:t xml:space="preserve">Design </w:t>
      </w:r>
      <w:r>
        <w:rPr>
          <w:i/>
          <w:color w:val="000000" w:themeColor="text1"/>
        </w:rPr>
        <w:t>R</w:t>
      </w:r>
      <w:r w:rsidRPr="009508BC">
        <w:rPr>
          <w:i/>
          <w:color w:val="000000" w:themeColor="text1"/>
        </w:rPr>
        <w:t>eview sessions are conducted with the test resources (</w:t>
      </w:r>
      <w:r w:rsidR="00FB549D">
        <w:rPr>
          <w:i/>
          <w:color w:val="000000" w:themeColor="text1"/>
        </w:rPr>
        <w:t>e.g.,</w:t>
      </w:r>
      <w:r w:rsidRPr="009508BC">
        <w:rPr>
          <w:i/>
          <w:color w:val="000000" w:themeColor="text1"/>
        </w:rPr>
        <w:t xml:space="preserve"> Test Manager, Test Lead,</w:t>
      </w:r>
      <w:r w:rsidR="00CB3909">
        <w:rPr>
          <w:i/>
          <w:color w:val="000000" w:themeColor="text1"/>
        </w:rPr>
        <w:t xml:space="preserve"> and </w:t>
      </w:r>
      <w:r w:rsidRPr="009508BC">
        <w:rPr>
          <w:i/>
          <w:color w:val="000000" w:themeColor="text1"/>
        </w:rPr>
        <w:t>Test Executor) to:</w:t>
      </w:r>
    </w:p>
    <w:p w:rsidR="00823532" w:rsidRPr="009508BC" w:rsidRDefault="00823532" w:rsidP="006D159C">
      <w:pPr>
        <w:pStyle w:val="ListParagraph"/>
        <w:numPr>
          <w:ilvl w:val="0"/>
          <w:numId w:val="18"/>
        </w:numPr>
        <w:tabs>
          <w:tab w:val="right" w:pos="9990"/>
        </w:tabs>
        <w:spacing w:before="80"/>
        <w:rPr>
          <w:b w:val="0"/>
          <w:i/>
          <w:color w:val="000000" w:themeColor="text1"/>
        </w:rPr>
      </w:pPr>
      <w:r w:rsidRPr="009508BC">
        <w:rPr>
          <w:b w:val="0"/>
          <w:i/>
          <w:color w:val="000000" w:themeColor="text1"/>
        </w:rPr>
        <w:t>Verify the list of test objectives meet</w:t>
      </w:r>
      <w:r w:rsidR="006D1F76">
        <w:rPr>
          <w:b w:val="0"/>
          <w:i/>
          <w:color w:val="000000" w:themeColor="text1"/>
        </w:rPr>
        <w:t>s</w:t>
      </w:r>
      <w:r w:rsidRPr="009508BC">
        <w:rPr>
          <w:b w:val="0"/>
          <w:i/>
          <w:color w:val="000000" w:themeColor="text1"/>
        </w:rPr>
        <w:t xml:space="preserve"> the project’s business objectives</w:t>
      </w:r>
      <w:r w:rsidR="006D1F76">
        <w:rPr>
          <w:b w:val="0"/>
          <w:i/>
          <w:color w:val="000000" w:themeColor="text1"/>
        </w:rPr>
        <w:t>.</w:t>
      </w:r>
    </w:p>
    <w:p w:rsidR="00823532" w:rsidRPr="009508BC" w:rsidRDefault="00823532" w:rsidP="006D159C">
      <w:pPr>
        <w:pStyle w:val="ListParagraph"/>
        <w:numPr>
          <w:ilvl w:val="0"/>
          <w:numId w:val="18"/>
        </w:numPr>
        <w:tabs>
          <w:tab w:val="right" w:pos="9990"/>
        </w:tabs>
        <w:spacing w:before="80"/>
        <w:rPr>
          <w:b w:val="0"/>
          <w:i/>
          <w:color w:val="000000" w:themeColor="text1"/>
        </w:rPr>
      </w:pPr>
      <w:r w:rsidRPr="009508BC">
        <w:rPr>
          <w:b w:val="0"/>
          <w:i/>
          <w:color w:val="000000" w:themeColor="text1"/>
        </w:rPr>
        <w:t xml:space="preserve">Verify that the test cases </w:t>
      </w:r>
      <w:r w:rsidR="006D1F76">
        <w:rPr>
          <w:b w:val="0"/>
          <w:i/>
          <w:color w:val="000000" w:themeColor="text1"/>
        </w:rPr>
        <w:t xml:space="preserve">are </w:t>
      </w:r>
      <w:r w:rsidRPr="009508BC">
        <w:rPr>
          <w:b w:val="0"/>
          <w:i/>
          <w:color w:val="000000" w:themeColor="text1"/>
        </w:rPr>
        <w:t xml:space="preserve">designed with traceability to the requirements </w:t>
      </w:r>
      <w:r w:rsidR="006D1F76">
        <w:rPr>
          <w:b w:val="0"/>
          <w:i/>
          <w:color w:val="000000" w:themeColor="text1"/>
        </w:rPr>
        <w:t xml:space="preserve">and </w:t>
      </w:r>
      <w:r w:rsidRPr="009508BC">
        <w:rPr>
          <w:b w:val="0"/>
          <w:i/>
          <w:color w:val="000000" w:themeColor="text1"/>
        </w:rPr>
        <w:t>meet the test objectives</w:t>
      </w:r>
      <w:r w:rsidR="006D1F76">
        <w:rPr>
          <w:b w:val="0"/>
          <w:i/>
          <w:color w:val="000000" w:themeColor="text1"/>
        </w:rPr>
        <w:t>.</w:t>
      </w:r>
    </w:p>
    <w:p w:rsidR="00823532" w:rsidRPr="00F14D1D" w:rsidRDefault="00823532" w:rsidP="006D159C">
      <w:pPr>
        <w:pStyle w:val="ListParagraph"/>
        <w:numPr>
          <w:ilvl w:val="0"/>
          <w:numId w:val="18"/>
        </w:numPr>
        <w:tabs>
          <w:tab w:val="right" w:pos="9990"/>
        </w:tabs>
        <w:spacing w:before="80"/>
        <w:rPr>
          <w:color w:val="000000" w:themeColor="text1"/>
        </w:rPr>
      </w:pPr>
      <w:r w:rsidRPr="009508BC">
        <w:rPr>
          <w:b w:val="0"/>
          <w:i/>
          <w:color w:val="000000" w:themeColor="text1"/>
        </w:rPr>
        <w:t>Verify the test procedures/scripts are clearly document</w:t>
      </w:r>
      <w:r w:rsidR="00CB3909">
        <w:rPr>
          <w:b w:val="0"/>
          <w:i/>
          <w:color w:val="000000" w:themeColor="text1"/>
        </w:rPr>
        <w:t xml:space="preserve">ed </w:t>
      </w:r>
      <w:r w:rsidRPr="009508BC">
        <w:rPr>
          <w:b w:val="0"/>
          <w:i/>
          <w:color w:val="000000" w:themeColor="text1"/>
        </w:rPr>
        <w:t>to align with the test cases</w:t>
      </w:r>
      <w:r w:rsidRPr="009508BC">
        <w:rPr>
          <w:b w:val="0"/>
          <w:color w:val="000000" w:themeColor="text1"/>
        </w:rPr>
        <w:t>.</w:t>
      </w:r>
      <w:r w:rsidRPr="00F14D1D">
        <w:rPr>
          <w:color w:val="000000" w:themeColor="text1"/>
        </w:rPr>
        <w:t xml:space="preserve"> </w:t>
      </w:r>
    </w:p>
    <w:p w:rsidR="00823532" w:rsidRDefault="00823532" w:rsidP="00823532">
      <w:pPr>
        <w:tabs>
          <w:tab w:val="left" w:pos="1440"/>
          <w:tab w:val="right" w:pos="9990"/>
        </w:tabs>
        <w:spacing w:before="0" w:after="0" w:line="240" w:lineRule="auto"/>
        <w:outlineLvl w:val="2"/>
        <w:rPr>
          <w:rFonts w:ascii="Arial" w:hAnsi="Arial"/>
          <w:b/>
        </w:rPr>
      </w:pPr>
    </w:p>
    <w:p w:rsidR="00823532" w:rsidRPr="00C337A0" w:rsidRDefault="00823532" w:rsidP="00823532">
      <w:pPr>
        <w:pStyle w:val="HeaderTitle"/>
        <w:spacing w:before="0"/>
        <w:rPr>
          <w:color w:val="000000" w:themeColor="text1"/>
        </w:rPr>
      </w:pPr>
      <w:r w:rsidRPr="00C337A0">
        <w:rPr>
          <w:color w:val="000000" w:themeColor="text1"/>
        </w:rPr>
        <w:t>Entry/Exit Criteria</w:t>
      </w:r>
    </w:p>
    <w:p w:rsidR="00823532" w:rsidRDefault="00823532" w:rsidP="004A0ADA">
      <w:pPr>
        <w:spacing w:before="0"/>
      </w:pPr>
      <w:r>
        <w:t xml:space="preserve">To effectively fulfill the project’s objectives of the Design Review, it is important that criteria be established to define the parameters of the review sessions and the outcome achieved at the conclusion of the review sessions. </w:t>
      </w:r>
      <w:r w:rsidRPr="008E222A">
        <w:t xml:space="preserve">Entry criteria are the conditions which the product must meet in order to enter </w:t>
      </w:r>
      <w:r>
        <w:t>Design Review</w:t>
      </w:r>
      <w:r w:rsidRPr="008E222A">
        <w:t xml:space="preserve">. Exit criteria are the conditions the product must meet to complete the </w:t>
      </w:r>
      <w:r>
        <w:t>Design Review</w:t>
      </w:r>
      <w:r w:rsidRPr="008E222A">
        <w:t>.</w:t>
      </w:r>
      <w:r w:rsidR="004A0ADA">
        <w:t xml:space="preserve"> </w:t>
      </w:r>
    </w:p>
    <w:p w:rsidR="00823532" w:rsidRDefault="00823532" w:rsidP="00823532">
      <w:pPr>
        <w:pStyle w:val="InstructionStyle"/>
      </w:pPr>
      <w:r>
        <w:t>[S</w:t>
      </w:r>
      <w:r w:rsidRPr="00A719AA">
        <w:t xml:space="preserve">pecify the entry criteria into </w:t>
      </w:r>
      <w:r>
        <w:t>the Design Review</w:t>
      </w:r>
      <w:r w:rsidRPr="00A719AA">
        <w:t xml:space="preserve">, exit criteria leaving </w:t>
      </w:r>
      <w:r>
        <w:t>Design Review</w:t>
      </w:r>
      <w:r w:rsidRPr="00A719AA">
        <w:t>,</w:t>
      </w:r>
      <w:r>
        <w:t xml:space="preserve"> </w:t>
      </w:r>
      <w:r w:rsidRPr="00A719AA">
        <w:t>deliverable produced</w:t>
      </w:r>
      <w:r>
        <w:t>, and due date</w:t>
      </w:r>
      <w:r w:rsidRPr="00A719AA">
        <w:t>.</w:t>
      </w:r>
      <w:r>
        <w:t>]</w:t>
      </w:r>
    </w:p>
    <w:p w:rsidR="00823532" w:rsidRPr="00A719AA" w:rsidRDefault="00823532" w:rsidP="00823532">
      <w:pPr>
        <w:spacing w:before="0" w:after="0"/>
        <w:rPr>
          <w:b/>
          <w:color w:val="000000" w:themeColor="text1"/>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020"/>
      </w:tblGrid>
      <w:tr w:rsidR="00823532" w:rsidRPr="00A719AA" w:rsidTr="00A40C0B">
        <w:trPr>
          <w:tblHeader/>
        </w:trPr>
        <w:tc>
          <w:tcPr>
            <w:tcW w:w="30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Type</w:t>
            </w:r>
          </w:p>
        </w:tc>
        <w:tc>
          <w:tcPr>
            <w:tcW w:w="70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Description</w:t>
            </w:r>
          </w:p>
        </w:tc>
      </w:tr>
      <w:tr w:rsidR="00823532" w:rsidTr="00DA5B20">
        <w:tc>
          <w:tcPr>
            <w:tcW w:w="306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rsidRPr="008E222A">
              <w:t>Entry</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DA5B20">
            <w:pPr>
              <w:pStyle w:val="Tablebody"/>
              <w:rPr>
                <w:b/>
              </w:rPr>
            </w:pPr>
            <w:r w:rsidRPr="002228A4">
              <w:t>Description</w:t>
            </w:r>
          </w:p>
        </w:tc>
      </w:tr>
      <w:tr w:rsidR="00823532" w:rsidTr="00DA5B20">
        <w:tc>
          <w:tcPr>
            <w:tcW w:w="306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rsidRPr="008E222A">
              <w:t>Exit</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DA5B20">
            <w:pPr>
              <w:pStyle w:val="Tablebody"/>
              <w:rPr>
                <w:b/>
              </w:rPr>
            </w:pPr>
            <w:r w:rsidRPr="002228A4">
              <w:t>Description</w:t>
            </w:r>
          </w:p>
        </w:tc>
      </w:tr>
    </w:tbl>
    <w:p w:rsidR="00823532" w:rsidRDefault="00823532" w:rsidP="00823532">
      <w:pPr>
        <w:pStyle w:val="HeaderTitle"/>
        <w:rPr>
          <w:color w:val="000000" w:themeColor="text1"/>
        </w:rPr>
      </w:pPr>
    </w:p>
    <w:p w:rsidR="00823532" w:rsidRDefault="00823532" w:rsidP="00823532">
      <w:pPr>
        <w:pStyle w:val="HeaderTitle"/>
        <w:rPr>
          <w:color w:val="000000" w:themeColor="text1"/>
        </w:rPr>
      </w:pPr>
      <w:r w:rsidRPr="00C337A0">
        <w:rPr>
          <w:color w:val="000000" w:themeColor="text1"/>
        </w:rPr>
        <w:t>Deliverable/</w:t>
      </w:r>
      <w:r w:rsidR="00280E58">
        <w:rPr>
          <w:color w:val="000000" w:themeColor="text1"/>
        </w:rPr>
        <w:t>Due date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823532" w:rsidRPr="00A719AA" w:rsidTr="00A40C0B">
        <w:trPr>
          <w:tblHeader/>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Test Activity/Deliverable</w:t>
            </w:r>
          </w:p>
        </w:tc>
        <w:tc>
          <w:tcPr>
            <w:tcW w:w="37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Due Date</w:t>
            </w: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r>
    </w:tbl>
    <w:p w:rsidR="00823532" w:rsidRDefault="00823532" w:rsidP="00823532">
      <w:pPr>
        <w:tabs>
          <w:tab w:val="left" w:pos="1440"/>
          <w:tab w:val="right" w:pos="9990"/>
        </w:tabs>
        <w:spacing w:before="0" w:after="0" w:line="240" w:lineRule="auto"/>
        <w:outlineLvl w:val="2"/>
        <w:rPr>
          <w:rFonts w:ascii="Arial" w:hAnsi="Arial"/>
          <w:b/>
        </w:rPr>
      </w:pPr>
    </w:p>
    <w:p w:rsidR="00823532" w:rsidRDefault="00823532" w:rsidP="00823532">
      <w:r w:rsidRPr="00EF38CD">
        <w:rPr>
          <w:i/>
          <w:u w:val="single"/>
        </w:rPr>
        <w:t>Example</w:t>
      </w:r>
      <w:r>
        <w:t>:</w:t>
      </w:r>
    </w:p>
    <w:p w:rsidR="00823532" w:rsidRPr="00C337A0" w:rsidRDefault="00823532" w:rsidP="00823532">
      <w:pPr>
        <w:pStyle w:val="HeaderTitle"/>
        <w:rPr>
          <w:color w:val="000000" w:themeColor="text1"/>
        </w:rPr>
      </w:pPr>
      <w:r w:rsidRPr="00C337A0">
        <w:rPr>
          <w:color w:val="000000" w:themeColor="text1"/>
        </w:rPr>
        <w:t>Entry/Exit Criteria</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020"/>
      </w:tblGrid>
      <w:tr w:rsidR="00823532" w:rsidRPr="00C337A0" w:rsidTr="00A40C0B">
        <w:trPr>
          <w:tblHeader/>
        </w:trPr>
        <w:tc>
          <w:tcPr>
            <w:tcW w:w="30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Type</w:t>
            </w:r>
          </w:p>
        </w:tc>
        <w:tc>
          <w:tcPr>
            <w:tcW w:w="70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Description</w:t>
            </w:r>
          </w:p>
        </w:tc>
      </w:tr>
      <w:tr w:rsidR="00823532" w:rsidRPr="002228A4" w:rsidTr="00DA5B20">
        <w:tc>
          <w:tcPr>
            <w:tcW w:w="3060" w:type="dxa"/>
            <w:tcBorders>
              <w:top w:val="single" w:sz="4" w:space="0" w:color="auto"/>
              <w:left w:val="single" w:sz="4" w:space="0" w:color="auto"/>
              <w:bottom w:val="single" w:sz="4" w:space="0" w:color="auto"/>
              <w:right w:val="single" w:sz="4" w:space="0" w:color="auto"/>
            </w:tcBorders>
          </w:tcPr>
          <w:p w:rsidR="00823532" w:rsidRPr="005A18AC" w:rsidRDefault="00823532" w:rsidP="00DA5B20">
            <w:pPr>
              <w:pStyle w:val="Tablebody"/>
              <w:rPr>
                <w:i/>
              </w:rPr>
            </w:pPr>
            <w:r w:rsidRPr="005A18AC">
              <w:rPr>
                <w:i/>
              </w:rPr>
              <w:t>Entry</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6D159C">
            <w:pPr>
              <w:pStyle w:val="Tablebody"/>
              <w:numPr>
                <w:ilvl w:val="0"/>
                <w:numId w:val="27"/>
              </w:numPr>
              <w:ind w:left="342" w:hanging="342"/>
              <w:rPr>
                <w:b/>
              </w:rPr>
            </w:pPr>
            <w:r>
              <w:rPr>
                <w:i/>
                <w:color w:val="000000" w:themeColor="text1"/>
              </w:rPr>
              <w:t>The design documents have been documented according to IT standards (</w:t>
            </w:r>
            <w:r w:rsidR="00FB549D">
              <w:rPr>
                <w:i/>
                <w:color w:val="000000" w:themeColor="text1"/>
              </w:rPr>
              <w:t>e.g.,</w:t>
            </w:r>
            <w:r>
              <w:rPr>
                <w:i/>
                <w:color w:val="000000" w:themeColor="text1"/>
              </w:rPr>
              <w:t xml:space="preserve"> template) as defined by the project.</w:t>
            </w:r>
          </w:p>
        </w:tc>
      </w:tr>
      <w:tr w:rsidR="00823532" w:rsidRPr="002228A4" w:rsidTr="00DA5B20">
        <w:tc>
          <w:tcPr>
            <w:tcW w:w="3060" w:type="dxa"/>
            <w:tcBorders>
              <w:top w:val="single" w:sz="4" w:space="0" w:color="auto"/>
              <w:left w:val="single" w:sz="4" w:space="0" w:color="auto"/>
              <w:bottom w:val="single" w:sz="4" w:space="0" w:color="auto"/>
              <w:right w:val="single" w:sz="4" w:space="0" w:color="auto"/>
            </w:tcBorders>
          </w:tcPr>
          <w:p w:rsidR="00823532" w:rsidRPr="005A18AC" w:rsidRDefault="00823532" w:rsidP="00DA5B20">
            <w:pPr>
              <w:pStyle w:val="Tablebody"/>
              <w:rPr>
                <w:i/>
              </w:rPr>
            </w:pPr>
            <w:r w:rsidRPr="005A18AC">
              <w:rPr>
                <w:i/>
              </w:rPr>
              <w:t>Exit</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6D159C">
            <w:pPr>
              <w:pStyle w:val="Tablebody"/>
              <w:numPr>
                <w:ilvl w:val="0"/>
                <w:numId w:val="27"/>
              </w:numPr>
              <w:ind w:left="342" w:hanging="342"/>
              <w:rPr>
                <w:b/>
              </w:rPr>
            </w:pPr>
            <w:r>
              <w:rPr>
                <w:i/>
                <w:color w:val="000000" w:themeColor="text1"/>
              </w:rPr>
              <w:t>Design documents have been reviewed and approved by the project team (</w:t>
            </w:r>
            <w:r w:rsidR="00FB549D">
              <w:rPr>
                <w:i/>
                <w:color w:val="000000" w:themeColor="text1"/>
              </w:rPr>
              <w:t>e.g.,</w:t>
            </w:r>
            <w:r>
              <w:rPr>
                <w:i/>
                <w:color w:val="000000" w:themeColor="text1"/>
              </w:rPr>
              <w:t xml:space="preserve"> business, technical, testers).</w:t>
            </w:r>
          </w:p>
        </w:tc>
      </w:tr>
    </w:tbl>
    <w:p w:rsidR="00823532" w:rsidRDefault="00823532" w:rsidP="00823532">
      <w:pPr>
        <w:spacing w:before="0" w:after="0"/>
      </w:pPr>
    </w:p>
    <w:p w:rsidR="00823532" w:rsidRDefault="00823532" w:rsidP="00823532">
      <w:pPr>
        <w:pStyle w:val="HeaderTitle"/>
        <w:spacing w:before="0"/>
        <w:rPr>
          <w:color w:val="000000" w:themeColor="text1"/>
        </w:rPr>
      </w:pPr>
      <w:r w:rsidRPr="00C337A0">
        <w:rPr>
          <w:color w:val="000000" w:themeColor="text1"/>
        </w:rPr>
        <w:t>Deliverable/</w:t>
      </w:r>
      <w:r w:rsidR="00280E58">
        <w:rPr>
          <w:color w:val="000000" w:themeColor="text1"/>
        </w:rPr>
        <w:t>due date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823532" w:rsidRPr="00A719AA" w:rsidTr="00A40C0B">
        <w:trPr>
          <w:tblHeader/>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Test Activity/Deliverable</w:t>
            </w:r>
          </w:p>
        </w:tc>
        <w:tc>
          <w:tcPr>
            <w:tcW w:w="37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Due Date</w:t>
            </w: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280E58" w:rsidP="00280E58">
            <w:pPr>
              <w:pStyle w:val="Tablebody"/>
              <w:numPr>
                <w:ilvl w:val="0"/>
                <w:numId w:val="28"/>
              </w:numPr>
            </w:pPr>
            <w:r>
              <w:rPr>
                <w:i/>
                <w:color w:val="000000" w:themeColor="text1"/>
              </w:rPr>
              <w:t>Approved</w:t>
            </w:r>
            <w:r w:rsidR="00823532">
              <w:rPr>
                <w:i/>
                <w:color w:val="000000" w:themeColor="text1"/>
              </w:rPr>
              <w:t xml:space="preserve"> Design Documents </w:t>
            </w:r>
            <w:r w:rsidR="00823532" w:rsidRPr="008E222A">
              <w:t xml:space="preserve"> </w:t>
            </w: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rPr>
                <w:i/>
                <w:color w:val="000000" w:themeColor="text1"/>
              </w:rPr>
              <w:t>5/30/1</w:t>
            </w:r>
            <w:r w:rsidR="00280E58">
              <w:rPr>
                <w:i/>
                <w:color w:val="000000" w:themeColor="text1"/>
              </w:rPr>
              <w:t>5</w:t>
            </w:r>
          </w:p>
        </w:tc>
      </w:tr>
    </w:tbl>
    <w:p w:rsidR="00823532" w:rsidRDefault="00823532" w:rsidP="00823532">
      <w:pPr>
        <w:tabs>
          <w:tab w:val="left" w:pos="1440"/>
          <w:tab w:val="right" w:pos="9990"/>
        </w:tabs>
        <w:spacing w:before="0" w:after="0" w:line="240" w:lineRule="auto"/>
        <w:outlineLvl w:val="2"/>
        <w:rPr>
          <w:rFonts w:ascii="Arial" w:hAnsi="Arial"/>
          <w:b/>
        </w:rPr>
      </w:pPr>
    </w:p>
    <w:p w:rsidR="00823532" w:rsidRPr="00E50422" w:rsidRDefault="00823532" w:rsidP="00823532">
      <w:pPr>
        <w:pStyle w:val="Heading3"/>
      </w:pPr>
      <w:bookmarkStart w:id="89" w:name="_Toc394039835"/>
      <w:bookmarkStart w:id="90" w:name="_Toc387389379"/>
      <w:bookmarkStart w:id="91" w:name="_Toc387423231"/>
      <w:bookmarkStart w:id="92" w:name="_Toc394039836"/>
      <w:bookmarkStart w:id="93" w:name="_Toc409365031"/>
      <w:bookmarkEnd w:id="89"/>
      <w:r w:rsidRPr="00E50422">
        <w:t>Code Review</w:t>
      </w:r>
      <w:bookmarkEnd w:id="90"/>
      <w:bookmarkEnd w:id="91"/>
      <w:bookmarkEnd w:id="92"/>
      <w:bookmarkEnd w:id="93"/>
    </w:p>
    <w:p w:rsidR="00823532" w:rsidRDefault="00823532" w:rsidP="00321886">
      <w:pPr>
        <w:spacing w:before="0" w:after="120"/>
      </w:pPr>
      <w:r>
        <w:t>Code is defined as computer instructions and data definitions expressed in a programming language or in a form output by an assembler, compiler</w:t>
      </w:r>
      <w:r w:rsidR="00280E58">
        <w:t>,</w:t>
      </w:r>
      <w:r>
        <w:t xml:space="preserve"> or other translator. Code Reviews typically </w:t>
      </w:r>
      <w:r w:rsidR="00280E58">
        <w:t xml:space="preserve">are </w:t>
      </w:r>
      <w:r>
        <w:t>comprise</w:t>
      </w:r>
      <w:r w:rsidR="00280E58">
        <w:t>d</w:t>
      </w:r>
      <w:r>
        <w:t xml:space="preserve"> of peer group discussions that focus on achieving consensus on the technical contents of a document.  The technical experts involved in a technical review may include: architects, c</w:t>
      </w:r>
      <w:r w:rsidR="00321886">
        <w:t xml:space="preserve">hief designers, and key users. </w:t>
      </w:r>
    </w:p>
    <w:p w:rsidR="00823532" w:rsidRDefault="00823532" w:rsidP="00321886">
      <w:pPr>
        <w:spacing w:before="0" w:after="120"/>
      </w:pPr>
      <w:r>
        <w:t>Code Review sessions are important where proactive defect-detection occurs. Correcting a defect in a conceptual technical specification is much cheaper than correcting a defect directly in a production environment. Also, Code Reviews ensure that processes and standards are consistently followed (</w:t>
      </w:r>
      <w:r w:rsidR="00FB549D">
        <w:t>e.g.,</w:t>
      </w:r>
      <w:r>
        <w:t xml:space="preserve"> coding standards), as this structure will facilitate the maintenance of the system</w:t>
      </w:r>
      <w:r w:rsidR="00321886">
        <w:t xml:space="preserve"> during production operations. </w:t>
      </w:r>
    </w:p>
    <w:p w:rsidR="00823532" w:rsidRPr="00321886" w:rsidRDefault="00823532" w:rsidP="00321886">
      <w:pPr>
        <w:pStyle w:val="InstructionStyle"/>
      </w:pPr>
      <w:r w:rsidRPr="00F14D1D">
        <w:t xml:space="preserve">[Determine and document the approach to verify </w:t>
      </w:r>
      <w:r>
        <w:t xml:space="preserve">that </w:t>
      </w:r>
      <w:r w:rsidRPr="00F14D1D">
        <w:t>the code meets the requirements and/or standards.</w:t>
      </w:r>
      <w:r>
        <w:t>]</w:t>
      </w:r>
    </w:p>
    <w:p w:rsidR="00823532" w:rsidRPr="00F14D1D" w:rsidRDefault="00823532" w:rsidP="00823532">
      <w:pPr>
        <w:spacing w:after="0"/>
        <w:rPr>
          <w:b/>
          <w:color w:val="000000" w:themeColor="text1"/>
        </w:rPr>
      </w:pPr>
      <w:r w:rsidRPr="000C065B">
        <w:rPr>
          <w:rStyle w:val="ExampleHeaderChar"/>
          <w:b w:val="0"/>
        </w:rPr>
        <w:t>Example</w:t>
      </w:r>
      <w:r w:rsidRPr="006E28BE">
        <w:rPr>
          <w:rStyle w:val="ExampleHeaderChar"/>
          <w:b w:val="0"/>
          <w:u w:val="none"/>
        </w:rPr>
        <w:t>:</w:t>
      </w:r>
      <w:r>
        <w:rPr>
          <w:rStyle w:val="ExampleHeaderChar"/>
          <w:b w:val="0"/>
          <w:u w:val="none"/>
        </w:rPr>
        <w:t xml:space="preserve"> </w:t>
      </w:r>
      <w:r w:rsidRPr="009508BC">
        <w:rPr>
          <w:i/>
          <w:color w:val="000000" w:themeColor="text1"/>
        </w:rPr>
        <w:t>Code walkthrough inspections are conducted with technical peers (</w:t>
      </w:r>
      <w:r w:rsidR="00FB549D">
        <w:rPr>
          <w:i/>
          <w:color w:val="000000" w:themeColor="text1"/>
        </w:rPr>
        <w:t>e.g.,</w:t>
      </w:r>
      <w:r w:rsidRPr="009508BC">
        <w:rPr>
          <w:i/>
          <w:color w:val="000000" w:themeColor="text1"/>
        </w:rPr>
        <w:t xml:space="preserve"> developers) to ensure the code follows standards and the program is efficiently constructed</w:t>
      </w:r>
      <w:r w:rsidRPr="009508BC">
        <w:rPr>
          <w:color w:val="000000" w:themeColor="text1"/>
        </w:rPr>
        <w:t>.</w:t>
      </w:r>
    </w:p>
    <w:p w:rsidR="00823532" w:rsidRDefault="00823532" w:rsidP="00823532">
      <w:pPr>
        <w:tabs>
          <w:tab w:val="left" w:pos="1440"/>
          <w:tab w:val="right" w:pos="9990"/>
        </w:tabs>
        <w:spacing w:before="0" w:after="0" w:line="240" w:lineRule="auto"/>
        <w:outlineLvl w:val="2"/>
        <w:rPr>
          <w:rFonts w:ascii="Arial" w:hAnsi="Arial"/>
          <w:b/>
        </w:rPr>
      </w:pPr>
    </w:p>
    <w:p w:rsidR="00823532" w:rsidRPr="00C337A0" w:rsidRDefault="00823532" w:rsidP="00823532">
      <w:pPr>
        <w:pStyle w:val="HeaderTitle"/>
        <w:rPr>
          <w:color w:val="000000" w:themeColor="text1"/>
        </w:rPr>
      </w:pPr>
      <w:r w:rsidRPr="00C337A0">
        <w:rPr>
          <w:color w:val="000000" w:themeColor="text1"/>
        </w:rPr>
        <w:t>Entry/Exit Criteria</w:t>
      </w:r>
    </w:p>
    <w:p w:rsidR="00823532" w:rsidRDefault="00823532" w:rsidP="00896896">
      <w:pPr>
        <w:spacing w:before="0" w:after="120"/>
      </w:pPr>
      <w:r>
        <w:t xml:space="preserve">To effectively fulfill the project’s objectives of a Code Review, it is important that criteria be established to define the parameters of the review sessions and the outcome achieved at the conclusion of the review sessions. </w:t>
      </w:r>
      <w:r w:rsidRPr="008E222A">
        <w:t xml:space="preserve">Entry criteria are the conditions which the product must meet in order to enter </w:t>
      </w:r>
      <w:r>
        <w:t>Code Review</w:t>
      </w:r>
      <w:r w:rsidRPr="008E222A">
        <w:t xml:space="preserve">. Exit criteria are the conditions the product must meet to complete the </w:t>
      </w:r>
      <w:r>
        <w:t>Code Review</w:t>
      </w:r>
      <w:r w:rsidRPr="008E222A">
        <w:t>.</w:t>
      </w:r>
      <w:r w:rsidR="00896896">
        <w:t xml:space="preserve"> </w:t>
      </w:r>
    </w:p>
    <w:p w:rsidR="00823532" w:rsidRDefault="00823532" w:rsidP="00823532">
      <w:pPr>
        <w:pStyle w:val="InstructionStyle"/>
      </w:pPr>
      <w:r>
        <w:t>[S</w:t>
      </w:r>
      <w:r w:rsidRPr="00A719AA">
        <w:t xml:space="preserve">pecify the entry criteria into </w:t>
      </w:r>
      <w:r>
        <w:t>the Code Review</w:t>
      </w:r>
      <w:r w:rsidRPr="00A719AA">
        <w:t xml:space="preserve">, exit criteria leaving </w:t>
      </w:r>
      <w:r>
        <w:t>Code Review</w:t>
      </w:r>
      <w:r w:rsidRPr="00A719AA">
        <w:t>,</w:t>
      </w:r>
      <w:r>
        <w:t xml:space="preserve"> </w:t>
      </w:r>
      <w:r w:rsidRPr="00A719AA">
        <w:t>deliverable produced</w:t>
      </w:r>
      <w:r>
        <w:t>, and due date</w:t>
      </w:r>
      <w:r w:rsidRPr="00A719AA">
        <w:t>.</w:t>
      </w:r>
      <w:r>
        <w:t>]</w:t>
      </w:r>
    </w:p>
    <w:p w:rsidR="00823532" w:rsidRDefault="00823532" w:rsidP="00823532">
      <w:pPr>
        <w:spacing w:before="0" w:after="0"/>
        <w:rPr>
          <w:b/>
          <w:color w:val="000000" w:themeColor="text1"/>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020"/>
      </w:tblGrid>
      <w:tr w:rsidR="00823532" w:rsidRPr="00A719AA" w:rsidTr="00A40C0B">
        <w:trPr>
          <w:tblHeader/>
        </w:trPr>
        <w:tc>
          <w:tcPr>
            <w:tcW w:w="30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Type</w:t>
            </w:r>
          </w:p>
        </w:tc>
        <w:tc>
          <w:tcPr>
            <w:tcW w:w="70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Description</w:t>
            </w:r>
          </w:p>
        </w:tc>
      </w:tr>
      <w:tr w:rsidR="00823532" w:rsidTr="00DA5B20">
        <w:tc>
          <w:tcPr>
            <w:tcW w:w="306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rsidRPr="008E222A">
              <w:t>Entry</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DA5B20">
            <w:pPr>
              <w:pStyle w:val="Tablebody"/>
              <w:rPr>
                <w:b/>
              </w:rPr>
            </w:pPr>
            <w:r w:rsidRPr="002228A4">
              <w:t>Description</w:t>
            </w:r>
          </w:p>
        </w:tc>
      </w:tr>
      <w:tr w:rsidR="00823532" w:rsidTr="00DA5B20">
        <w:tc>
          <w:tcPr>
            <w:tcW w:w="306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rsidRPr="008E222A">
              <w:t>Exit</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DA5B20">
            <w:pPr>
              <w:pStyle w:val="Tablebody"/>
              <w:rPr>
                <w:b/>
              </w:rPr>
            </w:pPr>
            <w:r w:rsidRPr="002228A4">
              <w:t>Description</w:t>
            </w:r>
          </w:p>
        </w:tc>
      </w:tr>
    </w:tbl>
    <w:p w:rsidR="00823532" w:rsidRDefault="00823532" w:rsidP="00823532">
      <w:pPr>
        <w:spacing w:before="0" w:after="0"/>
      </w:pPr>
    </w:p>
    <w:p w:rsidR="00823532" w:rsidRDefault="00823532" w:rsidP="00823532">
      <w:pPr>
        <w:pStyle w:val="HeaderTitle"/>
        <w:spacing w:before="0"/>
        <w:rPr>
          <w:color w:val="000000" w:themeColor="text1"/>
        </w:rPr>
      </w:pPr>
      <w:r w:rsidRPr="00C337A0">
        <w:rPr>
          <w:color w:val="000000" w:themeColor="text1"/>
        </w:rPr>
        <w:t>Deliverable/</w:t>
      </w:r>
      <w:r w:rsidR="00280E58">
        <w:rPr>
          <w:color w:val="000000" w:themeColor="text1"/>
        </w:rPr>
        <w:t>due date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823532" w:rsidRPr="00A719AA" w:rsidTr="00A40C0B">
        <w:trPr>
          <w:tblHeader/>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BodyText"/>
              <w:spacing w:after="0"/>
              <w:jc w:val="center"/>
              <w:rPr>
                <w:rFonts w:ascii="Arial" w:hAnsi="Arial"/>
                <w:b/>
                <w:bCs/>
                <w:caps/>
                <w:color w:val="FFFFFF"/>
              </w:rPr>
            </w:pPr>
            <w:r w:rsidRPr="00C337A0">
              <w:rPr>
                <w:b/>
                <w:bCs/>
                <w:caps/>
                <w:color w:val="FFFFFF"/>
              </w:rPr>
              <w:t>Test Activity/Deliverable</w:t>
            </w:r>
          </w:p>
        </w:tc>
        <w:tc>
          <w:tcPr>
            <w:tcW w:w="37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BodyText"/>
              <w:spacing w:after="0"/>
              <w:jc w:val="center"/>
              <w:rPr>
                <w:rFonts w:ascii="Arial" w:hAnsi="Arial"/>
                <w:b/>
                <w:bCs/>
                <w:caps/>
                <w:color w:val="FFFFFF"/>
              </w:rPr>
            </w:pPr>
            <w:r w:rsidRPr="00C337A0">
              <w:rPr>
                <w:b/>
                <w:bCs/>
                <w:caps/>
                <w:color w:val="FFFFFF"/>
              </w:rPr>
              <w:t>Due Date</w:t>
            </w: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spacing w:after="0"/>
              <w:ind w:left="72"/>
            </w:pP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widowControl w:val="0"/>
              <w:spacing w:after="0" w:line="240" w:lineRule="atLeast"/>
              <w:ind w:left="3"/>
            </w:pP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spacing w:after="0"/>
              <w:ind w:left="72"/>
            </w:pP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widowControl w:val="0"/>
              <w:spacing w:after="0" w:line="240" w:lineRule="atLeast"/>
              <w:ind w:left="3"/>
            </w:pPr>
          </w:p>
        </w:tc>
      </w:tr>
    </w:tbl>
    <w:p w:rsidR="00823532" w:rsidRDefault="00823532" w:rsidP="00823532">
      <w:pPr>
        <w:tabs>
          <w:tab w:val="left" w:pos="1440"/>
          <w:tab w:val="right" w:pos="9990"/>
        </w:tabs>
        <w:spacing w:before="0" w:after="0" w:line="240" w:lineRule="auto"/>
        <w:outlineLvl w:val="2"/>
        <w:rPr>
          <w:rFonts w:ascii="Arial" w:hAnsi="Arial"/>
          <w:b/>
        </w:rPr>
      </w:pPr>
    </w:p>
    <w:p w:rsidR="00823532" w:rsidRDefault="00823532" w:rsidP="00823532">
      <w:r w:rsidRPr="00EF38CD">
        <w:rPr>
          <w:i/>
          <w:u w:val="single"/>
        </w:rPr>
        <w:t>Example</w:t>
      </w:r>
      <w:r>
        <w:t>:</w:t>
      </w:r>
    </w:p>
    <w:p w:rsidR="00823532" w:rsidRPr="00C337A0" w:rsidRDefault="00823532" w:rsidP="00823532">
      <w:pPr>
        <w:pStyle w:val="HeaderTitle"/>
        <w:rPr>
          <w:color w:val="000000" w:themeColor="text1"/>
        </w:rPr>
      </w:pPr>
      <w:r w:rsidRPr="00C337A0">
        <w:rPr>
          <w:color w:val="000000" w:themeColor="text1"/>
        </w:rPr>
        <w:t>Entry/Exit Criteria</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020"/>
      </w:tblGrid>
      <w:tr w:rsidR="00823532" w:rsidRPr="00C337A0" w:rsidTr="00A40C0B">
        <w:trPr>
          <w:tblHeader/>
        </w:trPr>
        <w:tc>
          <w:tcPr>
            <w:tcW w:w="30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Type</w:t>
            </w:r>
          </w:p>
        </w:tc>
        <w:tc>
          <w:tcPr>
            <w:tcW w:w="70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Description</w:t>
            </w:r>
          </w:p>
        </w:tc>
      </w:tr>
      <w:tr w:rsidR="00823532" w:rsidRPr="002228A4" w:rsidTr="00DA5B20">
        <w:tc>
          <w:tcPr>
            <w:tcW w:w="3060" w:type="dxa"/>
            <w:tcBorders>
              <w:top w:val="single" w:sz="4" w:space="0" w:color="auto"/>
              <w:left w:val="single" w:sz="4" w:space="0" w:color="auto"/>
              <w:bottom w:val="single" w:sz="4" w:space="0" w:color="auto"/>
              <w:right w:val="single" w:sz="4" w:space="0" w:color="auto"/>
            </w:tcBorders>
          </w:tcPr>
          <w:p w:rsidR="00823532" w:rsidRPr="005A18AC" w:rsidRDefault="00823532" w:rsidP="00DA5B20">
            <w:pPr>
              <w:pStyle w:val="Tablebody"/>
              <w:rPr>
                <w:i/>
              </w:rPr>
            </w:pPr>
            <w:r w:rsidRPr="005A18AC">
              <w:rPr>
                <w:i/>
              </w:rPr>
              <w:t>Entry</w:t>
            </w:r>
          </w:p>
        </w:tc>
        <w:tc>
          <w:tcPr>
            <w:tcW w:w="7020" w:type="dxa"/>
            <w:tcBorders>
              <w:top w:val="single" w:sz="4" w:space="0" w:color="auto"/>
              <w:left w:val="single" w:sz="4" w:space="0" w:color="auto"/>
              <w:bottom w:val="single" w:sz="4" w:space="0" w:color="auto"/>
              <w:right w:val="single" w:sz="4" w:space="0" w:color="auto"/>
            </w:tcBorders>
          </w:tcPr>
          <w:p w:rsidR="00823532" w:rsidRPr="00056652" w:rsidRDefault="00823532" w:rsidP="006D159C">
            <w:pPr>
              <w:pStyle w:val="Tablebody"/>
              <w:numPr>
                <w:ilvl w:val="0"/>
                <w:numId w:val="27"/>
              </w:numPr>
              <w:ind w:left="342" w:hanging="342"/>
              <w:rPr>
                <w:b/>
              </w:rPr>
            </w:pPr>
            <w:r>
              <w:rPr>
                <w:i/>
                <w:color w:val="000000" w:themeColor="text1"/>
              </w:rPr>
              <w:t>Source code has been written following IT standards as defined by the project.</w:t>
            </w:r>
          </w:p>
          <w:p w:rsidR="00823532" w:rsidRPr="002228A4" w:rsidRDefault="00823532" w:rsidP="006D159C">
            <w:pPr>
              <w:pStyle w:val="Tablebody"/>
              <w:numPr>
                <w:ilvl w:val="0"/>
                <w:numId w:val="27"/>
              </w:numPr>
              <w:ind w:left="342" w:hanging="342"/>
              <w:rPr>
                <w:b/>
              </w:rPr>
            </w:pPr>
            <w:r>
              <w:rPr>
                <w:i/>
                <w:color w:val="000000" w:themeColor="text1"/>
              </w:rPr>
              <w:t>Source code has been documented (</w:t>
            </w:r>
            <w:r w:rsidR="00FB549D">
              <w:rPr>
                <w:i/>
                <w:color w:val="000000" w:themeColor="text1"/>
              </w:rPr>
              <w:t>e.g.,</w:t>
            </w:r>
            <w:r>
              <w:rPr>
                <w:i/>
                <w:color w:val="000000" w:themeColor="text1"/>
              </w:rPr>
              <w:t xml:space="preserve"> purpose, processing instructions) according to IT standards as defined by the project.  </w:t>
            </w:r>
          </w:p>
        </w:tc>
      </w:tr>
      <w:tr w:rsidR="00823532" w:rsidRPr="002228A4" w:rsidTr="00DA5B20">
        <w:tc>
          <w:tcPr>
            <w:tcW w:w="3060" w:type="dxa"/>
            <w:tcBorders>
              <w:top w:val="single" w:sz="4" w:space="0" w:color="auto"/>
              <w:left w:val="single" w:sz="4" w:space="0" w:color="auto"/>
              <w:bottom w:val="single" w:sz="4" w:space="0" w:color="auto"/>
              <w:right w:val="single" w:sz="4" w:space="0" w:color="auto"/>
            </w:tcBorders>
          </w:tcPr>
          <w:p w:rsidR="00823532" w:rsidRPr="005A18AC" w:rsidRDefault="00823532" w:rsidP="00DA5B20">
            <w:pPr>
              <w:pStyle w:val="Tablebody"/>
              <w:rPr>
                <w:i/>
              </w:rPr>
            </w:pPr>
            <w:r w:rsidRPr="005A18AC">
              <w:rPr>
                <w:i/>
              </w:rPr>
              <w:t>Exit</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6D159C">
            <w:pPr>
              <w:pStyle w:val="Tablebody"/>
              <w:numPr>
                <w:ilvl w:val="0"/>
                <w:numId w:val="27"/>
              </w:numPr>
              <w:ind w:left="342" w:hanging="342"/>
              <w:rPr>
                <w:b/>
              </w:rPr>
            </w:pPr>
            <w:r>
              <w:rPr>
                <w:i/>
                <w:color w:val="000000" w:themeColor="text1"/>
              </w:rPr>
              <w:t xml:space="preserve">Source code review documents are approved by the </w:t>
            </w:r>
            <w:r w:rsidR="00280E58">
              <w:rPr>
                <w:i/>
                <w:color w:val="000000" w:themeColor="text1"/>
              </w:rPr>
              <w:t xml:space="preserve">appropriate </w:t>
            </w:r>
            <w:r>
              <w:rPr>
                <w:i/>
                <w:color w:val="000000" w:themeColor="text1"/>
              </w:rPr>
              <w:t>project team (</w:t>
            </w:r>
            <w:r w:rsidR="00FB549D">
              <w:rPr>
                <w:i/>
                <w:color w:val="000000" w:themeColor="text1"/>
              </w:rPr>
              <w:t>e.g.,</w:t>
            </w:r>
            <w:r>
              <w:rPr>
                <w:i/>
                <w:color w:val="000000" w:themeColor="text1"/>
              </w:rPr>
              <w:t xml:space="preserve"> technical team).</w:t>
            </w:r>
          </w:p>
        </w:tc>
      </w:tr>
    </w:tbl>
    <w:p w:rsidR="00823532" w:rsidRDefault="00823532" w:rsidP="00823532">
      <w:pPr>
        <w:spacing w:before="0" w:after="0"/>
      </w:pPr>
    </w:p>
    <w:p w:rsidR="00823532" w:rsidRDefault="00823532" w:rsidP="00823532">
      <w:pPr>
        <w:pStyle w:val="HeaderTitle"/>
        <w:spacing w:before="0"/>
        <w:rPr>
          <w:color w:val="000000" w:themeColor="text1"/>
        </w:rPr>
      </w:pPr>
      <w:r w:rsidRPr="00C337A0">
        <w:rPr>
          <w:color w:val="000000" w:themeColor="text1"/>
        </w:rPr>
        <w:t>Deliverable/</w:t>
      </w:r>
      <w:r w:rsidR="00280E58">
        <w:rPr>
          <w:color w:val="000000" w:themeColor="text1"/>
        </w:rPr>
        <w:t>due date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823532" w:rsidRPr="00A719AA" w:rsidTr="00A40C0B">
        <w:trPr>
          <w:tblHeader/>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Test Activity/Deliverable</w:t>
            </w:r>
          </w:p>
        </w:tc>
        <w:tc>
          <w:tcPr>
            <w:tcW w:w="37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Due Date</w:t>
            </w: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6D159C">
            <w:pPr>
              <w:pStyle w:val="Tablebody"/>
              <w:numPr>
                <w:ilvl w:val="0"/>
                <w:numId w:val="28"/>
              </w:numPr>
            </w:pPr>
            <w:r>
              <w:rPr>
                <w:i/>
                <w:color w:val="000000" w:themeColor="text1"/>
              </w:rPr>
              <w:t>Baselined source code review documents</w:t>
            </w:r>
            <w:r w:rsidRPr="008E222A">
              <w:t xml:space="preserve"> </w:t>
            </w: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280E58">
            <w:pPr>
              <w:pStyle w:val="Tablebody"/>
            </w:pPr>
            <w:r>
              <w:rPr>
                <w:i/>
                <w:color w:val="000000" w:themeColor="text1"/>
              </w:rPr>
              <w:t>5/30/1</w:t>
            </w:r>
            <w:r w:rsidR="00280E58">
              <w:rPr>
                <w:i/>
                <w:color w:val="000000" w:themeColor="text1"/>
              </w:rPr>
              <w:t>5</w:t>
            </w:r>
          </w:p>
        </w:tc>
      </w:tr>
    </w:tbl>
    <w:p w:rsidR="00823532" w:rsidRDefault="00823532" w:rsidP="00823532">
      <w:pPr>
        <w:tabs>
          <w:tab w:val="left" w:pos="1440"/>
          <w:tab w:val="right" w:pos="9990"/>
        </w:tabs>
        <w:spacing w:before="0" w:after="0" w:line="240" w:lineRule="auto"/>
        <w:outlineLvl w:val="2"/>
        <w:rPr>
          <w:rFonts w:ascii="Arial" w:hAnsi="Arial"/>
          <w:b/>
        </w:rPr>
      </w:pPr>
    </w:p>
    <w:p w:rsidR="00823532" w:rsidRPr="00E50422" w:rsidRDefault="00823532" w:rsidP="00823532">
      <w:pPr>
        <w:pStyle w:val="Heading3"/>
      </w:pPr>
      <w:bookmarkStart w:id="94" w:name="_Toc394039837"/>
      <w:bookmarkStart w:id="95" w:name="_Toc387389380"/>
      <w:bookmarkStart w:id="96" w:name="_Toc387423232"/>
      <w:bookmarkStart w:id="97" w:name="_Toc394039838"/>
      <w:bookmarkStart w:id="98" w:name="_Toc409365032"/>
      <w:bookmarkEnd w:id="94"/>
      <w:r w:rsidRPr="00E50422">
        <w:t>Test Document Review (all types below)</w:t>
      </w:r>
      <w:bookmarkEnd w:id="95"/>
      <w:bookmarkEnd w:id="96"/>
      <w:bookmarkEnd w:id="97"/>
      <w:bookmarkEnd w:id="98"/>
    </w:p>
    <w:p w:rsidR="00823532" w:rsidRDefault="00823532" w:rsidP="00896896">
      <w:pPr>
        <w:spacing w:before="0" w:after="120"/>
      </w:pPr>
      <w:r>
        <w:t xml:space="preserve">Test Document Review consists of validating the </w:t>
      </w:r>
      <w:r w:rsidRPr="004141D1">
        <w:t>quality of the docum</w:t>
      </w:r>
      <w:r>
        <w:t>entation for the system. Examples of document review artifacts may include</w:t>
      </w:r>
      <w:r w:rsidR="005D6CF4">
        <w:t xml:space="preserve">, </w:t>
      </w:r>
      <w:r>
        <w:t xml:space="preserve">but are not limited to: Master Test Plan, Unit Test Plan, </w:t>
      </w:r>
      <w:r w:rsidR="000343B0">
        <w:t xml:space="preserve">Integration </w:t>
      </w:r>
      <w:r w:rsidRPr="000343B0">
        <w:t>Test Plan, System</w:t>
      </w:r>
      <w:r>
        <w:t xml:space="preserve"> Test Plan, User Acceptance Test Plan, Test Case Specification, Test Procedure Specification</w:t>
      </w:r>
      <w:r w:rsidR="00280E58">
        <w:t>s</w:t>
      </w:r>
      <w:r>
        <w:t xml:space="preserve">, Test </w:t>
      </w:r>
      <w:r w:rsidRPr="005D39AF">
        <w:t xml:space="preserve">Incident Report, </w:t>
      </w:r>
      <w:r w:rsidRPr="005D39AF">
        <w:rPr>
          <w:color w:val="000000" w:themeColor="text1"/>
        </w:rPr>
        <w:t>Test Log, Test Procedure</w:t>
      </w:r>
      <w:r w:rsidR="00280E58">
        <w:rPr>
          <w:color w:val="000000" w:themeColor="text1"/>
        </w:rPr>
        <w:t>s</w:t>
      </w:r>
      <w:r w:rsidRPr="005D39AF">
        <w:rPr>
          <w:color w:val="000000" w:themeColor="text1"/>
        </w:rPr>
        <w:t xml:space="preserve">, </w:t>
      </w:r>
      <w:r>
        <w:rPr>
          <w:color w:val="000000" w:themeColor="text1"/>
        </w:rPr>
        <w:t xml:space="preserve">and </w:t>
      </w:r>
      <w:r w:rsidRPr="005D39AF">
        <w:rPr>
          <w:color w:val="000000" w:themeColor="text1"/>
        </w:rPr>
        <w:t>Test Summary Report</w:t>
      </w:r>
      <w:r w:rsidRPr="005D39AF">
        <w:t>.</w:t>
      </w:r>
      <w:r>
        <w:t xml:space="preserve"> Refer to </w:t>
      </w:r>
      <w:r w:rsidRPr="004B4197">
        <w:rPr>
          <w:i/>
        </w:rPr>
        <w:t>IEEE 829-2008 - IEEE Standard for Software and System Test Documentation</w:t>
      </w:r>
      <w:r>
        <w:rPr>
          <w:i/>
        </w:rPr>
        <w:t xml:space="preserve"> </w:t>
      </w:r>
      <w:r w:rsidRPr="004B4197">
        <w:t xml:space="preserve">for more </w:t>
      </w:r>
      <w:r>
        <w:t xml:space="preserve">information </w:t>
      </w:r>
      <w:r w:rsidRPr="004B4197">
        <w:t>on the test documents.</w:t>
      </w:r>
    </w:p>
    <w:p w:rsidR="00823532" w:rsidRPr="003056D4" w:rsidRDefault="00823532" w:rsidP="00896896">
      <w:pPr>
        <w:spacing w:before="0" w:after="120"/>
        <w:rPr>
          <w:b/>
          <w:i/>
        </w:rPr>
      </w:pPr>
      <w:r>
        <w:t xml:space="preserve">It is important that Documentation Reviews be conducted during the software lifecycle to ensure that test documentation for the system under test is accurate and complete. The documents are important throughout the software lifecycle and especially important during post production support including maintenance and operations. </w:t>
      </w:r>
    </w:p>
    <w:p w:rsidR="00823532" w:rsidRDefault="00823532" w:rsidP="00823532">
      <w:pPr>
        <w:pStyle w:val="InstructionStyle"/>
      </w:pPr>
    </w:p>
    <w:p w:rsidR="00823532" w:rsidRPr="00F14D1D" w:rsidRDefault="00823532" w:rsidP="00823532">
      <w:pPr>
        <w:pStyle w:val="InstructionStyle"/>
      </w:pPr>
      <w:r w:rsidRPr="00F14D1D">
        <w:t>[List</w:t>
      </w:r>
      <w:r w:rsidR="00FE2519">
        <w:t xml:space="preserve"> </w:t>
      </w:r>
      <w:r w:rsidRPr="00F14D1D">
        <w:t xml:space="preserve">the </w:t>
      </w:r>
      <w:r>
        <w:t>e</w:t>
      </w:r>
      <w:r w:rsidRPr="00F14D1D">
        <w:t xml:space="preserve">ntry </w:t>
      </w:r>
      <w:r>
        <w:t>and</w:t>
      </w:r>
      <w:r w:rsidRPr="00F14D1D">
        <w:t xml:space="preserve"> </w:t>
      </w:r>
      <w:r>
        <w:t>e</w:t>
      </w:r>
      <w:r w:rsidRPr="00F14D1D">
        <w:t xml:space="preserve">xit </w:t>
      </w:r>
      <w:r>
        <w:t>c</w:t>
      </w:r>
      <w:r w:rsidRPr="00F14D1D">
        <w:t>riteri</w:t>
      </w:r>
      <w:r w:rsidR="00A03B6E">
        <w:t>a</w:t>
      </w:r>
      <w:r w:rsidRPr="00F14D1D">
        <w:t>, completion deliverable</w:t>
      </w:r>
      <w:r>
        <w:t>, and due date</w:t>
      </w:r>
      <w:r w:rsidRPr="00F14D1D">
        <w:t>.</w:t>
      </w:r>
      <w:r w:rsidR="006F7790">
        <w:t xml:space="preserve"> It may also be useful to include </w:t>
      </w:r>
      <w:r w:rsidR="006F7790" w:rsidRPr="00F14D1D">
        <w:t>the standards and/or guidelines used to determine the test documents for review</w:t>
      </w:r>
      <w:r w:rsidR="00896896">
        <w:t>.</w:t>
      </w:r>
      <w:r>
        <w:t>]</w:t>
      </w:r>
    </w:p>
    <w:p w:rsidR="00823532" w:rsidRPr="00F14D1D" w:rsidRDefault="00823532" w:rsidP="00823532">
      <w:pPr>
        <w:spacing w:before="0" w:after="0"/>
        <w:rPr>
          <w:b/>
          <w:color w:val="000000" w:themeColor="text1"/>
        </w:rPr>
      </w:pPr>
    </w:p>
    <w:p w:rsidR="00823532" w:rsidRPr="009B6284" w:rsidRDefault="00823532" w:rsidP="00823532">
      <w:pPr>
        <w:pStyle w:val="HeaderTitle"/>
        <w:spacing w:before="0"/>
        <w:rPr>
          <w:color w:val="000000" w:themeColor="text1"/>
        </w:rPr>
      </w:pPr>
      <w:r w:rsidRPr="009B6284">
        <w:rPr>
          <w:color w:val="000000" w:themeColor="text1"/>
        </w:rPr>
        <w:t>Entry/Exit Criteria</w:t>
      </w:r>
    </w:p>
    <w:p w:rsidR="00823532" w:rsidRPr="00C41427" w:rsidRDefault="00823532" w:rsidP="00896896">
      <w:pPr>
        <w:spacing w:before="0" w:after="120"/>
        <w:rPr>
          <w:rFonts w:asciiTheme="majorHAnsi" w:hAnsiTheme="majorHAnsi"/>
        </w:rPr>
      </w:pPr>
      <w:r>
        <w:t xml:space="preserve">To effectively fulfill the project’s objectives of Test Document Review, it is important that criteria be established to define the parameters of the review sessions and the outcome achieved at the conclusion of the review sessions. </w:t>
      </w:r>
      <w:r w:rsidRPr="00C41427">
        <w:rPr>
          <w:rFonts w:asciiTheme="majorHAnsi" w:hAnsiTheme="majorHAnsi"/>
        </w:rPr>
        <w:t xml:space="preserve">Entry criteria are the conditions which the product must meet in order to enter </w:t>
      </w:r>
      <w:r>
        <w:rPr>
          <w:rFonts w:asciiTheme="majorHAnsi" w:hAnsiTheme="majorHAnsi"/>
        </w:rPr>
        <w:t>T</w:t>
      </w:r>
      <w:r w:rsidRPr="00C41427">
        <w:rPr>
          <w:rFonts w:asciiTheme="majorHAnsi" w:hAnsiTheme="majorHAnsi"/>
        </w:rPr>
        <w:t>est</w:t>
      </w:r>
      <w:r>
        <w:rPr>
          <w:rFonts w:asciiTheme="majorHAnsi" w:hAnsiTheme="majorHAnsi"/>
        </w:rPr>
        <w:t xml:space="preserve"> Document Review</w:t>
      </w:r>
      <w:r w:rsidRPr="00C41427">
        <w:rPr>
          <w:rFonts w:asciiTheme="majorHAnsi" w:hAnsiTheme="majorHAnsi"/>
        </w:rPr>
        <w:t xml:space="preserve">. Exit criteria are the conditions the product must meet to complete the </w:t>
      </w:r>
      <w:r>
        <w:rPr>
          <w:rFonts w:asciiTheme="majorHAnsi" w:hAnsiTheme="majorHAnsi"/>
        </w:rPr>
        <w:t>T</w:t>
      </w:r>
      <w:r w:rsidRPr="00C41427">
        <w:rPr>
          <w:rFonts w:asciiTheme="majorHAnsi" w:hAnsiTheme="majorHAnsi"/>
        </w:rPr>
        <w:t xml:space="preserve">est </w:t>
      </w:r>
      <w:r>
        <w:rPr>
          <w:rFonts w:asciiTheme="majorHAnsi" w:hAnsiTheme="majorHAnsi"/>
        </w:rPr>
        <w:t>Document Review</w:t>
      </w:r>
      <w:r w:rsidRPr="00C41427">
        <w:rPr>
          <w:rFonts w:asciiTheme="majorHAnsi" w:hAnsiTheme="majorHAnsi"/>
        </w:rPr>
        <w:t>.</w:t>
      </w:r>
      <w:r>
        <w:rPr>
          <w:rFonts w:asciiTheme="majorHAnsi" w:hAnsiTheme="majorHAnsi"/>
        </w:rPr>
        <w:t xml:space="preserve"> </w:t>
      </w:r>
    </w:p>
    <w:p w:rsidR="00823532" w:rsidRDefault="00823532" w:rsidP="00823532">
      <w:pPr>
        <w:shd w:val="clear" w:color="auto" w:fill="FFFFFF"/>
        <w:spacing w:before="0" w:after="0" w:line="240" w:lineRule="auto"/>
        <w:rPr>
          <w:rFonts w:ascii="Tahoma" w:hAnsi="Tahoma" w:cs="Tahoma"/>
          <w:color w:val="00000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020"/>
      </w:tblGrid>
      <w:tr w:rsidR="00823532" w:rsidRPr="00A719AA" w:rsidTr="00A40C0B">
        <w:trPr>
          <w:tblHeader/>
        </w:trPr>
        <w:tc>
          <w:tcPr>
            <w:tcW w:w="30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760A0C" w:rsidRDefault="00823532" w:rsidP="00DA5B20">
            <w:pPr>
              <w:pStyle w:val="TableHeader"/>
            </w:pPr>
            <w:r w:rsidRPr="00760A0C">
              <w:t>Criteria Type</w:t>
            </w:r>
          </w:p>
        </w:tc>
        <w:tc>
          <w:tcPr>
            <w:tcW w:w="70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760A0C" w:rsidRDefault="00823532" w:rsidP="00DA5B20">
            <w:pPr>
              <w:pStyle w:val="TableHeader"/>
            </w:pPr>
            <w:r w:rsidRPr="00760A0C">
              <w:t>Criteria Description</w:t>
            </w:r>
          </w:p>
        </w:tc>
      </w:tr>
      <w:tr w:rsidR="00823532" w:rsidTr="00DA5B20">
        <w:tc>
          <w:tcPr>
            <w:tcW w:w="306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rsidRPr="008E222A">
              <w:t>Entry</w:t>
            </w:r>
          </w:p>
        </w:tc>
        <w:tc>
          <w:tcPr>
            <w:tcW w:w="7020" w:type="dxa"/>
            <w:tcBorders>
              <w:top w:val="single" w:sz="4" w:space="0" w:color="auto"/>
              <w:left w:val="single" w:sz="4" w:space="0" w:color="auto"/>
              <w:bottom w:val="single" w:sz="4" w:space="0" w:color="auto"/>
              <w:right w:val="single" w:sz="4" w:space="0" w:color="auto"/>
            </w:tcBorders>
          </w:tcPr>
          <w:p w:rsidR="00823532" w:rsidRPr="009508BC" w:rsidRDefault="00823532" w:rsidP="00DA5B20">
            <w:pPr>
              <w:pStyle w:val="Tablebody"/>
              <w:rPr>
                <w:b/>
              </w:rPr>
            </w:pPr>
            <w:r w:rsidRPr="009508BC">
              <w:t>Description</w:t>
            </w:r>
          </w:p>
        </w:tc>
      </w:tr>
      <w:tr w:rsidR="00823532" w:rsidTr="00DA5B20">
        <w:tc>
          <w:tcPr>
            <w:tcW w:w="306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rsidRPr="008E222A">
              <w:t>Exit</w:t>
            </w:r>
          </w:p>
        </w:tc>
        <w:tc>
          <w:tcPr>
            <w:tcW w:w="7020" w:type="dxa"/>
            <w:tcBorders>
              <w:top w:val="single" w:sz="4" w:space="0" w:color="auto"/>
              <w:left w:val="single" w:sz="4" w:space="0" w:color="auto"/>
              <w:bottom w:val="single" w:sz="4" w:space="0" w:color="auto"/>
              <w:right w:val="single" w:sz="4" w:space="0" w:color="auto"/>
            </w:tcBorders>
          </w:tcPr>
          <w:p w:rsidR="00823532" w:rsidRPr="009508BC" w:rsidRDefault="00823532" w:rsidP="00DA5B20">
            <w:pPr>
              <w:pStyle w:val="Tablebody"/>
              <w:rPr>
                <w:b/>
              </w:rPr>
            </w:pPr>
            <w:r w:rsidRPr="009508BC">
              <w:t>Description</w:t>
            </w:r>
          </w:p>
        </w:tc>
      </w:tr>
    </w:tbl>
    <w:p w:rsidR="00823532" w:rsidRDefault="00823532" w:rsidP="00823532">
      <w:pPr>
        <w:pStyle w:val="HeaderTitle"/>
        <w:rPr>
          <w:color w:val="000000" w:themeColor="text1"/>
        </w:rPr>
      </w:pPr>
    </w:p>
    <w:p w:rsidR="00823532" w:rsidRDefault="00823532" w:rsidP="00823532">
      <w:pPr>
        <w:pStyle w:val="HeaderTitle"/>
        <w:rPr>
          <w:color w:val="000000" w:themeColor="text1"/>
        </w:rPr>
      </w:pPr>
      <w:r w:rsidRPr="009B6284">
        <w:rPr>
          <w:color w:val="000000" w:themeColor="text1"/>
        </w:rPr>
        <w:t>Deliverable/</w:t>
      </w:r>
      <w:r w:rsidR="00A03B6E">
        <w:rPr>
          <w:color w:val="000000" w:themeColor="text1"/>
        </w:rPr>
        <w:t>due date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823532" w:rsidRPr="00A719AA" w:rsidTr="00A40C0B">
        <w:trPr>
          <w:tblHeader/>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760A0C" w:rsidRDefault="00823532" w:rsidP="00DA5B20">
            <w:pPr>
              <w:pStyle w:val="TableHeader"/>
            </w:pPr>
            <w:r w:rsidRPr="00760A0C">
              <w:t>Test Activity/Deliverable</w:t>
            </w:r>
          </w:p>
        </w:tc>
        <w:tc>
          <w:tcPr>
            <w:tcW w:w="37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760A0C" w:rsidRDefault="00823532" w:rsidP="00DA5B20">
            <w:pPr>
              <w:pStyle w:val="TableHeader"/>
            </w:pPr>
            <w:r w:rsidRPr="00760A0C">
              <w:t>Due Date</w:t>
            </w: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r>
    </w:tbl>
    <w:p w:rsidR="00823532" w:rsidRDefault="00823532" w:rsidP="00823532">
      <w:pPr>
        <w:spacing w:before="0" w:after="0"/>
        <w:ind w:left="360"/>
        <w:rPr>
          <w:i/>
          <w:highlight w:val="cyan"/>
        </w:rPr>
      </w:pPr>
    </w:p>
    <w:p w:rsidR="00823532" w:rsidRDefault="00823532" w:rsidP="00823532">
      <w:r w:rsidRPr="00EF38CD">
        <w:rPr>
          <w:i/>
          <w:u w:val="single"/>
        </w:rPr>
        <w:t>Example</w:t>
      </w:r>
      <w:r>
        <w:t>:</w:t>
      </w:r>
    </w:p>
    <w:p w:rsidR="00823532" w:rsidRPr="00C337A0" w:rsidRDefault="00823532" w:rsidP="00823532">
      <w:pPr>
        <w:pStyle w:val="HeaderTitle"/>
        <w:rPr>
          <w:color w:val="000000" w:themeColor="text1"/>
        </w:rPr>
      </w:pPr>
      <w:r w:rsidRPr="00C337A0">
        <w:rPr>
          <w:color w:val="000000" w:themeColor="text1"/>
        </w:rPr>
        <w:t>Entry/Exit Criteria</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020"/>
      </w:tblGrid>
      <w:tr w:rsidR="00823532" w:rsidRPr="00C337A0" w:rsidTr="00A40C0B">
        <w:trPr>
          <w:tblHeader/>
        </w:trPr>
        <w:tc>
          <w:tcPr>
            <w:tcW w:w="30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Type</w:t>
            </w:r>
          </w:p>
        </w:tc>
        <w:tc>
          <w:tcPr>
            <w:tcW w:w="70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Description</w:t>
            </w:r>
          </w:p>
        </w:tc>
      </w:tr>
      <w:tr w:rsidR="00823532" w:rsidRPr="002228A4" w:rsidTr="00DA5B20">
        <w:tc>
          <w:tcPr>
            <w:tcW w:w="3060" w:type="dxa"/>
            <w:tcBorders>
              <w:top w:val="single" w:sz="4" w:space="0" w:color="auto"/>
              <w:left w:val="single" w:sz="4" w:space="0" w:color="auto"/>
              <w:bottom w:val="single" w:sz="4" w:space="0" w:color="auto"/>
              <w:right w:val="single" w:sz="4" w:space="0" w:color="auto"/>
            </w:tcBorders>
          </w:tcPr>
          <w:p w:rsidR="00823532" w:rsidRPr="005A18AC" w:rsidRDefault="00823532" w:rsidP="00DA5B20">
            <w:pPr>
              <w:pStyle w:val="Tablebody"/>
              <w:rPr>
                <w:i/>
              </w:rPr>
            </w:pPr>
            <w:r w:rsidRPr="005A18AC">
              <w:rPr>
                <w:i/>
              </w:rPr>
              <w:t>Entry</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6D159C">
            <w:pPr>
              <w:pStyle w:val="Tablebody"/>
              <w:numPr>
                <w:ilvl w:val="0"/>
                <w:numId w:val="27"/>
              </w:numPr>
              <w:ind w:left="342" w:hanging="342"/>
              <w:rPr>
                <w:b/>
              </w:rPr>
            </w:pPr>
            <w:r>
              <w:rPr>
                <w:i/>
                <w:color w:val="000000" w:themeColor="text1"/>
              </w:rPr>
              <w:t>Test documents have been documented according to IT standards (</w:t>
            </w:r>
            <w:r w:rsidR="00FB549D">
              <w:rPr>
                <w:i/>
                <w:color w:val="000000" w:themeColor="text1"/>
              </w:rPr>
              <w:t>e.g.,</w:t>
            </w:r>
            <w:r>
              <w:rPr>
                <w:i/>
                <w:color w:val="000000" w:themeColor="text1"/>
              </w:rPr>
              <w:t xml:space="preserve"> template) as defined by the project.</w:t>
            </w:r>
          </w:p>
        </w:tc>
      </w:tr>
      <w:tr w:rsidR="00823532" w:rsidRPr="002228A4" w:rsidTr="00DA5B20">
        <w:tc>
          <w:tcPr>
            <w:tcW w:w="3060" w:type="dxa"/>
            <w:tcBorders>
              <w:top w:val="single" w:sz="4" w:space="0" w:color="auto"/>
              <w:left w:val="single" w:sz="4" w:space="0" w:color="auto"/>
              <w:bottom w:val="single" w:sz="4" w:space="0" w:color="auto"/>
              <w:right w:val="single" w:sz="4" w:space="0" w:color="auto"/>
            </w:tcBorders>
          </w:tcPr>
          <w:p w:rsidR="00823532" w:rsidRPr="005A18AC" w:rsidRDefault="00823532" w:rsidP="00DA5B20">
            <w:pPr>
              <w:pStyle w:val="Tablebody"/>
              <w:rPr>
                <w:i/>
              </w:rPr>
            </w:pPr>
            <w:r w:rsidRPr="005A18AC">
              <w:rPr>
                <w:i/>
              </w:rPr>
              <w:t>Exit</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6D159C">
            <w:pPr>
              <w:pStyle w:val="Tablebody"/>
              <w:numPr>
                <w:ilvl w:val="0"/>
                <w:numId w:val="27"/>
              </w:numPr>
              <w:ind w:left="342" w:hanging="342"/>
              <w:rPr>
                <w:b/>
              </w:rPr>
            </w:pPr>
            <w:r>
              <w:rPr>
                <w:i/>
                <w:color w:val="000000" w:themeColor="text1"/>
              </w:rPr>
              <w:t>Test documents have been reviewed and approved by the project team (</w:t>
            </w:r>
            <w:r w:rsidR="00FB549D">
              <w:rPr>
                <w:i/>
                <w:color w:val="000000" w:themeColor="text1"/>
              </w:rPr>
              <w:t>e.g.,</w:t>
            </w:r>
            <w:r>
              <w:rPr>
                <w:i/>
                <w:color w:val="000000" w:themeColor="text1"/>
              </w:rPr>
              <w:t xml:space="preserve"> business, technical, testers).</w:t>
            </w:r>
          </w:p>
        </w:tc>
      </w:tr>
    </w:tbl>
    <w:p w:rsidR="00823532" w:rsidRDefault="00823532" w:rsidP="00823532">
      <w:pPr>
        <w:spacing w:before="0" w:after="0"/>
      </w:pPr>
    </w:p>
    <w:p w:rsidR="00823532" w:rsidRDefault="00823532" w:rsidP="00823532">
      <w:pPr>
        <w:pStyle w:val="HeaderTitle"/>
        <w:spacing w:before="0"/>
        <w:rPr>
          <w:color w:val="000000" w:themeColor="text1"/>
        </w:rPr>
      </w:pPr>
      <w:r w:rsidRPr="00C337A0">
        <w:rPr>
          <w:color w:val="000000" w:themeColor="text1"/>
        </w:rPr>
        <w:t>Deliverable/</w:t>
      </w:r>
      <w:r w:rsidR="00A03B6E">
        <w:rPr>
          <w:color w:val="000000" w:themeColor="text1"/>
        </w:rPr>
        <w:t>Due date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823532" w:rsidRPr="00A719AA" w:rsidTr="00A40C0B">
        <w:trPr>
          <w:tblHeader/>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Test Activity/Deliverable</w:t>
            </w:r>
          </w:p>
        </w:tc>
        <w:tc>
          <w:tcPr>
            <w:tcW w:w="37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Due Date</w:t>
            </w: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6F7790" w:rsidP="006F7790">
            <w:pPr>
              <w:pStyle w:val="Tablebody"/>
              <w:numPr>
                <w:ilvl w:val="0"/>
                <w:numId w:val="28"/>
              </w:numPr>
            </w:pPr>
            <w:r>
              <w:rPr>
                <w:i/>
                <w:color w:val="000000" w:themeColor="text1"/>
              </w:rPr>
              <w:t>T</w:t>
            </w:r>
            <w:r w:rsidR="00823532">
              <w:rPr>
                <w:i/>
                <w:color w:val="000000" w:themeColor="text1"/>
              </w:rPr>
              <w:t>est documents</w:t>
            </w:r>
            <w:r>
              <w:rPr>
                <w:i/>
                <w:color w:val="000000" w:themeColor="text1"/>
              </w:rPr>
              <w:t xml:space="preserve"> that have been approved by authorized stakeholders</w:t>
            </w:r>
            <w:r w:rsidR="00823532">
              <w:rPr>
                <w:i/>
                <w:color w:val="000000" w:themeColor="text1"/>
              </w:rPr>
              <w:t xml:space="preserve"> (</w:t>
            </w:r>
            <w:r w:rsidR="00FB549D">
              <w:rPr>
                <w:i/>
                <w:color w:val="000000" w:themeColor="text1"/>
              </w:rPr>
              <w:t>e.g.,</w:t>
            </w:r>
            <w:r w:rsidR="00823532">
              <w:rPr>
                <w:i/>
                <w:color w:val="000000" w:themeColor="text1"/>
              </w:rPr>
              <w:t xml:space="preserve"> Master Test Plan, System Test Plan)</w:t>
            </w:r>
            <w:r w:rsidR="00823532" w:rsidRPr="008E222A">
              <w:t xml:space="preserve"> </w:t>
            </w: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A03B6E">
            <w:pPr>
              <w:pStyle w:val="Tablebody"/>
            </w:pPr>
            <w:r>
              <w:rPr>
                <w:i/>
                <w:color w:val="000000" w:themeColor="text1"/>
              </w:rPr>
              <w:t>5/30/1</w:t>
            </w:r>
            <w:r w:rsidR="00A03B6E">
              <w:rPr>
                <w:i/>
                <w:color w:val="000000" w:themeColor="text1"/>
              </w:rPr>
              <w:t>5</w:t>
            </w:r>
          </w:p>
        </w:tc>
      </w:tr>
    </w:tbl>
    <w:p w:rsidR="00823532" w:rsidRDefault="00823532" w:rsidP="00823532">
      <w:pPr>
        <w:spacing w:before="0" w:after="0"/>
        <w:ind w:left="360"/>
        <w:rPr>
          <w:i/>
          <w:highlight w:val="cyan"/>
        </w:rPr>
      </w:pPr>
    </w:p>
    <w:p w:rsidR="00823532" w:rsidRPr="000D25B2" w:rsidRDefault="00823532" w:rsidP="00823532">
      <w:pPr>
        <w:pStyle w:val="Heading2"/>
      </w:pPr>
      <w:bookmarkStart w:id="99" w:name="_Toc387389381"/>
      <w:bookmarkStart w:id="100" w:name="_Toc387423233"/>
      <w:bookmarkStart w:id="101" w:name="_Toc394039839"/>
      <w:bookmarkStart w:id="102" w:name="_Toc409365033"/>
      <w:r w:rsidRPr="000D25B2">
        <w:t>Validation Approach</w:t>
      </w:r>
      <w:bookmarkEnd w:id="99"/>
      <w:bookmarkEnd w:id="100"/>
      <w:bookmarkEnd w:id="101"/>
      <w:bookmarkEnd w:id="102"/>
    </w:p>
    <w:p w:rsidR="00823532" w:rsidRDefault="00823532" w:rsidP="00896896">
      <w:pPr>
        <w:spacing w:before="0" w:after="120"/>
      </w:pPr>
      <w:r>
        <w:t xml:space="preserve">Validation is defined as the confirmation by examination and through provision of objective evidence that the requirements for a specific intended use or application have been fulfilled. Validation involves the actual testing of the software product. Validation is reactive </w:t>
      </w:r>
      <w:r w:rsidR="00B67C70">
        <w:t xml:space="preserve">as </w:t>
      </w:r>
      <w:r>
        <w:t>the emphasis is defect detection, where verification</w:t>
      </w:r>
      <w:r w:rsidR="00896896">
        <w:t xml:space="preserve"> focuses on defect prevention. </w:t>
      </w:r>
    </w:p>
    <w:p w:rsidR="00823532" w:rsidRPr="00CC67D6" w:rsidRDefault="00823532" w:rsidP="00896896">
      <w:pPr>
        <w:spacing w:before="0" w:after="120"/>
      </w:pPr>
      <w:r w:rsidRPr="00CC67D6">
        <w:t>Test validation is a critical component in the software lifecycle</w:t>
      </w:r>
      <w:r>
        <w:t xml:space="preserve">. The system under test is </w:t>
      </w:r>
      <w:r w:rsidRPr="00CC67D6">
        <w:t>being validated to ensure that the system</w:t>
      </w:r>
      <w:r>
        <w:t xml:space="preserve"> </w:t>
      </w:r>
      <w:r w:rsidRPr="00CC67D6">
        <w:t xml:space="preserve">meets </w:t>
      </w:r>
      <w:r>
        <w:t xml:space="preserve">the </w:t>
      </w:r>
      <w:r w:rsidRPr="00CC67D6">
        <w:t>requirements</w:t>
      </w:r>
      <w:r>
        <w:t xml:space="preserve">. Further, the results of test validation will assist the project in determining if business objectives </w:t>
      </w:r>
      <w:r w:rsidRPr="00CC67D6">
        <w:t>for the system</w:t>
      </w:r>
      <w:r>
        <w:t xml:space="preserve"> have been met</w:t>
      </w:r>
      <w:r w:rsidRPr="00CC67D6">
        <w:t xml:space="preserve">. </w:t>
      </w:r>
    </w:p>
    <w:p w:rsidR="00823532" w:rsidRPr="00F14D1D" w:rsidRDefault="00823532" w:rsidP="00823532">
      <w:pPr>
        <w:pStyle w:val="InstructionStyle"/>
      </w:pPr>
      <w:r w:rsidRPr="00F14D1D">
        <w:t>[Describe the approach for testing the product and document the levels of testing conducted (</w:t>
      </w:r>
      <w:r w:rsidR="00FB549D">
        <w:t>e.g.</w:t>
      </w:r>
      <w:r>
        <w:t>,</w:t>
      </w:r>
      <w:r w:rsidRPr="00F14D1D">
        <w:t xml:space="preserve"> </w:t>
      </w:r>
      <w:r w:rsidRPr="009D38A2">
        <w:t>unit testing, integration testing,</w:t>
      </w:r>
      <w:r w:rsidRPr="00F14D1D">
        <w:t xml:space="preserve"> system testing, user acceptance testing, and performance testing.]</w:t>
      </w:r>
    </w:p>
    <w:p w:rsidR="00823532" w:rsidRDefault="00823532" w:rsidP="00823532">
      <w:pPr>
        <w:spacing w:before="0" w:after="0"/>
        <w:rPr>
          <w:rFonts w:ascii="Arial" w:hAnsi="Arial"/>
          <w:b/>
        </w:rPr>
      </w:pPr>
    </w:p>
    <w:p w:rsidR="00823532" w:rsidRPr="00E50422" w:rsidRDefault="00823532" w:rsidP="00823532">
      <w:pPr>
        <w:pStyle w:val="Heading3"/>
      </w:pPr>
      <w:bookmarkStart w:id="103" w:name="_Toc387389382"/>
      <w:bookmarkStart w:id="104" w:name="_Toc387423234"/>
      <w:bookmarkStart w:id="105" w:name="_Toc394039840"/>
      <w:bookmarkStart w:id="106" w:name="_Toc409365034"/>
      <w:r w:rsidRPr="00E50422">
        <w:t>Unit</w:t>
      </w:r>
      <w:r>
        <w:t xml:space="preserve"> </w:t>
      </w:r>
      <w:r w:rsidRPr="00E50422">
        <w:t>Test</w:t>
      </w:r>
      <w:bookmarkEnd w:id="103"/>
      <w:bookmarkEnd w:id="104"/>
      <w:bookmarkEnd w:id="105"/>
      <w:bookmarkEnd w:id="106"/>
      <w:r w:rsidRPr="00E50422">
        <w:t xml:space="preserve"> </w:t>
      </w:r>
    </w:p>
    <w:p w:rsidR="00823532" w:rsidRPr="00896896" w:rsidRDefault="00823532" w:rsidP="00896896">
      <w:pPr>
        <w:pStyle w:val="Table-Body"/>
        <w:spacing w:before="0" w:afterLines="120" w:after="288"/>
      </w:pPr>
      <w:r w:rsidRPr="004D4A36">
        <w:rPr>
          <w:bCs/>
          <w:color w:val="000000" w:themeColor="text1"/>
        </w:rPr>
        <w:t>Unit</w:t>
      </w:r>
      <w:r>
        <w:rPr>
          <w:bCs/>
          <w:color w:val="000000" w:themeColor="text1"/>
        </w:rPr>
        <w:t xml:space="preserve"> T</w:t>
      </w:r>
      <w:r w:rsidRPr="004D4A36">
        <w:rPr>
          <w:bCs/>
          <w:color w:val="000000" w:themeColor="text1"/>
        </w:rPr>
        <w:t>est</w:t>
      </w:r>
      <w:r>
        <w:rPr>
          <w:bCs/>
          <w:color w:val="000000" w:themeColor="text1"/>
        </w:rPr>
        <w:t xml:space="preserve"> </w:t>
      </w:r>
      <w:r w:rsidRPr="004D4A36">
        <w:rPr>
          <w:bCs/>
          <w:color w:val="000000" w:themeColor="text1"/>
        </w:rPr>
        <w:t>is the activity of testing the smallest software element</w:t>
      </w:r>
      <w:r>
        <w:rPr>
          <w:bCs/>
          <w:color w:val="000000" w:themeColor="text1"/>
        </w:rPr>
        <w:t xml:space="preserve"> and </w:t>
      </w:r>
      <w:r w:rsidRPr="004D4A36">
        <w:rPr>
          <w:bCs/>
          <w:color w:val="000000" w:themeColor="text1"/>
        </w:rPr>
        <w:t xml:space="preserve">testing </w:t>
      </w:r>
      <w:r>
        <w:rPr>
          <w:bCs/>
          <w:color w:val="000000" w:themeColor="text1"/>
        </w:rPr>
        <w:t xml:space="preserve">the system’s </w:t>
      </w:r>
      <w:r w:rsidRPr="004D4A36">
        <w:rPr>
          <w:bCs/>
          <w:color w:val="000000" w:themeColor="text1"/>
        </w:rPr>
        <w:t xml:space="preserve">internal structures, logic data paths, functions, and observable behavior. </w:t>
      </w:r>
      <w:r>
        <w:rPr>
          <w:bCs/>
          <w:color w:val="000000" w:themeColor="text1"/>
        </w:rPr>
        <w:t xml:space="preserve"> According to software development practices</w:t>
      </w:r>
      <w:r w:rsidR="007C736D">
        <w:rPr>
          <w:bCs/>
          <w:color w:val="000000" w:themeColor="text1"/>
        </w:rPr>
        <w:t xml:space="preserve">, </w:t>
      </w:r>
      <w:r>
        <w:rPr>
          <w:bCs/>
          <w:color w:val="000000" w:themeColor="text1"/>
        </w:rPr>
        <w:t>the</w:t>
      </w:r>
      <w:r w:rsidR="007C736D">
        <w:rPr>
          <w:bCs/>
          <w:color w:val="000000" w:themeColor="text1"/>
        </w:rPr>
        <w:t xml:space="preserve"> </w:t>
      </w:r>
      <w:r w:rsidRPr="00F14D1D">
        <w:rPr>
          <w:b/>
          <w:bCs/>
          <w:color w:val="000000" w:themeColor="text1"/>
        </w:rPr>
        <w:t>&lt;</w:t>
      </w:r>
      <w:r w:rsidRPr="00F62E45">
        <w:rPr>
          <w:bCs/>
          <w:color w:val="000000" w:themeColor="text1"/>
        </w:rPr>
        <w:t xml:space="preserve">&lt; The group responsible for developing the software (indicate whether it is the Contractor or State) </w:t>
      </w:r>
      <w:r w:rsidRPr="00F14D1D">
        <w:rPr>
          <w:b/>
          <w:bCs/>
          <w:color w:val="000000" w:themeColor="text1"/>
        </w:rPr>
        <w:t>&gt;&gt;</w:t>
      </w:r>
      <w:r w:rsidRPr="006505A9">
        <w:rPr>
          <w:bCs/>
          <w:color w:val="C00000"/>
        </w:rPr>
        <w:t xml:space="preserve"> </w:t>
      </w:r>
      <w:r>
        <w:rPr>
          <w:bCs/>
          <w:color w:val="000000" w:themeColor="text1"/>
        </w:rPr>
        <w:t>will perform U</w:t>
      </w:r>
      <w:r w:rsidRPr="004D4A36">
        <w:rPr>
          <w:bCs/>
          <w:color w:val="000000" w:themeColor="text1"/>
        </w:rPr>
        <w:t>nit</w:t>
      </w:r>
      <w:r>
        <w:rPr>
          <w:bCs/>
          <w:color w:val="000000" w:themeColor="text1"/>
        </w:rPr>
        <w:t xml:space="preserve"> T</w:t>
      </w:r>
      <w:r w:rsidRPr="004D4A36">
        <w:rPr>
          <w:bCs/>
          <w:color w:val="000000" w:themeColor="text1"/>
        </w:rPr>
        <w:t>est</w:t>
      </w:r>
      <w:r>
        <w:rPr>
          <w:bCs/>
          <w:color w:val="000000" w:themeColor="text1"/>
        </w:rPr>
        <w:t xml:space="preserve"> </w:t>
      </w:r>
      <w:r w:rsidRPr="004D4A36">
        <w:rPr>
          <w:bCs/>
          <w:color w:val="000000" w:themeColor="text1"/>
        </w:rPr>
        <w:t>to discover discrepancies between the module’s design specifications and its actual behavior</w:t>
      </w:r>
      <w:r>
        <w:rPr>
          <w:bCs/>
          <w:color w:val="000000" w:themeColor="text1"/>
        </w:rPr>
        <w:t xml:space="preserve"> and to </w:t>
      </w:r>
      <w:r w:rsidRPr="004D4A36">
        <w:rPr>
          <w:bCs/>
          <w:color w:val="000000" w:themeColor="text1"/>
        </w:rPr>
        <w:t>ensur</w:t>
      </w:r>
      <w:r>
        <w:rPr>
          <w:bCs/>
          <w:color w:val="000000" w:themeColor="text1"/>
        </w:rPr>
        <w:t>e the r</w:t>
      </w:r>
      <w:r w:rsidRPr="004D4A36">
        <w:rPr>
          <w:bCs/>
          <w:color w:val="000000" w:themeColor="text1"/>
        </w:rPr>
        <w:t>elated module</w:t>
      </w:r>
      <w:r>
        <w:rPr>
          <w:bCs/>
          <w:color w:val="000000" w:themeColor="text1"/>
        </w:rPr>
        <w:t xml:space="preserve"> </w:t>
      </w:r>
      <w:r w:rsidRPr="004D4A36">
        <w:rPr>
          <w:bCs/>
          <w:color w:val="000000" w:themeColor="text1"/>
        </w:rPr>
        <w:t>interface</w:t>
      </w:r>
      <w:r>
        <w:rPr>
          <w:bCs/>
          <w:color w:val="000000" w:themeColor="text1"/>
        </w:rPr>
        <w:t>s</w:t>
      </w:r>
      <w:r w:rsidRPr="004D4A36">
        <w:rPr>
          <w:bCs/>
          <w:color w:val="000000" w:themeColor="text1"/>
        </w:rPr>
        <w:t xml:space="preserve"> are tested</w:t>
      </w:r>
      <w:r>
        <w:rPr>
          <w:bCs/>
          <w:color w:val="000000" w:themeColor="text1"/>
        </w:rPr>
        <w:t xml:space="preserve">. </w:t>
      </w:r>
    </w:p>
    <w:p w:rsidR="00823532" w:rsidRPr="00896896" w:rsidRDefault="00823532" w:rsidP="00896896">
      <w:pPr>
        <w:spacing w:before="0" w:afterLines="120" w:after="288"/>
        <w:rPr>
          <w:bCs/>
          <w:color w:val="000000" w:themeColor="text1"/>
        </w:rPr>
      </w:pPr>
      <w:r w:rsidRPr="0033740D">
        <w:rPr>
          <w:bCs/>
          <w:color w:val="000000" w:themeColor="text1"/>
        </w:rPr>
        <w:t xml:space="preserve">It is important that </w:t>
      </w:r>
      <w:r w:rsidRPr="0082154E">
        <w:rPr>
          <w:bCs/>
          <w:color w:val="000000" w:themeColor="text1"/>
        </w:rPr>
        <w:t>Unit Test e</w:t>
      </w:r>
      <w:r w:rsidRPr="0033740D">
        <w:rPr>
          <w:bCs/>
          <w:color w:val="000000" w:themeColor="text1"/>
        </w:rPr>
        <w:t xml:space="preserve">ntrance and exit criteria are clearly defined and approved. </w:t>
      </w:r>
      <w:r>
        <w:rPr>
          <w:bCs/>
          <w:color w:val="000000" w:themeColor="text1"/>
        </w:rPr>
        <w:t xml:space="preserve">The Unit Test entrance and exit criteria for </w:t>
      </w:r>
      <w:r w:rsidRPr="0082154E">
        <w:rPr>
          <w:b/>
          <w:bCs/>
          <w:color w:val="000000" w:themeColor="text1"/>
        </w:rPr>
        <w:t>&lt;&lt;</w:t>
      </w:r>
      <w:r w:rsidRPr="00F62E45">
        <w:rPr>
          <w:bCs/>
          <w:color w:val="000000" w:themeColor="text1"/>
        </w:rPr>
        <w:t>Project Name</w:t>
      </w:r>
      <w:r w:rsidRPr="0082154E">
        <w:rPr>
          <w:b/>
          <w:bCs/>
          <w:color w:val="000000" w:themeColor="text1"/>
        </w:rPr>
        <w:t>&gt;&gt;</w:t>
      </w:r>
      <w:r>
        <w:rPr>
          <w:bCs/>
          <w:color w:val="000000" w:themeColor="text1"/>
        </w:rPr>
        <w:t xml:space="preserve"> are documented in the table below.</w:t>
      </w:r>
    </w:p>
    <w:p w:rsidR="00823532" w:rsidRDefault="00823532" w:rsidP="00823532">
      <w:pPr>
        <w:pStyle w:val="InstructionStyle"/>
      </w:pPr>
      <w:r w:rsidRPr="00F14D1D">
        <w:t xml:space="preserve">[List the </w:t>
      </w:r>
      <w:r>
        <w:t>e</w:t>
      </w:r>
      <w:r w:rsidRPr="00F14D1D">
        <w:t xml:space="preserve">ntry </w:t>
      </w:r>
      <w:r w:rsidR="00A03B6E">
        <w:t>and</w:t>
      </w:r>
      <w:r w:rsidRPr="00F14D1D">
        <w:t xml:space="preserve"> </w:t>
      </w:r>
      <w:r>
        <w:t>e</w:t>
      </w:r>
      <w:r w:rsidRPr="00F14D1D">
        <w:t xml:space="preserve">xit </w:t>
      </w:r>
      <w:r>
        <w:t>c</w:t>
      </w:r>
      <w:r w:rsidRPr="00F14D1D">
        <w:t>riteri</w:t>
      </w:r>
      <w:r w:rsidR="006F6EE9">
        <w:t>a</w:t>
      </w:r>
      <w:r w:rsidR="00896896">
        <w:t>,</w:t>
      </w:r>
      <w:r>
        <w:t xml:space="preserve"> </w:t>
      </w:r>
      <w:r w:rsidRPr="00F14D1D">
        <w:t>completion deliverable</w:t>
      </w:r>
      <w:r>
        <w:t>, and due date</w:t>
      </w:r>
      <w:r w:rsidRPr="00F14D1D">
        <w:t>.]</w:t>
      </w:r>
    </w:p>
    <w:p w:rsidR="00823532" w:rsidRDefault="00823532" w:rsidP="00823532">
      <w:pPr>
        <w:spacing w:before="0" w:after="0"/>
        <w:rPr>
          <w:b/>
          <w:color w:val="000000" w:themeColor="text1"/>
        </w:rPr>
      </w:pPr>
    </w:p>
    <w:p w:rsidR="00823532" w:rsidRPr="009B6284" w:rsidRDefault="00823532" w:rsidP="00823532">
      <w:pPr>
        <w:pStyle w:val="HeaderTitle"/>
        <w:spacing w:before="0"/>
        <w:rPr>
          <w:color w:val="000000" w:themeColor="text1"/>
        </w:rPr>
      </w:pPr>
      <w:r w:rsidRPr="009B6284">
        <w:rPr>
          <w:color w:val="000000" w:themeColor="text1"/>
        </w:rPr>
        <w:t>Entry/Exit Criteria</w:t>
      </w:r>
    </w:p>
    <w:p w:rsidR="00823532" w:rsidRPr="00C41427" w:rsidRDefault="00823532" w:rsidP="00896896">
      <w:pPr>
        <w:spacing w:before="0" w:after="120"/>
      </w:pPr>
      <w:r w:rsidRPr="00C41427">
        <w:t xml:space="preserve">Entry criteria are the conditions which the product must meet in order to enter </w:t>
      </w:r>
      <w:r>
        <w:t>Unit T</w:t>
      </w:r>
      <w:r w:rsidRPr="00C41427">
        <w:t xml:space="preserve">est. Exit criteria are the conditions the product must meet to complete the </w:t>
      </w:r>
      <w:r>
        <w:t>Unit T</w:t>
      </w:r>
      <w:r w:rsidRPr="00C41427">
        <w:t>est.</w:t>
      </w:r>
    </w:p>
    <w:p w:rsidR="00823532" w:rsidRDefault="00823532" w:rsidP="00823532">
      <w:pPr>
        <w:shd w:val="clear" w:color="auto" w:fill="FFFFFF"/>
        <w:spacing w:before="0" w:after="0" w:line="240" w:lineRule="auto"/>
        <w:rPr>
          <w:rFonts w:ascii="Tahoma" w:hAnsi="Tahoma" w:cs="Tahoma"/>
          <w:color w:val="00000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020"/>
      </w:tblGrid>
      <w:tr w:rsidR="00823532" w:rsidRPr="00A719AA" w:rsidTr="00A40C0B">
        <w:trPr>
          <w:tblHeader/>
        </w:trPr>
        <w:tc>
          <w:tcPr>
            <w:tcW w:w="30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9B6284" w:rsidRDefault="00823532" w:rsidP="00DA5B20">
            <w:pPr>
              <w:pStyle w:val="TableHeader"/>
              <w:rPr>
                <w:rFonts w:ascii="Arial" w:hAnsi="Arial"/>
              </w:rPr>
            </w:pPr>
            <w:r w:rsidRPr="009B6284">
              <w:t>Criteria Type</w:t>
            </w:r>
          </w:p>
        </w:tc>
        <w:tc>
          <w:tcPr>
            <w:tcW w:w="70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9B6284" w:rsidRDefault="00823532" w:rsidP="00DA5B20">
            <w:pPr>
              <w:pStyle w:val="TableHeader"/>
              <w:rPr>
                <w:rFonts w:ascii="Arial" w:hAnsi="Arial"/>
              </w:rPr>
            </w:pPr>
            <w:r w:rsidRPr="009B6284">
              <w:t>Criteria Description</w:t>
            </w:r>
          </w:p>
        </w:tc>
      </w:tr>
      <w:tr w:rsidR="00823532" w:rsidTr="00DA5B20">
        <w:tc>
          <w:tcPr>
            <w:tcW w:w="306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rsidRPr="008E222A">
              <w:t>Entry</w:t>
            </w:r>
          </w:p>
        </w:tc>
        <w:tc>
          <w:tcPr>
            <w:tcW w:w="7020" w:type="dxa"/>
            <w:tcBorders>
              <w:top w:val="single" w:sz="4" w:space="0" w:color="auto"/>
              <w:left w:val="single" w:sz="4" w:space="0" w:color="auto"/>
              <w:bottom w:val="single" w:sz="4" w:space="0" w:color="auto"/>
              <w:right w:val="single" w:sz="4" w:space="0" w:color="auto"/>
            </w:tcBorders>
          </w:tcPr>
          <w:p w:rsidR="00823532" w:rsidRPr="009508BC" w:rsidRDefault="00823532" w:rsidP="00DA5B20">
            <w:pPr>
              <w:pStyle w:val="Tablebody"/>
              <w:rPr>
                <w:b/>
              </w:rPr>
            </w:pPr>
            <w:r w:rsidRPr="009508BC">
              <w:t>Description</w:t>
            </w:r>
          </w:p>
        </w:tc>
      </w:tr>
      <w:tr w:rsidR="00823532" w:rsidTr="00DA5B20">
        <w:tc>
          <w:tcPr>
            <w:tcW w:w="306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rsidRPr="008E222A">
              <w:t>Exit</w:t>
            </w:r>
          </w:p>
        </w:tc>
        <w:tc>
          <w:tcPr>
            <w:tcW w:w="7020" w:type="dxa"/>
            <w:tcBorders>
              <w:top w:val="single" w:sz="4" w:space="0" w:color="auto"/>
              <w:left w:val="single" w:sz="4" w:space="0" w:color="auto"/>
              <w:bottom w:val="single" w:sz="4" w:space="0" w:color="auto"/>
              <w:right w:val="single" w:sz="4" w:space="0" w:color="auto"/>
            </w:tcBorders>
          </w:tcPr>
          <w:p w:rsidR="00823532" w:rsidRPr="009508BC" w:rsidRDefault="00823532" w:rsidP="00DA5B20">
            <w:pPr>
              <w:pStyle w:val="Tablebody"/>
              <w:rPr>
                <w:b/>
              </w:rPr>
            </w:pPr>
            <w:r w:rsidRPr="009508BC">
              <w:t>Description</w:t>
            </w:r>
          </w:p>
        </w:tc>
      </w:tr>
    </w:tbl>
    <w:p w:rsidR="00823532" w:rsidRDefault="00823532" w:rsidP="00823532">
      <w:pPr>
        <w:spacing w:before="0" w:after="0"/>
      </w:pPr>
    </w:p>
    <w:p w:rsidR="00823532" w:rsidRDefault="00823532" w:rsidP="00823532">
      <w:pPr>
        <w:pStyle w:val="HeaderTitle"/>
        <w:spacing w:before="0"/>
        <w:rPr>
          <w:color w:val="000000" w:themeColor="text1"/>
        </w:rPr>
      </w:pPr>
      <w:r w:rsidRPr="009D0B36">
        <w:rPr>
          <w:color w:val="000000" w:themeColor="text1"/>
        </w:rPr>
        <w:t>Deliverable/</w:t>
      </w:r>
      <w:r w:rsidR="00B67C70">
        <w:rPr>
          <w:color w:val="000000" w:themeColor="text1"/>
        </w:rPr>
        <w:t>due date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823532" w:rsidRPr="00A719AA" w:rsidTr="00A40C0B">
        <w:trPr>
          <w:tblHeader/>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9D0B36" w:rsidRDefault="00823532" w:rsidP="00DA5B20">
            <w:pPr>
              <w:pStyle w:val="TableHeader"/>
            </w:pPr>
            <w:r w:rsidRPr="009D0B36">
              <w:t>Test Activity/Deliverable</w:t>
            </w:r>
          </w:p>
        </w:tc>
        <w:tc>
          <w:tcPr>
            <w:tcW w:w="37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9D0B36" w:rsidRDefault="00823532" w:rsidP="00DA5B20">
            <w:pPr>
              <w:pStyle w:val="TableHeader"/>
            </w:pPr>
            <w:r w:rsidRPr="009D0B36">
              <w:t>Due Date</w:t>
            </w: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r>
    </w:tbl>
    <w:p w:rsidR="00823532" w:rsidRDefault="00823532" w:rsidP="00823532">
      <w:pPr>
        <w:spacing w:before="0" w:after="0" w:line="240" w:lineRule="auto"/>
        <w:ind w:left="1080"/>
        <w:rPr>
          <w:rFonts w:ascii="Arial" w:hAnsi="Arial"/>
          <w:color w:val="000000" w:themeColor="text1"/>
        </w:rPr>
      </w:pPr>
    </w:p>
    <w:p w:rsidR="00823532" w:rsidRDefault="00823532" w:rsidP="00823532">
      <w:r w:rsidRPr="00EF38CD">
        <w:rPr>
          <w:i/>
          <w:u w:val="single"/>
        </w:rPr>
        <w:t>Example</w:t>
      </w:r>
      <w:r>
        <w:t>:</w:t>
      </w:r>
    </w:p>
    <w:p w:rsidR="00823532" w:rsidRPr="00C337A0" w:rsidRDefault="00823532" w:rsidP="00823532">
      <w:pPr>
        <w:pStyle w:val="HeaderTitle"/>
        <w:rPr>
          <w:color w:val="000000" w:themeColor="text1"/>
        </w:rPr>
      </w:pPr>
      <w:r w:rsidRPr="00C337A0">
        <w:rPr>
          <w:color w:val="000000" w:themeColor="text1"/>
        </w:rPr>
        <w:t>Entry/Exit Criteria</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020"/>
      </w:tblGrid>
      <w:tr w:rsidR="00823532" w:rsidRPr="00C337A0" w:rsidTr="00DA5B20">
        <w:trPr>
          <w:tblHeader/>
        </w:trPr>
        <w:tc>
          <w:tcPr>
            <w:tcW w:w="30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Type</w:t>
            </w:r>
          </w:p>
        </w:tc>
        <w:tc>
          <w:tcPr>
            <w:tcW w:w="70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Description</w:t>
            </w:r>
          </w:p>
        </w:tc>
      </w:tr>
      <w:tr w:rsidR="00823532" w:rsidRPr="002228A4" w:rsidTr="00DA5B20">
        <w:tc>
          <w:tcPr>
            <w:tcW w:w="3060" w:type="dxa"/>
            <w:tcBorders>
              <w:top w:val="single" w:sz="4" w:space="0" w:color="auto"/>
              <w:left w:val="single" w:sz="4" w:space="0" w:color="auto"/>
              <w:bottom w:val="single" w:sz="4" w:space="0" w:color="auto"/>
              <w:right w:val="single" w:sz="4" w:space="0" w:color="auto"/>
            </w:tcBorders>
          </w:tcPr>
          <w:p w:rsidR="00823532" w:rsidRPr="005A18AC" w:rsidRDefault="00823532" w:rsidP="00DA5B20">
            <w:pPr>
              <w:pStyle w:val="Tablebody"/>
              <w:rPr>
                <w:i/>
              </w:rPr>
            </w:pPr>
            <w:r w:rsidRPr="005A18AC">
              <w:rPr>
                <w:i/>
              </w:rPr>
              <w:t>Entry</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6D159C">
            <w:pPr>
              <w:pStyle w:val="Tablebody"/>
              <w:numPr>
                <w:ilvl w:val="0"/>
                <w:numId w:val="27"/>
              </w:numPr>
              <w:ind w:left="342" w:hanging="342"/>
              <w:rPr>
                <w:b/>
              </w:rPr>
            </w:pPr>
            <w:r>
              <w:rPr>
                <w:i/>
                <w:color w:val="000000" w:themeColor="text1"/>
              </w:rPr>
              <w:t xml:space="preserve">Source code has been coded following IT standards as defined by the project. </w:t>
            </w:r>
          </w:p>
        </w:tc>
      </w:tr>
      <w:tr w:rsidR="00823532" w:rsidRPr="002228A4" w:rsidTr="00DA5B20">
        <w:tc>
          <w:tcPr>
            <w:tcW w:w="3060" w:type="dxa"/>
            <w:tcBorders>
              <w:top w:val="single" w:sz="4" w:space="0" w:color="auto"/>
              <w:left w:val="single" w:sz="4" w:space="0" w:color="auto"/>
              <w:bottom w:val="single" w:sz="4" w:space="0" w:color="auto"/>
              <w:right w:val="single" w:sz="4" w:space="0" w:color="auto"/>
            </w:tcBorders>
          </w:tcPr>
          <w:p w:rsidR="00823532" w:rsidRPr="005A18AC" w:rsidRDefault="00823532" w:rsidP="00DA5B20">
            <w:pPr>
              <w:pStyle w:val="Tablebody"/>
              <w:rPr>
                <w:i/>
              </w:rPr>
            </w:pPr>
            <w:r w:rsidRPr="005A18AC">
              <w:rPr>
                <w:i/>
              </w:rPr>
              <w:t>Exit</w:t>
            </w:r>
          </w:p>
        </w:tc>
        <w:tc>
          <w:tcPr>
            <w:tcW w:w="7020" w:type="dxa"/>
            <w:tcBorders>
              <w:top w:val="single" w:sz="4" w:space="0" w:color="auto"/>
              <w:left w:val="single" w:sz="4" w:space="0" w:color="auto"/>
              <w:bottom w:val="single" w:sz="4" w:space="0" w:color="auto"/>
              <w:right w:val="single" w:sz="4" w:space="0" w:color="auto"/>
            </w:tcBorders>
          </w:tcPr>
          <w:p w:rsidR="00823532" w:rsidRPr="009021D0" w:rsidRDefault="00823532" w:rsidP="006D159C">
            <w:pPr>
              <w:pStyle w:val="Tablebody"/>
              <w:numPr>
                <w:ilvl w:val="0"/>
                <w:numId w:val="27"/>
              </w:numPr>
              <w:ind w:left="342" w:hanging="342"/>
              <w:rPr>
                <w:b/>
              </w:rPr>
            </w:pPr>
            <w:r>
              <w:rPr>
                <w:i/>
                <w:color w:val="000000" w:themeColor="text1"/>
              </w:rPr>
              <w:t>Source code has been successfully tested to meet system requirements.</w:t>
            </w:r>
          </w:p>
          <w:p w:rsidR="00823532" w:rsidRPr="002228A4" w:rsidRDefault="006F7790" w:rsidP="006D159C">
            <w:pPr>
              <w:pStyle w:val="Tablebody"/>
              <w:numPr>
                <w:ilvl w:val="0"/>
                <w:numId w:val="27"/>
              </w:numPr>
              <w:ind w:left="342" w:hanging="342"/>
              <w:rPr>
                <w:b/>
              </w:rPr>
            </w:pPr>
            <w:r w:rsidRPr="009F4281">
              <w:rPr>
                <w:i/>
                <w:color w:val="000000" w:themeColor="text1"/>
              </w:rPr>
              <w:t xml:space="preserve">No open </w:t>
            </w:r>
            <w:r>
              <w:rPr>
                <w:i/>
                <w:color w:val="000000" w:themeColor="text1"/>
              </w:rPr>
              <w:t>severity 1 (critical) and/or severity 2 (major)</w:t>
            </w:r>
            <w:r w:rsidRPr="009F4281">
              <w:rPr>
                <w:i/>
                <w:color w:val="000000" w:themeColor="text1"/>
              </w:rPr>
              <w:t xml:space="preserve"> defects</w:t>
            </w:r>
            <w:r>
              <w:rPr>
                <w:i/>
                <w:color w:val="000000" w:themeColor="text1"/>
              </w:rPr>
              <w:t>.</w:t>
            </w:r>
          </w:p>
        </w:tc>
      </w:tr>
    </w:tbl>
    <w:p w:rsidR="00823532" w:rsidRDefault="00823532" w:rsidP="00823532">
      <w:pPr>
        <w:spacing w:before="0" w:after="0"/>
      </w:pPr>
    </w:p>
    <w:p w:rsidR="00823532" w:rsidRDefault="00823532" w:rsidP="00823532">
      <w:pPr>
        <w:pStyle w:val="HeaderTitle"/>
        <w:spacing w:before="0"/>
        <w:rPr>
          <w:color w:val="000000" w:themeColor="text1"/>
        </w:rPr>
      </w:pPr>
      <w:r w:rsidRPr="00C337A0">
        <w:rPr>
          <w:color w:val="000000" w:themeColor="text1"/>
        </w:rPr>
        <w:t>Deliverable/</w:t>
      </w:r>
      <w:r w:rsidR="00B67C70">
        <w:rPr>
          <w:color w:val="000000" w:themeColor="text1"/>
        </w:rPr>
        <w:t>due date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823532" w:rsidRPr="00A719AA" w:rsidTr="00A40C0B">
        <w:trPr>
          <w:tblHeader/>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Test Activity/Deliverable</w:t>
            </w:r>
          </w:p>
        </w:tc>
        <w:tc>
          <w:tcPr>
            <w:tcW w:w="37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Due Date</w:t>
            </w: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Default="007C736D" w:rsidP="006D159C">
            <w:pPr>
              <w:pStyle w:val="Tablebody"/>
              <w:numPr>
                <w:ilvl w:val="0"/>
                <w:numId w:val="28"/>
              </w:numPr>
              <w:rPr>
                <w:i/>
              </w:rPr>
            </w:pPr>
            <w:r>
              <w:rPr>
                <w:i/>
              </w:rPr>
              <w:t xml:space="preserve">Level </w:t>
            </w:r>
            <w:r w:rsidR="00823532" w:rsidRPr="00264540">
              <w:rPr>
                <w:i/>
              </w:rPr>
              <w:t>Test Summary Report</w:t>
            </w:r>
          </w:p>
          <w:p w:rsidR="00823532" w:rsidRPr="00264540" w:rsidRDefault="00B67C70" w:rsidP="006D159C">
            <w:pPr>
              <w:pStyle w:val="Tablebody"/>
              <w:numPr>
                <w:ilvl w:val="0"/>
                <w:numId w:val="28"/>
              </w:numPr>
              <w:rPr>
                <w:i/>
              </w:rPr>
            </w:pPr>
            <w:r>
              <w:rPr>
                <w:i/>
              </w:rPr>
              <w:t>Approved</w:t>
            </w:r>
            <w:r w:rsidR="00823532">
              <w:rPr>
                <w:i/>
              </w:rPr>
              <w:t xml:space="preserve"> unit test</w:t>
            </w:r>
          </w:p>
          <w:p w:rsidR="00823532" w:rsidRPr="008E222A" w:rsidRDefault="00823532" w:rsidP="0043618F">
            <w:pPr>
              <w:pStyle w:val="Tablebody"/>
              <w:numPr>
                <w:ilvl w:val="0"/>
                <w:numId w:val="28"/>
              </w:numPr>
            </w:pPr>
            <w:r>
              <w:rPr>
                <w:i/>
                <w:color w:val="000000" w:themeColor="text1"/>
              </w:rPr>
              <w:t>Baselined source code</w:t>
            </w:r>
            <w:r w:rsidRPr="008E222A">
              <w:t xml:space="preserve"> </w:t>
            </w: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B67C70">
            <w:pPr>
              <w:pStyle w:val="Tablebody"/>
            </w:pPr>
            <w:r>
              <w:rPr>
                <w:i/>
                <w:color w:val="000000" w:themeColor="text1"/>
              </w:rPr>
              <w:t>5/30/1</w:t>
            </w:r>
            <w:r w:rsidR="00B67C70">
              <w:rPr>
                <w:i/>
                <w:color w:val="000000" w:themeColor="text1"/>
              </w:rPr>
              <w:t>5</w:t>
            </w:r>
          </w:p>
        </w:tc>
      </w:tr>
    </w:tbl>
    <w:p w:rsidR="00823532" w:rsidRDefault="00823532" w:rsidP="00823532">
      <w:pPr>
        <w:spacing w:before="0" w:after="0" w:line="240" w:lineRule="auto"/>
        <w:ind w:left="1080"/>
        <w:rPr>
          <w:rFonts w:ascii="Arial" w:hAnsi="Arial"/>
          <w:color w:val="000000" w:themeColor="text1"/>
        </w:rPr>
      </w:pPr>
    </w:p>
    <w:p w:rsidR="00823532" w:rsidRDefault="00823532" w:rsidP="00823532">
      <w:pPr>
        <w:pStyle w:val="Heading3"/>
      </w:pPr>
      <w:bookmarkStart w:id="107" w:name="_Toc394039841"/>
      <w:bookmarkStart w:id="108" w:name="_Toc394039843"/>
      <w:bookmarkStart w:id="109" w:name="_Toc409365035"/>
      <w:bookmarkEnd w:id="107"/>
      <w:r w:rsidRPr="007B625A">
        <w:t>Integration test</w:t>
      </w:r>
      <w:bookmarkEnd w:id="108"/>
      <w:bookmarkEnd w:id="109"/>
    </w:p>
    <w:p w:rsidR="00823532" w:rsidRPr="00896896" w:rsidRDefault="00823532" w:rsidP="00896896">
      <w:pPr>
        <w:spacing w:before="0" w:afterLines="120" w:after="288"/>
      </w:pPr>
      <w:r>
        <w:t>Integration testing is performed to expose defects in the interfaces and in the interactions between integrated components or system</w:t>
      </w:r>
      <w:r w:rsidR="00B67C70">
        <w:t>s</w:t>
      </w:r>
      <w:r>
        <w:t xml:space="preserve"> (i.e. component integration testing, system integration testing).  Component integration testing tests the interactions between software components. </w:t>
      </w:r>
      <w:r w:rsidRPr="00540E45">
        <w:t>System integration testing tests the integration of systems and packages</w:t>
      </w:r>
      <w:r w:rsidR="00B67C70">
        <w:t>,</w:t>
      </w:r>
      <w:r>
        <w:t xml:space="preserve"> </w:t>
      </w:r>
      <w:r w:rsidRPr="00540E45">
        <w:t>testing the interfaces to external organizations (</w:t>
      </w:r>
      <w:r w:rsidR="00FB549D">
        <w:t>e.g.,</w:t>
      </w:r>
      <w:r w:rsidRPr="00540E45">
        <w:t xml:space="preserve"> Electronic Data Interchange, Internet).</w:t>
      </w:r>
      <w:r>
        <w:t xml:space="preserve"> The greater the scope of integration, the more difficult it is to isolate failures to specific interfaces, which may lead to an increased risk. Integration testing is often performed by the system</w:t>
      </w:r>
      <w:r w:rsidR="00896896">
        <w:t xml:space="preserve"> integrator’s test team.</w:t>
      </w:r>
    </w:p>
    <w:p w:rsidR="00823532" w:rsidRPr="00F62E45" w:rsidRDefault="00823532" w:rsidP="00896896">
      <w:pPr>
        <w:tabs>
          <w:tab w:val="right" w:pos="9990"/>
        </w:tabs>
        <w:spacing w:before="0" w:afterLines="120" w:after="288"/>
        <w:rPr>
          <w:bCs/>
          <w:color w:val="000000" w:themeColor="text1"/>
        </w:rPr>
      </w:pPr>
      <w:r w:rsidRPr="00F62E45">
        <w:rPr>
          <w:bCs/>
          <w:color w:val="000000" w:themeColor="text1"/>
        </w:rPr>
        <w:t>For &lt;&lt; Project Name &gt;&gt;, Integration Test will be performed in accordance with the &lt;&lt; Project’s Integration Test Process &gt;&gt;.  Integration Test will be performed by the &lt;&lt; Test group responsible for integration testing as stated in the contract (indicate whether it is the Contractor or State) &gt;&gt;</w:t>
      </w:r>
      <w:r w:rsidR="00896896" w:rsidRPr="00F62E45">
        <w:rPr>
          <w:bCs/>
          <w:color w:val="000000" w:themeColor="text1"/>
        </w:rPr>
        <w:t xml:space="preserve">. </w:t>
      </w:r>
    </w:p>
    <w:p w:rsidR="00823532" w:rsidRPr="00487E09" w:rsidRDefault="00823532" w:rsidP="00896896">
      <w:pPr>
        <w:tabs>
          <w:tab w:val="right" w:pos="9990"/>
        </w:tabs>
        <w:spacing w:before="0" w:afterLines="120" w:after="288"/>
      </w:pPr>
      <w:r w:rsidRPr="00B67C70">
        <w:t xml:space="preserve">Integration Test begins after all entrance criteria </w:t>
      </w:r>
      <w:r w:rsidRPr="00554B63">
        <w:t>ha</w:t>
      </w:r>
      <w:r w:rsidRPr="0043618F">
        <w:t xml:space="preserve">ve been met. Integration Test </w:t>
      </w:r>
      <w:r w:rsidRPr="00AD2697">
        <w:t xml:space="preserve">will include regression tests, which </w:t>
      </w:r>
      <w:r w:rsidRPr="00175A64">
        <w:t>retests previously tested features to ensure that the change or bug fix has not affected any part</w:t>
      </w:r>
      <w:r w:rsidRPr="000930A6">
        <w:t xml:space="preserve"> of the software application. Any defects found in regression test will need to be scheduled for retest. </w:t>
      </w:r>
    </w:p>
    <w:p w:rsidR="00823532" w:rsidRPr="00896896" w:rsidRDefault="00823532" w:rsidP="00896896">
      <w:pPr>
        <w:tabs>
          <w:tab w:val="right" w:pos="9990"/>
        </w:tabs>
        <w:spacing w:before="0" w:afterLines="120" w:after="288"/>
      </w:pPr>
      <w:r>
        <w:rPr>
          <w:bCs/>
        </w:rPr>
        <w:t xml:space="preserve">Usability testing activities may be conducted during Integration Testing.  Usability testing performed during Integration Testing will typically validate the interfaces </w:t>
      </w:r>
      <w:r>
        <w:t>between components and interactions to different parts of a system such as an operating system, file sy</w:t>
      </w:r>
      <w:r w:rsidR="00896896">
        <w:t>stem and hardware, or interface</w:t>
      </w:r>
      <w:r>
        <w:t xml:space="preserve"> between systems. </w:t>
      </w:r>
    </w:p>
    <w:p w:rsidR="00823532" w:rsidRDefault="00823532" w:rsidP="00896896">
      <w:pPr>
        <w:tabs>
          <w:tab w:val="right" w:pos="9990"/>
        </w:tabs>
        <w:spacing w:before="0" w:after="120"/>
      </w:pPr>
      <w:r>
        <w:rPr>
          <w:bCs/>
        </w:rPr>
        <w:t xml:space="preserve">Usability testing is defined as testing to determine the extent to which the software product is understood, easy to learn, easy to </w:t>
      </w:r>
      <w:r w:rsidRPr="0033740D">
        <w:rPr>
          <w:bCs/>
        </w:rPr>
        <w:t>operate,</w:t>
      </w:r>
      <w:r>
        <w:rPr>
          <w:bCs/>
        </w:rPr>
        <w:t xml:space="preserve"> and attractive to the users </w:t>
      </w:r>
      <w:r w:rsidRPr="009A62D0">
        <w:rPr>
          <w:bCs/>
        </w:rPr>
        <w:t xml:space="preserve">under specified conditions. </w:t>
      </w:r>
      <w:r>
        <w:rPr>
          <w:bCs/>
        </w:rPr>
        <w:t>Integration Test is completed when the exit criteria has been met.</w:t>
      </w:r>
    </w:p>
    <w:p w:rsidR="00823532" w:rsidRDefault="00823532" w:rsidP="00823532">
      <w:pPr>
        <w:pStyle w:val="InstructionStyle"/>
      </w:pPr>
      <w:r w:rsidRPr="00C00D8D">
        <w:t>[Specify the conditions under which retest</w:t>
      </w:r>
      <w:r>
        <w:t xml:space="preserve"> </w:t>
      </w:r>
      <w:r w:rsidRPr="00C00D8D">
        <w:t>and regression test</w:t>
      </w:r>
      <w:r>
        <w:t xml:space="preserve"> </w:t>
      </w:r>
      <w:r w:rsidRPr="00C00D8D">
        <w:t>will be</w:t>
      </w:r>
      <w:r w:rsidRPr="00F83AC4">
        <w:t xml:space="preserve"> performed. This could include a description of the estimated number of test cycles.]</w:t>
      </w:r>
    </w:p>
    <w:p w:rsidR="00823532" w:rsidRPr="003D16CD" w:rsidRDefault="00823532" w:rsidP="00823532">
      <w:pPr>
        <w:tabs>
          <w:tab w:val="right" w:pos="9990"/>
        </w:tabs>
        <w:spacing w:before="0" w:after="0" w:line="240" w:lineRule="auto"/>
        <w:rPr>
          <w:rFonts w:ascii="Arial" w:hAnsi="Arial"/>
          <w:bCs/>
          <w:color w:val="0000FF"/>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690"/>
        <w:gridCol w:w="2970"/>
      </w:tblGrid>
      <w:tr w:rsidR="00823532" w:rsidRPr="0039470B" w:rsidTr="00DA5B20">
        <w:trPr>
          <w:tblHeader/>
        </w:trPr>
        <w:tc>
          <w:tcPr>
            <w:tcW w:w="3330" w:type="dxa"/>
            <w:shd w:val="clear" w:color="auto" w:fill="17365D" w:themeFill="text2" w:themeFillShade="BF"/>
          </w:tcPr>
          <w:p w:rsidR="00823532" w:rsidRPr="00C23DA3" w:rsidRDefault="00823532" w:rsidP="00DA5B20">
            <w:pPr>
              <w:pStyle w:val="TableHeader"/>
              <w:rPr>
                <w:sz w:val="22"/>
                <w:szCs w:val="22"/>
              </w:rPr>
            </w:pPr>
            <w:r w:rsidRPr="00C23DA3">
              <w:rPr>
                <w:sz w:val="22"/>
                <w:szCs w:val="22"/>
              </w:rPr>
              <w:t>Application Under Test *</w:t>
            </w:r>
          </w:p>
        </w:tc>
        <w:tc>
          <w:tcPr>
            <w:tcW w:w="3690" w:type="dxa"/>
            <w:shd w:val="clear" w:color="auto" w:fill="17365D" w:themeFill="text2" w:themeFillShade="BF"/>
          </w:tcPr>
          <w:p w:rsidR="00823532" w:rsidRPr="00C23DA3" w:rsidRDefault="00823532" w:rsidP="00DA5B20">
            <w:pPr>
              <w:pStyle w:val="TableHeader"/>
              <w:rPr>
                <w:sz w:val="22"/>
                <w:szCs w:val="22"/>
              </w:rPr>
            </w:pPr>
            <w:r w:rsidRPr="00C23DA3">
              <w:rPr>
                <w:sz w:val="22"/>
                <w:szCs w:val="22"/>
              </w:rPr>
              <w:t>Initial List of Framework Components</w:t>
            </w:r>
          </w:p>
        </w:tc>
        <w:tc>
          <w:tcPr>
            <w:tcW w:w="2970" w:type="dxa"/>
            <w:shd w:val="clear" w:color="auto" w:fill="17365D" w:themeFill="text2" w:themeFillShade="BF"/>
          </w:tcPr>
          <w:p w:rsidR="00823532" w:rsidRPr="00C23DA3" w:rsidRDefault="00823532" w:rsidP="00DA5B20">
            <w:pPr>
              <w:pStyle w:val="TableHeader"/>
              <w:rPr>
                <w:sz w:val="22"/>
                <w:szCs w:val="22"/>
              </w:rPr>
            </w:pPr>
            <w:r w:rsidRPr="00C23DA3">
              <w:rPr>
                <w:sz w:val="22"/>
                <w:szCs w:val="22"/>
              </w:rPr>
              <w:t>Any Special Test Objective</w:t>
            </w:r>
            <w:r w:rsidR="00DE7C6D">
              <w:rPr>
                <w:sz w:val="22"/>
                <w:szCs w:val="22"/>
              </w:rPr>
              <w:t>s</w:t>
            </w:r>
          </w:p>
        </w:tc>
      </w:tr>
      <w:tr w:rsidR="00823532" w:rsidRPr="0039470B" w:rsidTr="00DA5B20">
        <w:tc>
          <w:tcPr>
            <w:tcW w:w="3330" w:type="dxa"/>
          </w:tcPr>
          <w:p w:rsidR="00823532" w:rsidRPr="0039470B" w:rsidRDefault="00823532" w:rsidP="00DA5B20">
            <w:pPr>
              <w:pStyle w:val="Tablebody"/>
            </w:pPr>
          </w:p>
        </w:tc>
        <w:tc>
          <w:tcPr>
            <w:tcW w:w="3690" w:type="dxa"/>
          </w:tcPr>
          <w:p w:rsidR="00823532" w:rsidRPr="0039470B" w:rsidRDefault="00823532" w:rsidP="00DA5B20">
            <w:pPr>
              <w:pStyle w:val="Tablebody"/>
            </w:pPr>
          </w:p>
        </w:tc>
        <w:tc>
          <w:tcPr>
            <w:tcW w:w="2970" w:type="dxa"/>
          </w:tcPr>
          <w:p w:rsidR="00823532" w:rsidRPr="0039470B" w:rsidRDefault="00823532" w:rsidP="00DA5B20">
            <w:pPr>
              <w:pStyle w:val="Tablebody"/>
            </w:pPr>
          </w:p>
        </w:tc>
      </w:tr>
    </w:tbl>
    <w:p w:rsidR="00823532" w:rsidRPr="00DA3966" w:rsidRDefault="00823532" w:rsidP="00823532">
      <w:pPr>
        <w:pStyle w:val="InstructionStyle"/>
      </w:pPr>
      <w:r w:rsidRPr="00DA3966">
        <w:t>[* There should be a</w:t>
      </w:r>
      <w:r>
        <w:t>n</w:t>
      </w:r>
      <w:r w:rsidRPr="00DA3966">
        <w:t xml:space="preserve"> </w:t>
      </w:r>
      <w:r>
        <w:t xml:space="preserve">Integration </w:t>
      </w:r>
      <w:r w:rsidRPr="00DA3966">
        <w:t>Test Plan for each application under test. Each plan should also include Usability Test.</w:t>
      </w:r>
      <w:r>
        <w:t xml:space="preserve"> List the application to be tested, framework components, and </w:t>
      </w:r>
      <w:r w:rsidR="00CA18D0">
        <w:t xml:space="preserve">any special </w:t>
      </w:r>
      <w:r>
        <w:t xml:space="preserve">test objectives. </w:t>
      </w:r>
      <w:r w:rsidRPr="00DA3966">
        <w:t>]</w:t>
      </w:r>
    </w:p>
    <w:p w:rsidR="00823532" w:rsidRPr="0039470B" w:rsidRDefault="00823532" w:rsidP="00823532">
      <w:pPr>
        <w:tabs>
          <w:tab w:val="right" w:pos="9990"/>
        </w:tabs>
        <w:spacing w:before="0" w:after="0" w:line="240" w:lineRule="auto"/>
        <w:rPr>
          <w:rFonts w:ascii="Arial" w:hAnsi="Arial"/>
          <w:bCs/>
          <w:color w:val="0000FF"/>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2"/>
        <w:gridCol w:w="3978"/>
        <w:gridCol w:w="2970"/>
      </w:tblGrid>
      <w:tr w:rsidR="00823532" w:rsidRPr="0039470B" w:rsidTr="00DA5B20">
        <w:trPr>
          <w:tblHeader/>
        </w:trPr>
        <w:tc>
          <w:tcPr>
            <w:tcW w:w="3042" w:type="dxa"/>
            <w:shd w:val="clear" w:color="auto" w:fill="17365D" w:themeFill="text2" w:themeFillShade="BF"/>
          </w:tcPr>
          <w:p w:rsidR="00823532" w:rsidRPr="009D0B36" w:rsidRDefault="00823532" w:rsidP="00DA5B20">
            <w:pPr>
              <w:pStyle w:val="TableHeader"/>
            </w:pPr>
            <w:r w:rsidRPr="009D0B36">
              <w:t>Applications needing Regression Test</w:t>
            </w:r>
          </w:p>
        </w:tc>
        <w:tc>
          <w:tcPr>
            <w:tcW w:w="3978" w:type="dxa"/>
            <w:shd w:val="clear" w:color="auto" w:fill="17365D" w:themeFill="text2" w:themeFillShade="BF"/>
          </w:tcPr>
          <w:p w:rsidR="00823532" w:rsidRPr="009D0B36" w:rsidRDefault="00823532" w:rsidP="00DA5B20">
            <w:pPr>
              <w:pStyle w:val="TableHeader"/>
            </w:pPr>
            <w:r w:rsidRPr="009D0B36">
              <w:t>Initial List of Regression Test Cases</w:t>
            </w:r>
          </w:p>
        </w:tc>
        <w:tc>
          <w:tcPr>
            <w:tcW w:w="2970" w:type="dxa"/>
            <w:shd w:val="clear" w:color="auto" w:fill="17365D" w:themeFill="text2" w:themeFillShade="BF"/>
          </w:tcPr>
          <w:p w:rsidR="00823532" w:rsidRPr="009D0B36" w:rsidRDefault="00823532" w:rsidP="00DA5B20">
            <w:pPr>
              <w:pStyle w:val="TableHeader"/>
            </w:pPr>
            <w:r w:rsidRPr="009D0B36">
              <w:t>Any Special Test Objective</w:t>
            </w:r>
          </w:p>
        </w:tc>
      </w:tr>
      <w:tr w:rsidR="00823532" w:rsidRPr="0039470B" w:rsidTr="00DA5B20">
        <w:tc>
          <w:tcPr>
            <w:tcW w:w="3042" w:type="dxa"/>
          </w:tcPr>
          <w:p w:rsidR="00823532" w:rsidRPr="0039470B" w:rsidRDefault="00823532" w:rsidP="00DA5B20">
            <w:pPr>
              <w:pStyle w:val="Tablebody"/>
            </w:pPr>
          </w:p>
        </w:tc>
        <w:tc>
          <w:tcPr>
            <w:tcW w:w="3978" w:type="dxa"/>
          </w:tcPr>
          <w:p w:rsidR="00823532" w:rsidRPr="0039470B" w:rsidRDefault="00823532" w:rsidP="00DA5B20">
            <w:pPr>
              <w:pStyle w:val="Tablebody"/>
            </w:pPr>
          </w:p>
        </w:tc>
        <w:tc>
          <w:tcPr>
            <w:tcW w:w="2970" w:type="dxa"/>
          </w:tcPr>
          <w:p w:rsidR="00823532" w:rsidRPr="0039470B" w:rsidRDefault="00823532" w:rsidP="00DA5B20">
            <w:pPr>
              <w:pStyle w:val="Tablebody"/>
            </w:pPr>
          </w:p>
        </w:tc>
      </w:tr>
    </w:tbl>
    <w:p w:rsidR="00823532" w:rsidRPr="0039470B" w:rsidRDefault="00823532" w:rsidP="00823532">
      <w:pPr>
        <w:pStyle w:val="InstructionStyle"/>
      </w:pPr>
      <w:r>
        <w:t>[</w:t>
      </w:r>
      <w:r w:rsidRPr="009D0B36">
        <w:t xml:space="preserve">A Regression Test Case List should be created that contains a composite of all regression tests identified during Master Test planning and </w:t>
      </w:r>
      <w:r>
        <w:t xml:space="preserve">Integration </w:t>
      </w:r>
      <w:r w:rsidRPr="009D0B36">
        <w:t>Test planning.</w:t>
      </w:r>
      <w:r>
        <w:t xml:space="preserve"> List the applications </w:t>
      </w:r>
      <w:r w:rsidR="00DE7C6D">
        <w:t xml:space="preserve">requiring </w:t>
      </w:r>
      <w:r>
        <w:t>regression test, regression test cases, and test objectives.]</w:t>
      </w:r>
      <w:r w:rsidR="00896896">
        <w:t xml:space="preserve">  </w:t>
      </w:r>
    </w:p>
    <w:p w:rsidR="00823532" w:rsidRDefault="00823532" w:rsidP="00896896">
      <w:pPr>
        <w:pStyle w:val="InstructionStyle"/>
      </w:pPr>
      <w:r w:rsidRPr="00DA3966">
        <w:t>[List</w:t>
      </w:r>
      <w:r w:rsidR="00073E14">
        <w:t xml:space="preserve"> t</w:t>
      </w:r>
      <w:r w:rsidRPr="00DA3966">
        <w:t xml:space="preserve">he </w:t>
      </w:r>
      <w:r>
        <w:t>e</w:t>
      </w:r>
      <w:r w:rsidRPr="00DA3966">
        <w:t xml:space="preserve">ntry </w:t>
      </w:r>
      <w:r w:rsidR="00A03B6E">
        <w:t>and</w:t>
      </w:r>
      <w:r w:rsidRPr="00DA3966">
        <w:t xml:space="preserve"> </w:t>
      </w:r>
      <w:r>
        <w:t>e</w:t>
      </w:r>
      <w:r w:rsidRPr="00DA3966">
        <w:t xml:space="preserve">xit </w:t>
      </w:r>
      <w:r>
        <w:t>c</w:t>
      </w:r>
      <w:r w:rsidRPr="00DA3966">
        <w:t>riteri</w:t>
      </w:r>
      <w:r w:rsidR="006F6EE9">
        <w:t>a</w:t>
      </w:r>
      <w:r>
        <w:t xml:space="preserve">, </w:t>
      </w:r>
      <w:r w:rsidRPr="00DA3966">
        <w:t>completion deliverable</w:t>
      </w:r>
      <w:r>
        <w:t>, (</w:t>
      </w:r>
      <w:r w:rsidR="00064708">
        <w:t>i.e.,</w:t>
      </w:r>
      <w:r>
        <w:t xml:space="preserve"> Integration </w:t>
      </w:r>
      <w:r w:rsidRPr="00DA3966">
        <w:t>Test Plan(s) and Regression Test Case List)</w:t>
      </w:r>
      <w:r>
        <w:t>, and due date</w:t>
      </w:r>
      <w:r w:rsidR="00896896">
        <w:t>.]</w:t>
      </w:r>
    </w:p>
    <w:p w:rsidR="00823532" w:rsidRPr="004D4A36" w:rsidRDefault="00823532" w:rsidP="00896896">
      <w:pPr>
        <w:spacing w:before="0" w:after="120"/>
        <w:rPr>
          <w:bCs/>
          <w:color w:val="000000" w:themeColor="text1"/>
        </w:rPr>
      </w:pPr>
      <w:r w:rsidRPr="0082154E">
        <w:rPr>
          <w:bCs/>
          <w:color w:val="000000" w:themeColor="text1"/>
        </w:rPr>
        <w:t xml:space="preserve">It is important that Integration Test entrance and exit </w:t>
      </w:r>
      <w:r w:rsidRPr="00F62E45">
        <w:rPr>
          <w:bCs/>
          <w:color w:val="000000" w:themeColor="text1"/>
        </w:rPr>
        <w:t>criteria are clearly defined and approved. The Integration Test entrance and exit criteria for &lt;&lt;Project Name&gt;&gt;</w:t>
      </w:r>
      <w:r>
        <w:rPr>
          <w:bCs/>
          <w:color w:val="000000" w:themeColor="text1"/>
        </w:rPr>
        <w:t xml:space="preserve"> are documented in the table below.</w:t>
      </w:r>
    </w:p>
    <w:p w:rsidR="00823532" w:rsidRDefault="00823532" w:rsidP="00823532">
      <w:pPr>
        <w:spacing w:before="0" w:after="0"/>
      </w:pPr>
    </w:p>
    <w:p w:rsidR="00823532" w:rsidRPr="009B6284" w:rsidRDefault="00823532" w:rsidP="00823532">
      <w:pPr>
        <w:pStyle w:val="HeaderTitle"/>
        <w:spacing w:before="0"/>
        <w:rPr>
          <w:color w:val="000000" w:themeColor="text1"/>
        </w:rPr>
      </w:pPr>
      <w:r w:rsidRPr="009B6284">
        <w:rPr>
          <w:color w:val="000000" w:themeColor="text1"/>
        </w:rPr>
        <w:t>Entry/Exit Criteria</w:t>
      </w:r>
    </w:p>
    <w:p w:rsidR="00823532" w:rsidRPr="00C41427" w:rsidRDefault="00823532" w:rsidP="00896896">
      <w:pPr>
        <w:spacing w:before="0" w:after="120"/>
      </w:pPr>
      <w:r w:rsidRPr="00C41427">
        <w:t xml:space="preserve">Entry criteria are the conditions which the product must meet in order to enter </w:t>
      </w:r>
      <w:r>
        <w:t>Integration Test</w:t>
      </w:r>
      <w:r w:rsidRPr="00C41427">
        <w:t xml:space="preserve">. Exit criteria are the conditions the product must meet to complete the </w:t>
      </w:r>
      <w:r>
        <w:t>Integration T</w:t>
      </w:r>
      <w:r w:rsidRPr="00C41427">
        <w:t>est.</w:t>
      </w:r>
    </w:p>
    <w:p w:rsidR="00823532" w:rsidRDefault="00823532" w:rsidP="00823532">
      <w:pPr>
        <w:shd w:val="clear" w:color="auto" w:fill="FFFFFF"/>
        <w:spacing w:before="0" w:after="0" w:line="240" w:lineRule="auto"/>
        <w:rPr>
          <w:rFonts w:ascii="Tahoma" w:hAnsi="Tahoma" w:cs="Tahoma"/>
          <w:color w:val="00000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020"/>
      </w:tblGrid>
      <w:tr w:rsidR="00823532" w:rsidRPr="00A719AA" w:rsidTr="00DA5B20">
        <w:trPr>
          <w:tblHeader/>
        </w:trPr>
        <w:tc>
          <w:tcPr>
            <w:tcW w:w="30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9B6284" w:rsidRDefault="00823532" w:rsidP="00DA5B20">
            <w:pPr>
              <w:pStyle w:val="TableHeader"/>
              <w:rPr>
                <w:rFonts w:ascii="Arial" w:hAnsi="Arial"/>
              </w:rPr>
            </w:pPr>
            <w:r w:rsidRPr="009B6284">
              <w:t>Criteria Type</w:t>
            </w:r>
          </w:p>
        </w:tc>
        <w:tc>
          <w:tcPr>
            <w:tcW w:w="70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9B6284" w:rsidRDefault="00823532" w:rsidP="00DA5B20">
            <w:pPr>
              <w:pStyle w:val="TableHeader"/>
              <w:rPr>
                <w:rFonts w:ascii="Arial" w:hAnsi="Arial"/>
              </w:rPr>
            </w:pPr>
            <w:r w:rsidRPr="009B6284">
              <w:t>Criteria Description</w:t>
            </w:r>
          </w:p>
        </w:tc>
      </w:tr>
      <w:tr w:rsidR="00823532" w:rsidTr="00DA5B20">
        <w:tc>
          <w:tcPr>
            <w:tcW w:w="306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rsidRPr="008E222A">
              <w:t>Entry</w:t>
            </w:r>
          </w:p>
        </w:tc>
        <w:tc>
          <w:tcPr>
            <w:tcW w:w="7020" w:type="dxa"/>
            <w:tcBorders>
              <w:top w:val="single" w:sz="4" w:space="0" w:color="auto"/>
              <w:left w:val="single" w:sz="4" w:space="0" w:color="auto"/>
              <w:bottom w:val="single" w:sz="4" w:space="0" w:color="auto"/>
              <w:right w:val="single" w:sz="4" w:space="0" w:color="auto"/>
            </w:tcBorders>
          </w:tcPr>
          <w:p w:rsidR="00823532" w:rsidRPr="009508BC" w:rsidRDefault="00823532" w:rsidP="00DA5B20">
            <w:pPr>
              <w:pStyle w:val="Tablebody"/>
              <w:rPr>
                <w:b/>
              </w:rPr>
            </w:pPr>
            <w:r w:rsidRPr="009508BC">
              <w:t>Description</w:t>
            </w:r>
          </w:p>
        </w:tc>
      </w:tr>
      <w:tr w:rsidR="00823532" w:rsidTr="00DA5B20">
        <w:tc>
          <w:tcPr>
            <w:tcW w:w="306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rsidRPr="008E222A">
              <w:t>Exit</w:t>
            </w:r>
          </w:p>
        </w:tc>
        <w:tc>
          <w:tcPr>
            <w:tcW w:w="7020" w:type="dxa"/>
            <w:tcBorders>
              <w:top w:val="single" w:sz="4" w:space="0" w:color="auto"/>
              <w:left w:val="single" w:sz="4" w:space="0" w:color="auto"/>
              <w:bottom w:val="single" w:sz="4" w:space="0" w:color="auto"/>
              <w:right w:val="single" w:sz="4" w:space="0" w:color="auto"/>
            </w:tcBorders>
          </w:tcPr>
          <w:p w:rsidR="00823532" w:rsidRPr="009508BC" w:rsidRDefault="00823532" w:rsidP="00DA5B20">
            <w:pPr>
              <w:pStyle w:val="Tablebody"/>
              <w:rPr>
                <w:b/>
              </w:rPr>
            </w:pPr>
            <w:r w:rsidRPr="009508BC">
              <w:t>Description</w:t>
            </w:r>
          </w:p>
        </w:tc>
      </w:tr>
    </w:tbl>
    <w:p w:rsidR="00823532" w:rsidRDefault="00823532" w:rsidP="00823532">
      <w:pPr>
        <w:spacing w:before="0" w:after="0"/>
      </w:pPr>
    </w:p>
    <w:p w:rsidR="00823532" w:rsidRDefault="00823532" w:rsidP="00823532">
      <w:pPr>
        <w:pStyle w:val="HeaderTitle"/>
        <w:spacing w:before="0"/>
        <w:rPr>
          <w:color w:val="000000" w:themeColor="text1"/>
        </w:rPr>
      </w:pPr>
      <w:r w:rsidRPr="009D0B36">
        <w:rPr>
          <w:color w:val="000000" w:themeColor="text1"/>
        </w:rPr>
        <w:t>Deliverable/</w:t>
      </w:r>
      <w:r w:rsidR="00F3094F">
        <w:rPr>
          <w:color w:val="000000" w:themeColor="text1"/>
        </w:rPr>
        <w:t>due date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823532" w:rsidRPr="00A719AA" w:rsidTr="00A40C0B">
        <w:trPr>
          <w:tblHeader/>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9D0B36" w:rsidRDefault="00823532" w:rsidP="00DA5B20">
            <w:pPr>
              <w:pStyle w:val="TableHeader"/>
            </w:pPr>
            <w:r w:rsidRPr="009D0B36">
              <w:t>Test Activity/Deliverable</w:t>
            </w:r>
          </w:p>
        </w:tc>
        <w:tc>
          <w:tcPr>
            <w:tcW w:w="37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9D0B36" w:rsidRDefault="00823532" w:rsidP="00DA5B20">
            <w:pPr>
              <w:pStyle w:val="TableHeader"/>
            </w:pPr>
            <w:r w:rsidRPr="009D0B36">
              <w:t>Due Date</w:t>
            </w: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r>
    </w:tbl>
    <w:p w:rsidR="00823532" w:rsidRDefault="00823532" w:rsidP="00823532">
      <w:pPr>
        <w:pStyle w:val="Heading3"/>
        <w:numPr>
          <w:ilvl w:val="0"/>
          <w:numId w:val="0"/>
        </w:numPr>
      </w:pPr>
      <w:bookmarkStart w:id="110" w:name="_Toc387389384"/>
      <w:bookmarkStart w:id="111" w:name="_Toc387423236"/>
    </w:p>
    <w:p w:rsidR="00823532" w:rsidRDefault="00823532" w:rsidP="00823532">
      <w:r w:rsidRPr="00EF38CD">
        <w:rPr>
          <w:i/>
          <w:u w:val="single"/>
        </w:rPr>
        <w:t>Example</w:t>
      </w:r>
      <w:r>
        <w:t>:</w:t>
      </w:r>
    </w:p>
    <w:p w:rsidR="00823532" w:rsidRPr="00C337A0" w:rsidRDefault="00823532" w:rsidP="00823532">
      <w:pPr>
        <w:pStyle w:val="HeaderTitle"/>
        <w:rPr>
          <w:color w:val="000000" w:themeColor="text1"/>
        </w:rPr>
      </w:pPr>
      <w:r w:rsidRPr="00C337A0">
        <w:rPr>
          <w:color w:val="000000" w:themeColor="text1"/>
        </w:rPr>
        <w:t>Entry/Exit Criteria</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020"/>
      </w:tblGrid>
      <w:tr w:rsidR="00823532" w:rsidRPr="00C337A0" w:rsidTr="00A40C0B">
        <w:trPr>
          <w:tblHeader/>
        </w:trPr>
        <w:tc>
          <w:tcPr>
            <w:tcW w:w="30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Type</w:t>
            </w:r>
          </w:p>
        </w:tc>
        <w:tc>
          <w:tcPr>
            <w:tcW w:w="70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Description</w:t>
            </w:r>
          </w:p>
        </w:tc>
      </w:tr>
      <w:tr w:rsidR="00823532" w:rsidRPr="002228A4" w:rsidTr="00DA5B20">
        <w:tc>
          <w:tcPr>
            <w:tcW w:w="3060" w:type="dxa"/>
            <w:tcBorders>
              <w:top w:val="single" w:sz="4" w:space="0" w:color="auto"/>
              <w:left w:val="single" w:sz="4" w:space="0" w:color="auto"/>
              <w:bottom w:val="single" w:sz="4" w:space="0" w:color="auto"/>
              <w:right w:val="single" w:sz="4" w:space="0" w:color="auto"/>
            </w:tcBorders>
          </w:tcPr>
          <w:p w:rsidR="00823532" w:rsidRPr="005A18AC" w:rsidRDefault="00823532" w:rsidP="00DA5B20">
            <w:pPr>
              <w:pStyle w:val="Tablebody"/>
              <w:rPr>
                <w:i/>
              </w:rPr>
            </w:pPr>
            <w:r w:rsidRPr="005A18AC">
              <w:rPr>
                <w:i/>
              </w:rPr>
              <w:t>Entry</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864C97">
            <w:pPr>
              <w:pStyle w:val="Tablebody"/>
              <w:numPr>
                <w:ilvl w:val="0"/>
                <w:numId w:val="27"/>
              </w:numPr>
              <w:ind w:left="342" w:hanging="342"/>
              <w:rPr>
                <w:b/>
              </w:rPr>
            </w:pPr>
            <w:r>
              <w:rPr>
                <w:i/>
                <w:color w:val="000000" w:themeColor="text1"/>
              </w:rPr>
              <w:t xml:space="preserve">Evidence that </w:t>
            </w:r>
            <w:r w:rsidR="00864C97" w:rsidRPr="00DC3F19">
              <w:rPr>
                <w:i/>
                <w:color w:val="000000" w:themeColor="text1"/>
              </w:rPr>
              <w:t xml:space="preserve">unit </w:t>
            </w:r>
            <w:r w:rsidRPr="00DC3F19">
              <w:rPr>
                <w:i/>
                <w:color w:val="000000" w:themeColor="text1"/>
              </w:rPr>
              <w:t xml:space="preserve">test </w:t>
            </w:r>
            <w:r>
              <w:rPr>
                <w:i/>
                <w:color w:val="000000" w:themeColor="text1"/>
              </w:rPr>
              <w:t xml:space="preserve">goals were completed successfully per the </w:t>
            </w:r>
            <w:r w:rsidR="00864C97" w:rsidRPr="00DC3F19">
              <w:rPr>
                <w:i/>
                <w:color w:val="000000" w:themeColor="text1"/>
              </w:rPr>
              <w:t xml:space="preserve">Unit </w:t>
            </w:r>
            <w:r w:rsidRPr="00DC3F19">
              <w:rPr>
                <w:i/>
                <w:color w:val="000000" w:themeColor="text1"/>
              </w:rPr>
              <w:t>Test Plan.</w:t>
            </w:r>
            <w:r>
              <w:rPr>
                <w:i/>
                <w:color w:val="000000" w:themeColor="text1"/>
              </w:rPr>
              <w:t xml:space="preserve"> </w:t>
            </w:r>
          </w:p>
        </w:tc>
      </w:tr>
      <w:tr w:rsidR="00823532" w:rsidRPr="002228A4" w:rsidTr="00DA5B20">
        <w:tc>
          <w:tcPr>
            <w:tcW w:w="3060" w:type="dxa"/>
            <w:tcBorders>
              <w:top w:val="single" w:sz="4" w:space="0" w:color="auto"/>
              <w:left w:val="single" w:sz="4" w:space="0" w:color="auto"/>
              <w:bottom w:val="single" w:sz="4" w:space="0" w:color="auto"/>
              <w:right w:val="single" w:sz="4" w:space="0" w:color="auto"/>
            </w:tcBorders>
          </w:tcPr>
          <w:p w:rsidR="00823532" w:rsidRPr="005A18AC" w:rsidRDefault="00823532" w:rsidP="00DA5B20">
            <w:pPr>
              <w:pStyle w:val="Tablebody"/>
              <w:rPr>
                <w:i/>
              </w:rPr>
            </w:pPr>
            <w:r w:rsidRPr="005A18AC">
              <w:rPr>
                <w:i/>
              </w:rPr>
              <w:t>Exit</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6D159C">
            <w:pPr>
              <w:pStyle w:val="Tablebody"/>
              <w:numPr>
                <w:ilvl w:val="0"/>
                <w:numId w:val="27"/>
              </w:numPr>
              <w:ind w:left="342" w:hanging="342"/>
              <w:rPr>
                <w:b/>
              </w:rPr>
            </w:pPr>
            <w:r>
              <w:rPr>
                <w:i/>
                <w:color w:val="000000" w:themeColor="text1"/>
              </w:rPr>
              <w:t xml:space="preserve">Evidence that all severity 1 (critical) and severity 2 (major) integration test defects are closed. All remaining open defects have been either deferred or dispositions </w:t>
            </w:r>
            <w:r w:rsidR="00586FE3">
              <w:rPr>
                <w:i/>
                <w:color w:val="000000" w:themeColor="text1"/>
              </w:rPr>
              <w:t xml:space="preserve">arranged </w:t>
            </w:r>
            <w:r>
              <w:rPr>
                <w:i/>
                <w:color w:val="000000" w:themeColor="text1"/>
              </w:rPr>
              <w:t>per mutual agreement between the business and development team</w:t>
            </w:r>
            <w:r w:rsidR="000930A6">
              <w:rPr>
                <w:i/>
                <w:color w:val="000000" w:themeColor="text1"/>
              </w:rPr>
              <w:t>s</w:t>
            </w:r>
            <w:r>
              <w:rPr>
                <w:i/>
                <w:color w:val="000000" w:themeColor="text1"/>
              </w:rPr>
              <w:t>.</w:t>
            </w:r>
          </w:p>
        </w:tc>
      </w:tr>
    </w:tbl>
    <w:p w:rsidR="00823532" w:rsidRDefault="00823532" w:rsidP="00823532">
      <w:pPr>
        <w:spacing w:before="0" w:after="0"/>
      </w:pPr>
    </w:p>
    <w:p w:rsidR="00823532" w:rsidRDefault="00823532" w:rsidP="00823532">
      <w:pPr>
        <w:pStyle w:val="HeaderTitle"/>
        <w:spacing w:before="0"/>
        <w:rPr>
          <w:color w:val="000000" w:themeColor="text1"/>
        </w:rPr>
      </w:pPr>
      <w:r w:rsidRPr="00C337A0">
        <w:rPr>
          <w:color w:val="000000" w:themeColor="text1"/>
        </w:rPr>
        <w:t>Deliverable/</w:t>
      </w:r>
      <w:r w:rsidR="00586FE3">
        <w:rPr>
          <w:color w:val="000000" w:themeColor="text1"/>
        </w:rPr>
        <w:t>due date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823532" w:rsidRPr="00A719AA" w:rsidTr="00DA5B20">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Test Activity/Deliverable</w:t>
            </w:r>
          </w:p>
        </w:tc>
        <w:tc>
          <w:tcPr>
            <w:tcW w:w="37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Due Date</w:t>
            </w: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264540" w:rsidRDefault="00073E14" w:rsidP="006D159C">
            <w:pPr>
              <w:pStyle w:val="Tablebody"/>
              <w:numPr>
                <w:ilvl w:val="0"/>
                <w:numId w:val="28"/>
              </w:numPr>
              <w:rPr>
                <w:i/>
              </w:rPr>
            </w:pPr>
            <w:r>
              <w:rPr>
                <w:i/>
              </w:rPr>
              <w:t xml:space="preserve">Level </w:t>
            </w:r>
            <w:r w:rsidR="00823532" w:rsidRPr="00264540">
              <w:rPr>
                <w:i/>
              </w:rPr>
              <w:t>Test Summary Report</w:t>
            </w:r>
          </w:p>
          <w:p w:rsidR="00823532" w:rsidRPr="008E222A" w:rsidRDefault="00586FE3" w:rsidP="006D159C">
            <w:pPr>
              <w:pStyle w:val="Tablebody"/>
              <w:numPr>
                <w:ilvl w:val="0"/>
                <w:numId w:val="28"/>
              </w:numPr>
            </w:pPr>
            <w:r>
              <w:rPr>
                <w:i/>
                <w:color w:val="000000" w:themeColor="text1"/>
              </w:rPr>
              <w:t>Approved</w:t>
            </w:r>
            <w:r w:rsidR="00823532">
              <w:rPr>
                <w:i/>
                <w:color w:val="000000" w:themeColor="text1"/>
              </w:rPr>
              <w:t xml:space="preserve"> Integration Test</w:t>
            </w:r>
            <w:r w:rsidR="00823532" w:rsidRPr="008E222A">
              <w:t xml:space="preserve"> </w:t>
            </w: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586FE3">
            <w:pPr>
              <w:pStyle w:val="Tablebody"/>
            </w:pPr>
            <w:r>
              <w:rPr>
                <w:i/>
                <w:color w:val="000000" w:themeColor="text1"/>
              </w:rPr>
              <w:t>5/30/1</w:t>
            </w:r>
            <w:r w:rsidR="00586FE3">
              <w:rPr>
                <w:i/>
                <w:color w:val="000000" w:themeColor="text1"/>
              </w:rPr>
              <w:t>5</w:t>
            </w:r>
          </w:p>
        </w:tc>
      </w:tr>
    </w:tbl>
    <w:p w:rsidR="00823532" w:rsidRPr="006647F8" w:rsidRDefault="00823532" w:rsidP="00823532"/>
    <w:p w:rsidR="00823532" w:rsidRPr="00E50422" w:rsidRDefault="00823532" w:rsidP="00823532">
      <w:pPr>
        <w:pStyle w:val="Heading3"/>
      </w:pPr>
      <w:bookmarkStart w:id="112" w:name="_Toc394039844"/>
      <w:bookmarkStart w:id="113" w:name="_Toc409365036"/>
      <w:r w:rsidRPr="00E50422">
        <w:t>System Test</w:t>
      </w:r>
      <w:bookmarkEnd w:id="110"/>
      <w:bookmarkEnd w:id="111"/>
      <w:bookmarkEnd w:id="112"/>
      <w:bookmarkEnd w:id="113"/>
      <w:r w:rsidRPr="00E50422">
        <w:t xml:space="preserve"> </w:t>
      </w:r>
    </w:p>
    <w:p w:rsidR="00823532" w:rsidRPr="00031C51" w:rsidRDefault="00823532" w:rsidP="00031C51">
      <w:pPr>
        <w:tabs>
          <w:tab w:val="right" w:pos="9990"/>
        </w:tabs>
        <w:spacing w:before="0" w:after="120"/>
        <w:rPr>
          <w:bCs/>
          <w:color w:val="C00000"/>
        </w:rPr>
      </w:pPr>
      <w:r w:rsidRPr="00A10F0F">
        <w:rPr>
          <w:bCs/>
        </w:rPr>
        <w:t xml:space="preserve">System </w:t>
      </w:r>
      <w:r>
        <w:rPr>
          <w:bCs/>
        </w:rPr>
        <w:t>T</w:t>
      </w:r>
      <w:r w:rsidRPr="00A10F0F">
        <w:rPr>
          <w:bCs/>
        </w:rPr>
        <w:t>est</w:t>
      </w:r>
      <w:r>
        <w:rPr>
          <w:bCs/>
        </w:rPr>
        <w:t xml:space="preserve"> </w:t>
      </w:r>
      <w:r w:rsidRPr="00A10F0F">
        <w:rPr>
          <w:bCs/>
        </w:rPr>
        <w:t xml:space="preserve">is the process of demonstrating that a program or </w:t>
      </w:r>
      <w:r>
        <w:rPr>
          <w:bCs/>
        </w:rPr>
        <w:t xml:space="preserve">integrated </w:t>
      </w:r>
      <w:r w:rsidRPr="00A10F0F">
        <w:rPr>
          <w:bCs/>
        </w:rPr>
        <w:t>system does or does not meet its original requirements and objectives as stated in the requirements specification.</w:t>
      </w:r>
      <w:r>
        <w:rPr>
          <w:bCs/>
        </w:rPr>
        <w:t xml:space="preserve"> </w:t>
      </w:r>
      <w:r w:rsidRPr="00A10F0F">
        <w:rPr>
          <w:bCs/>
        </w:rPr>
        <w:t xml:space="preserve">System </w:t>
      </w:r>
      <w:r>
        <w:rPr>
          <w:bCs/>
        </w:rPr>
        <w:t>T</w:t>
      </w:r>
      <w:r w:rsidRPr="00A10F0F">
        <w:rPr>
          <w:bCs/>
        </w:rPr>
        <w:t xml:space="preserve">ests are designed by analyzing the requirements specification and created by </w:t>
      </w:r>
      <w:r w:rsidRPr="00F62E45">
        <w:rPr>
          <w:bCs/>
        </w:rPr>
        <w:t xml:space="preserve">analyzing the functional design specification or user documentation. </w:t>
      </w:r>
      <w:r w:rsidRPr="00F62E45">
        <w:rPr>
          <w:bCs/>
          <w:color w:val="000000" w:themeColor="text1"/>
        </w:rPr>
        <w:t>For &lt;&lt; Project Name &gt;&gt;, System Test will be performed in accordance with the &lt;&lt; Project’s &gt;&gt; System Test Process.  System Test commences and concludes when all the entrance and exit criteria have been fulfilled.</w:t>
      </w:r>
      <w:r w:rsidRPr="00C64E31">
        <w:rPr>
          <w:bCs/>
          <w:color w:val="000000" w:themeColor="text1"/>
        </w:rPr>
        <w:t xml:space="preserve">   </w:t>
      </w:r>
    </w:p>
    <w:p w:rsidR="00823532" w:rsidRDefault="00823532" w:rsidP="00823532">
      <w:pPr>
        <w:pStyle w:val="InstructionStyle"/>
      </w:pPr>
      <w:r w:rsidRPr="00DA3966">
        <w:t xml:space="preserve">[List </w:t>
      </w:r>
      <w:r>
        <w:t>the System Test categories (</w:t>
      </w:r>
      <w:r w:rsidR="00FB549D">
        <w:t>e.g.,</w:t>
      </w:r>
      <w:r>
        <w:t xml:space="preserve"> Load, Security), whether the testing is required for the project, and the test objectives. Modify the System Test Category rows as it pertains to your project</w:t>
      </w:r>
      <w:r w:rsidRPr="00DA3966">
        <w:t>.]</w:t>
      </w:r>
    </w:p>
    <w:p w:rsidR="00823532" w:rsidRPr="0039470B" w:rsidRDefault="00823532" w:rsidP="00823532">
      <w:pPr>
        <w:spacing w:before="0" w:after="0"/>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440"/>
        <w:gridCol w:w="4950"/>
      </w:tblGrid>
      <w:tr w:rsidR="00823532" w:rsidRPr="0039470B" w:rsidTr="00DA5B20">
        <w:trPr>
          <w:tblHeader/>
        </w:trPr>
        <w:tc>
          <w:tcPr>
            <w:tcW w:w="3690" w:type="dxa"/>
            <w:shd w:val="clear" w:color="auto" w:fill="17365D" w:themeFill="text2" w:themeFillShade="BF"/>
          </w:tcPr>
          <w:p w:rsidR="00823532" w:rsidRDefault="00823532" w:rsidP="00DA5B20">
            <w:pPr>
              <w:pStyle w:val="TableHeader"/>
              <w:rPr>
                <w:sz w:val="22"/>
                <w:szCs w:val="22"/>
              </w:rPr>
            </w:pPr>
          </w:p>
          <w:p w:rsidR="00823532" w:rsidRPr="00C23DA3" w:rsidRDefault="00823532" w:rsidP="00DA5B20">
            <w:pPr>
              <w:pStyle w:val="TableHeader"/>
              <w:rPr>
                <w:sz w:val="22"/>
                <w:szCs w:val="22"/>
              </w:rPr>
            </w:pPr>
            <w:r w:rsidRPr="00C23DA3">
              <w:rPr>
                <w:sz w:val="22"/>
                <w:szCs w:val="22"/>
              </w:rPr>
              <w:t>System Test Category</w:t>
            </w:r>
          </w:p>
        </w:tc>
        <w:tc>
          <w:tcPr>
            <w:tcW w:w="1440" w:type="dxa"/>
            <w:shd w:val="clear" w:color="auto" w:fill="17365D" w:themeFill="text2" w:themeFillShade="BF"/>
          </w:tcPr>
          <w:p w:rsidR="00823532" w:rsidRPr="00C23DA3" w:rsidRDefault="00823532" w:rsidP="00DA5B20">
            <w:pPr>
              <w:pStyle w:val="TableHeader"/>
              <w:rPr>
                <w:sz w:val="22"/>
                <w:szCs w:val="22"/>
              </w:rPr>
            </w:pPr>
            <w:r w:rsidRPr="00C23DA3">
              <w:rPr>
                <w:sz w:val="22"/>
                <w:szCs w:val="22"/>
              </w:rPr>
              <w:t>Required:</w:t>
            </w:r>
          </w:p>
          <w:p w:rsidR="00823532" w:rsidRDefault="00823532" w:rsidP="00DA5B20">
            <w:pPr>
              <w:pStyle w:val="TableHeader"/>
              <w:rPr>
                <w:sz w:val="22"/>
                <w:szCs w:val="22"/>
              </w:rPr>
            </w:pPr>
            <w:r w:rsidRPr="00C23DA3">
              <w:rPr>
                <w:sz w:val="22"/>
                <w:szCs w:val="22"/>
              </w:rPr>
              <w:t xml:space="preserve">(Y)-Yes </w:t>
            </w:r>
          </w:p>
          <w:p w:rsidR="00823532" w:rsidRPr="00C23DA3" w:rsidRDefault="00823532" w:rsidP="00DA5B20">
            <w:pPr>
              <w:pStyle w:val="TableHeader"/>
              <w:rPr>
                <w:sz w:val="22"/>
                <w:szCs w:val="22"/>
              </w:rPr>
            </w:pPr>
            <w:r w:rsidRPr="00C23DA3">
              <w:rPr>
                <w:sz w:val="22"/>
                <w:szCs w:val="22"/>
              </w:rPr>
              <w:t>(N)-No</w:t>
            </w:r>
          </w:p>
        </w:tc>
        <w:tc>
          <w:tcPr>
            <w:tcW w:w="4950" w:type="dxa"/>
            <w:shd w:val="clear" w:color="auto" w:fill="17365D" w:themeFill="text2" w:themeFillShade="BF"/>
          </w:tcPr>
          <w:p w:rsidR="00823532" w:rsidRDefault="00823532" w:rsidP="00DA5B20">
            <w:pPr>
              <w:pStyle w:val="TableHeader"/>
              <w:rPr>
                <w:sz w:val="22"/>
                <w:szCs w:val="22"/>
              </w:rPr>
            </w:pPr>
          </w:p>
          <w:p w:rsidR="00823532" w:rsidRPr="00C23DA3" w:rsidRDefault="00823532" w:rsidP="00DA5B20">
            <w:pPr>
              <w:pStyle w:val="TableHeader"/>
              <w:rPr>
                <w:sz w:val="22"/>
                <w:szCs w:val="22"/>
              </w:rPr>
            </w:pPr>
            <w:r w:rsidRPr="00C23DA3">
              <w:rPr>
                <w:sz w:val="22"/>
                <w:szCs w:val="22"/>
              </w:rPr>
              <w:t>Any Special Test Objective</w:t>
            </w:r>
          </w:p>
        </w:tc>
      </w:tr>
      <w:tr w:rsidR="00823532" w:rsidRPr="0039470B" w:rsidTr="00DA5B20">
        <w:tc>
          <w:tcPr>
            <w:tcW w:w="3690" w:type="dxa"/>
          </w:tcPr>
          <w:p w:rsidR="00823532" w:rsidRPr="00DA3966" w:rsidRDefault="00823532" w:rsidP="00DA5B20">
            <w:pPr>
              <w:pStyle w:val="Tablebody"/>
            </w:pPr>
            <w:r w:rsidRPr="00DA3966">
              <w:t>Volume Test</w:t>
            </w:r>
          </w:p>
        </w:tc>
        <w:tc>
          <w:tcPr>
            <w:tcW w:w="1440" w:type="dxa"/>
          </w:tcPr>
          <w:p w:rsidR="00823532" w:rsidRPr="0039470B" w:rsidRDefault="00823532" w:rsidP="00DA5B20">
            <w:pPr>
              <w:pStyle w:val="Tablebody"/>
              <w:rPr>
                <w:rFonts w:ascii="Arial" w:hAnsi="Arial"/>
                <w:sz w:val="18"/>
              </w:rPr>
            </w:pPr>
          </w:p>
        </w:tc>
        <w:tc>
          <w:tcPr>
            <w:tcW w:w="4950" w:type="dxa"/>
          </w:tcPr>
          <w:p w:rsidR="00823532" w:rsidRPr="0039470B" w:rsidRDefault="00823532" w:rsidP="00DA5B20">
            <w:pPr>
              <w:pStyle w:val="Tablebody"/>
              <w:rPr>
                <w:rFonts w:ascii="Arial" w:hAnsi="Arial"/>
                <w:sz w:val="18"/>
              </w:rPr>
            </w:pPr>
          </w:p>
        </w:tc>
      </w:tr>
      <w:tr w:rsidR="00823532" w:rsidRPr="0039470B" w:rsidTr="00DA5B20">
        <w:tc>
          <w:tcPr>
            <w:tcW w:w="3690" w:type="dxa"/>
          </w:tcPr>
          <w:p w:rsidR="00823532" w:rsidRPr="00DA3966" w:rsidRDefault="00823532" w:rsidP="00DA5B20">
            <w:pPr>
              <w:pStyle w:val="Tablebody"/>
            </w:pPr>
            <w:r w:rsidRPr="00DA3966">
              <w:t>Load Test</w:t>
            </w:r>
          </w:p>
        </w:tc>
        <w:tc>
          <w:tcPr>
            <w:tcW w:w="1440" w:type="dxa"/>
          </w:tcPr>
          <w:p w:rsidR="00823532" w:rsidRPr="0039470B" w:rsidRDefault="00823532" w:rsidP="00DA5B20">
            <w:pPr>
              <w:pStyle w:val="Tablebody"/>
              <w:rPr>
                <w:rFonts w:ascii="Arial" w:hAnsi="Arial"/>
                <w:sz w:val="18"/>
              </w:rPr>
            </w:pPr>
          </w:p>
        </w:tc>
        <w:tc>
          <w:tcPr>
            <w:tcW w:w="4950" w:type="dxa"/>
          </w:tcPr>
          <w:p w:rsidR="00823532" w:rsidRPr="0039470B" w:rsidRDefault="00823532" w:rsidP="00DA5B20">
            <w:pPr>
              <w:pStyle w:val="Tablebody"/>
              <w:rPr>
                <w:rFonts w:ascii="Arial" w:hAnsi="Arial"/>
                <w:sz w:val="18"/>
              </w:rPr>
            </w:pPr>
          </w:p>
        </w:tc>
      </w:tr>
      <w:tr w:rsidR="00823532" w:rsidRPr="0039470B" w:rsidTr="00DA5B20">
        <w:tc>
          <w:tcPr>
            <w:tcW w:w="3690" w:type="dxa"/>
          </w:tcPr>
          <w:p w:rsidR="00823532" w:rsidRPr="00DA3966" w:rsidRDefault="00823532" w:rsidP="00DA5B20">
            <w:pPr>
              <w:pStyle w:val="Tablebody"/>
            </w:pPr>
            <w:r w:rsidRPr="00DA3966">
              <w:t>Stress Test</w:t>
            </w:r>
          </w:p>
        </w:tc>
        <w:tc>
          <w:tcPr>
            <w:tcW w:w="1440" w:type="dxa"/>
          </w:tcPr>
          <w:p w:rsidR="00823532" w:rsidRPr="0039470B" w:rsidRDefault="00823532" w:rsidP="00DA5B20">
            <w:pPr>
              <w:pStyle w:val="Tablebody"/>
              <w:rPr>
                <w:rFonts w:ascii="Arial" w:hAnsi="Arial"/>
                <w:sz w:val="18"/>
              </w:rPr>
            </w:pPr>
          </w:p>
        </w:tc>
        <w:tc>
          <w:tcPr>
            <w:tcW w:w="4950" w:type="dxa"/>
          </w:tcPr>
          <w:p w:rsidR="00823532" w:rsidRPr="0039470B" w:rsidRDefault="00823532" w:rsidP="00DA5B20">
            <w:pPr>
              <w:pStyle w:val="Tablebody"/>
              <w:rPr>
                <w:rFonts w:ascii="Arial" w:hAnsi="Arial"/>
                <w:sz w:val="18"/>
              </w:rPr>
            </w:pPr>
          </w:p>
        </w:tc>
      </w:tr>
      <w:tr w:rsidR="00823532" w:rsidRPr="0039470B" w:rsidTr="00DA5B20">
        <w:tc>
          <w:tcPr>
            <w:tcW w:w="3690" w:type="dxa"/>
          </w:tcPr>
          <w:p w:rsidR="00823532" w:rsidRPr="00DA3966" w:rsidRDefault="00823532" w:rsidP="00DA5B20">
            <w:pPr>
              <w:pStyle w:val="Tablebody"/>
            </w:pPr>
            <w:r w:rsidRPr="00DA3966">
              <w:t>Security Test</w:t>
            </w:r>
          </w:p>
        </w:tc>
        <w:tc>
          <w:tcPr>
            <w:tcW w:w="1440" w:type="dxa"/>
          </w:tcPr>
          <w:p w:rsidR="00823532" w:rsidRPr="0039470B" w:rsidRDefault="00823532" w:rsidP="00DA5B20">
            <w:pPr>
              <w:pStyle w:val="Tablebody"/>
              <w:rPr>
                <w:rFonts w:ascii="Arial" w:hAnsi="Arial"/>
                <w:sz w:val="18"/>
              </w:rPr>
            </w:pPr>
          </w:p>
        </w:tc>
        <w:tc>
          <w:tcPr>
            <w:tcW w:w="4950" w:type="dxa"/>
          </w:tcPr>
          <w:p w:rsidR="00823532" w:rsidRPr="0039470B" w:rsidRDefault="00823532" w:rsidP="00DA5B20">
            <w:pPr>
              <w:pStyle w:val="Tablebody"/>
              <w:rPr>
                <w:rFonts w:ascii="Arial" w:hAnsi="Arial"/>
                <w:sz w:val="18"/>
              </w:rPr>
            </w:pPr>
          </w:p>
        </w:tc>
      </w:tr>
      <w:tr w:rsidR="00823532" w:rsidRPr="0039470B" w:rsidTr="00DA5B20">
        <w:tc>
          <w:tcPr>
            <w:tcW w:w="3690" w:type="dxa"/>
          </w:tcPr>
          <w:p w:rsidR="00823532" w:rsidRPr="00DA3966" w:rsidRDefault="00823532" w:rsidP="00DA5B20">
            <w:pPr>
              <w:pStyle w:val="Tablebody"/>
            </w:pPr>
            <w:r w:rsidRPr="008E7C4D">
              <w:t>Usability Test</w:t>
            </w:r>
          </w:p>
        </w:tc>
        <w:tc>
          <w:tcPr>
            <w:tcW w:w="1440" w:type="dxa"/>
          </w:tcPr>
          <w:p w:rsidR="00823532" w:rsidRPr="0039470B" w:rsidRDefault="00823532" w:rsidP="00DA5B20">
            <w:pPr>
              <w:pStyle w:val="Tablebody"/>
              <w:rPr>
                <w:rFonts w:ascii="Arial" w:hAnsi="Arial"/>
                <w:sz w:val="18"/>
              </w:rPr>
            </w:pPr>
          </w:p>
        </w:tc>
        <w:tc>
          <w:tcPr>
            <w:tcW w:w="4950" w:type="dxa"/>
          </w:tcPr>
          <w:p w:rsidR="00823532" w:rsidRPr="0039470B" w:rsidRDefault="00823532" w:rsidP="00DA5B20">
            <w:pPr>
              <w:pStyle w:val="Tablebody"/>
              <w:rPr>
                <w:rFonts w:ascii="Arial" w:hAnsi="Arial"/>
                <w:sz w:val="18"/>
              </w:rPr>
            </w:pPr>
          </w:p>
        </w:tc>
      </w:tr>
      <w:tr w:rsidR="00823532" w:rsidRPr="0039470B" w:rsidTr="00DA5B20">
        <w:tc>
          <w:tcPr>
            <w:tcW w:w="3690" w:type="dxa"/>
          </w:tcPr>
          <w:p w:rsidR="00823532" w:rsidRPr="00DA3966" w:rsidRDefault="00823532" w:rsidP="00DA5B20">
            <w:pPr>
              <w:pStyle w:val="Tablebody"/>
            </w:pPr>
            <w:r w:rsidRPr="00DA3966">
              <w:t>Performance Test</w:t>
            </w:r>
          </w:p>
        </w:tc>
        <w:tc>
          <w:tcPr>
            <w:tcW w:w="1440" w:type="dxa"/>
          </w:tcPr>
          <w:p w:rsidR="00823532" w:rsidRPr="0039470B" w:rsidRDefault="00823532" w:rsidP="00DA5B20">
            <w:pPr>
              <w:pStyle w:val="Tablebody"/>
              <w:rPr>
                <w:rFonts w:ascii="Arial" w:hAnsi="Arial"/>
                <w:sz w:val="18"/>
              </w:rPr>
            </w:pPr>
          </w:p>
        </w:tc>
        <w:tc>
          <w:tcPr>
            <w:tcW w:w="4950" w:type="dxa"/>
          </w:tcPr>
          <w:p w:rsidR="00823532" w:rsidRPr="0039470B" w:rsidRDefault="00823532" w:rsidP="00DA5B20">
            <w:pPr>
              <w:pStyle w:val="Tablebody"/>
              <w:rPr>
                <w:rFonts w:ascii="Arial" w:hAnsi="Arial"/>
                <w:sz w:val="18"/>
              </w:rPr>
            </w:pPr>
          </w:p>
        </w:tc>
      </w:tr>
      <w:tr w:rsidR="00823532" w:rsidRPr="0039470B" w:rsidTr="00DA5B20">
        <w:tc>
          <w:tcPr>
            <w:tcW w:w="3690" w:type="dxa"/>
          </w:tcPr>
          <w:p w:rsidR="00823532" w:rsidRPr="00DA3966" w:rsidRDefault="00823532" w:rsidP="00DA5B20">
            <w:pPr>
              <w:pStyle w:val="Tablebody"/>
            </w:pPr>
            <w:r w:rsidRPr="00DA3966">
              <w:t>Resource U</w:t>
            </w:r>
            <w:r>
              <w:t xml:space="preserve">tilization </w:t>
            </w:r>
            <w:r w:rsidRPr="00DA3966">
              <w:t>Test</w:t>
            </w:r>
          </w:p>
        </w:tc>
        <w:tc>
          <w:tcPr>
            <w:tcW w:w="1440" w:type="dxa"/>
          </w:tcPr>
          <w:p w:rsidR="00823532" w:rsidRPr="0039470B" w:rsidRDefault="00823532" w:rsidP="00DA5B20">
            <w:pPr>
              <w:pStyle w:val="Tablebody"/>
              <w:rPr>
                <w:rFonts w:ascii="Arial" w:hAnsi="Arial"/>
                <w:sz w:val="18"/>
              </w:rPr>
            </w:pPr>
          </w:p>
        </w:tc>
        <w:tc>
          <w:tcPr>
            <w:tcW w:w="4950" w:type="dxa"/>
          </w:tcPr>
          <w:p w:rsidR="00823532" w:rsidRPr="0039470B" w:rsidRDefault="00823532" w:rsidP="00DA5B20">
            <w:pPr>
              <w:pStyle w:val="Tablebody"/>
              <w:rPr>
                <w:rFonts w:ascii="Arial" w:hAnsi="Arial"/>
                <w:sz w:val="18"/>
              </w:rPr>
            </w:pPr>
          </w:p>
        </w:tc>
      </w:tr>
      <w:tr w:rsidR="00823532" w:rsidRPr="0039470B" w:rsidTr="00DA5B20">
        <w:tc>
          <w:tcPr>
            <w:tcW w:w="3690" w:type="dxa"/>
          </w:tcPr>
          <w:p w:rsidR="00823532" w:rsidRPr="00DA3966" w:rsidRDefault="00823532" w:rsidP="00DA5B20">
            <w:pPr>
              <w:pStyle w:val="Tablebody"/>
            </w:pPr>
            <w:r w:rsidRPr="00DA3966">
              <w:t xml:space="preserve">Configuration Test </w:t>
            </w:r>
          </w:p>
        </w:tc>
        <w:tc>
          <w:tcPr>
            <w:tcW w:w="1440" w:type="dxa"/>
          </w:tcPr>
          <w:p w:rsidR="00823532" w:rsidRPr="0039470B" w:rsidRDefault="00823532" w:rsidP="00DA5B20">
            <w:pPr>
              <w:pStyle w:val="Tablebody"/>
              <w:rPr>
                <w:rFonts w:ascii="Arial" w:hAnsi="Arial"/>
                <w:sz w:val="18"/>
              </w:rPr>
            </w:pPr>
          </w:p>
        </w:tc>
        <w:tc>
          <w:tcPr>
            <w:tcW w:w="4950" w:type="dxa"/>
          </w:tcPr>
          <w:p w:rsidR="00823532" w:rsidRPr="0039470B" w:rsidRDefault="00823532" w:rsidP="00DA5B20">
            <w:pPr>
              <w:pStyle w:val="Tablebody"/>
              <w:rPr>
                <w:rFonts w:ascii="Arial" w:hAnsi="Arial"/>
                <w:sz w:val="18"/>
              </w:rPr>
            </w:pPr>
          </w:p>
        </w:tc>
      </w:tr>
      <w:tr w:rsidR="00823532" w:rsidRPr="0039470B" w:rsidTr="00DA5B20">
        <w:tc>
          <w:tcPr>
            <w:tcW w:w="3690" w:type="dxa"/>
          </w:tcPr>
          <w:p w:rsidR="00823532" w:rsidRPr="00DA3966" w:rsidRDefault="00823532" w:rsidP="00DA5B20">
            <w:pPr>
              <w:pStyle w:val="Tablebody"/>
            </w:pPr>
            <w:r w:rsidRPr="00DA3966">
              <w:t>Compatibility/Conversio</w:t>
            </w:r>
            <w:r>
              <w:t>n</w:t>
            </w:r>
            <w:r w:rsidRPr="00DA3966">
              <w:t xml:space="preserve"> Test</w:t>
            </w:r>
          </w:p>
        </w:tc>
        <w:tc>
          <w:tcPr>
            <w:tcW w:w="1440" w:type="dxa"/>
          </w:tcPr>
          <w:p w:rsidR="00823532" w:rsidRPr="0039470B" w:rsidRDefault="00823532" w:rsidP="00DA5B20">
            <w:pPr>
              <w:pStyle w:val="Tablebody"/>
              <w:rPr>
                <w:rFonts w:ascii="Arial" w:hAnsi="Arial"/>
                <w:sz w:val="18"/>
              </w:rPr>
            </w:pPr>
          </w:p>
        </w:tc>
        <w:tc>
          <w:tcPr>
            <w:tcW w:w="4950" w:type="dxa"/>
          </w:tcPr>
          <w:p w:rsidR="00823532" w:rsidRPr="0039470B" w:rsidRDefault="00823532" w:rsidP="00DA5B20">
            <w:pPr>
              <w:pStyle w:val="Tablebody"/>
              <w:rPr>
                <w:rFonts w:ascii="Arial" w:hAnsi="Arial"/>
                <w:sz w:val="18"/>
              </w:rPr>
            </w:pPr>
          </w:p>
        </w:tc>
      </w:tr>
      <w:tr w:rsidR="00823532" w:rsidRPr="0039470B" w:rsidTr="00DA5B20">
        <w:tc>
          <w:tcPr>
            <w:tcW w:w="3690" w:type="dxa"/>
          </w:tcPr>
          <w:p w:rsidR="00823532" w:rsidRPr="00DA3966" w:rsidRDefault="00823532" w:rsidP="00586FE3">
            <w:pPr>
              <w:pStyle w:val="Tablebody"/>
            </w:pPr>
            <w:r w:rsidRPr="00DA3966">
              <w:t>Install</w:t>
            </w:r>
            <w:r w:rsidR="00586FE3">
              <w:t xml:space="preserve"> A</w:t>
            </w:r>
            <w:r w:rsidRPr="00DA3966">
              <w:t>bility Test</w:t>
            </w:r>
          </w:p>
        </w:tc>
        <w:tc>
          <w:tcPr>
            <w:tcW w:w="1440" w:type="dxa"/>
          </w:tcPr>
          <w:p w:rsidR="00823532" w:rsidRPr="0039470B" w:rsidRDefault="00823532" w:rsidP="00DA5B20">
            <w:pPr>
              <w:pStyle w:val="Tablebody"/>
              <w:rPr>
                <w:rFonts w:ascii="Arial" w:hAnsi="Arial"/>
                <w:sz w:val="18"/>
              </w:rPr>
            </w:pPr>
          </w:p>
        </w:tc>
        <w:tc>
          <w:tcPr>
            <w:tcW w:w="4950" w:type="dxa"/>
          </w:tcPr>
          <w:p w:rsidR="00823532" w:rsidRPr="0039470B" w:rsidRDefault="00823532" w:rsidP="00DA5B20">
            <w:pPr>
              <w:pStyle w:val="Tablebody"/>
              <w:rPr>
                <w:rFonts w:ascii="Arial" w:hAnsi="Arial"/>
                <w:sz w:val="18"/>
              </w:rPr>
            </w:pPr>
          </w:p>
        </w:tc>
      </w:tr>
      <w:tr w:rsidR="00823532" w:rsidRPr="0039470B" w:rsidTr="00DA5B20">
        <w:tc>
          <w:tcPr>
            <w:tcW w:w="3690" w:type="dxa"/>
          </w:tcPr>
          <w:p w:rsidR="00823532" w:rsidRPr="00DA3966" w:rsidRDefault="00823532" w:rsidP="00586FE3">
            <w:pPr>
              <w:pStyle w:val="Tablebody"/>
            </w:pPr>
            <w:r w:rsidRPr="00DA3966">
              <w:t>Failover/Recover</w:t>
            </w:r>
            <w:r>
              <w:t xml:space="preserve">ability </w:t>
            </w:r>
            <w:r w:rsidRPr="00DA3966">
              <w:t>Test</w:t>
            </w:r>
          </w:p>
        </w:tc>
        <w:tc>
          <w:tcPr>
            <w:tcW w:w="1440" w:type="dxa"/>
          </w:tcPr>
          <w:p w:rsidR="00823532" w:rsidRPr="0039470B" w:rsidRDefault="00823532" w:rsidP="00DA5B20">
            <w:pPr>
              <w:pStyle w:val="Tablebody"/>
              <w:rPr>
                <w:rFonts w:ascii="Arial" w:hAnsi="Arial"/>
                <w:sz w:val="18"/>
              </w:rPr>
            </w:pPr>
          </w:p>
        </w:tc>
        <w:tc>
          <w:tcPr>
            <w:tcW w:w="4950" w:type="dxa"/>
          </w:tcPr>
          <w:p w:rsidR="00823532" w:rsidRPr="0039470B" w:rsidRDefault="00823532" w:rsidP="00DA5B20">
            <w:pPr>
              <w:pStyle w:val="Tablebody"/>
              <w:rPr>
                <w:rFonts w:ascii="Arial" w:hAnsi="Arial"/>
                <w:sz w:val="18"/>
              </w:rPr>
            </w:pPr>
          </w:p>
        </w:tc>
      </w:tr>
      <w:tr w:rsidR="00823532" w:rsidRPr="0039470B" w:rsidTr="00DA5B20">
        <w:tc>
          <w:tcPr>
            <w:tcW w:w="3690" w:type="dxa"/>
          </w:tcPr>
          <w:p w:rsidR="00823532" w:rsidRPr="00DA3966" w:rsidRDefault="00823532" w:rsidP="00DA5B20">
            <w:pPr>
              <w:pStyle w:val="Tablebody"/>
            </w:pPr>
            <w:r w:rsidRPr="00DA3966">
              <w:t>Serviceability</w:t>
            </w:r>
            <w:r>
              <w:t>/Maintainability</w:t>
            </w:r>
            <w:r w:rsidRPr="00DA3966">
              <w:t xml:space="preserve"> Test</w:t>
            </w:r>
          </w:p>
        </w:tc>
        <w:tc>
          <w:tcPr>
            <w:tcW w:w="1440" w:type="dxa"/>
          </w:tcPr>
          <w:p w:rsidR="00823532" w:rsidRPr="0039470B" w:rsidRDefault="00823532" w:rsidP="00DA5B20">
            <w:pPr>
              <w:pStyle w:val="Tablebody"/>
              <w:rPr>
                <w:rFonts w:ascii="Arial" w:hAnsi="Arial"/>
                <w:sz w:val="18"/>
              </w:rPr>
            </w:pPr>
          </w:p>
        </w:tc>
        <w:tc>
          <w:tcPr>
            <w:tcW w:w="4950" w:type="dxa"/>
          </w:tcPr>
          <w:p w:rsidR="00823532" w:rsidRPr="0039470B" w:rsidRDefault="00823532" w:rsidP="00DA5B20">
            <w:pPr>
              <w:pStyle w:val="Tablebody"/>
              <w:rPr>
                <w:rFonts w:ascii="Arial" w:hAnsi="Arial"/>
                <w:sz w:val="18"/>
              </w:rPr>
            </w:pPr>
          </w:p>
        </w:tc>
      </w:tr>
      <w:tr w:rsidR="00823532" w:rsidRPr="0039470B" w:rsidTr="00DA5B20">
        <w:tc>
          <w:tcPr>
            <w:tcW w:w="3690" w:type="dxa"/>
          </w:tcPr>
          <w:p w:rsidR="00823532" w:rsidRPr="00DA3966" w:rsidRDefault="00823532" w:rsidP="00DA5B20">
            <w:pPr>
              <w:pStyle w:val="Tablebody"/>
            </w:pPr>
            <w:r w:rsidRPr="00DA3966">
              <w:t>Reliability</w:t>
            </w:r>
            <w:r>
              <w:t xml:space="preserve"> </w:t>
            </w:r>
            <w:r w:rsidRPr="00DA3966">
              <w:t>Test</w:t>
            </w:r>
          </w:p>
        </w:tc>
        <w:tc>
          <w:tcPr>
            <w:tcW w:w="1440" w:type="dxa"/>
          </w:tcPr>
          <w:p w:rsidR="00823532" w:rsidRPr="0039470B" w:rsidRDefault="00823532" w:rsidP="00DA5B20">
            <w:pPr>
              <w:pStyle w:val="Tablebody"/>
              <w:rPr>
                <w:rFonts w:ascii="Arial" w:hAnsi="Arial"/>
                <w:sz w:val="18"/>
              </w:rPr>
            </w:pPr>
          </w:p>
        </w:tc>
        <w:tc>
          <w:tcPr>
            <w:tcW w:w="4950" w:type="dxa"/>
          </w:tcPr>
          <w:p w:rsidR="00823532" w:rsidRPr="0039470B" w:rsidRDefault="00823532" w:rsidP="00DA5B20">
            <w:pPr>
              <w:pStyle w:val="Tablebody"/>
              <w:rPr>
                <w:rFonts w:ascii="Arial" w:hAnsi="Arial"/>
                <w:sz w:val="18"/>
              </w:rPr>
            </w:pPr>
          </w:p>
        </w:tc>
      </w:tr>
      <w:tr w:rsidR="00823532" w:rsidRPr="0039470B" w:rsidTr="00DA5B20">
        <w:tc>
          <w:tcPr>
            <w:tcW w:w="3690" w:type="dxa"/>
          </w:tcPr>
          <w:p w:rsidR="00823532" w:rsidRPr="00DA3966" w:rsidRDefault="00823532" w:rsidP="00DA5B20">
            <w:pPr>
              <w:pStyle w:val="Tablebody"/>
            </w:pPr>
            <w:r w:rsidRPr="00DA3966">
              <w:t>Scenario</w:t>
            </w:r>
            <w:r>
              <w:t xml:space="preserve"> </w:t>
            </w:r>
            <w:r w:rsidRPr="00DA3966">
              <w:t>Test</w:t>
            </w:r>
          </w:p>
        </w:tc>
        <w:tc>
          <w:tcPr>
            <w:tcW w:w="1440" w:type="dxa"/>
          </w:tcPr>
          <w:p w:rsidR="00823532" w:rsidRPr="0039470B" w:rsidRDefault="00823532" w:rsidP="00DA5B20">
            <w:pPr>
              <w:pStyle w:val="Tablebody"/>
              <w:rPr>
                <w:rFonts w:ascii="Arial" w:hAnsi="Arial"/>
                <w:sz w:val="18"/>
              </w:rPr>
            </w:pPr>
          </w:p>
        </w:tc>
        <w:tc>
          <w:tcPr>
            <w:tcW w:w="4950" w:type="dxa"/>
          </w:tcPr>
          <w:p w:rsidR="00823532" w:rsidRPr="0039470B" w:rsidRDefault="00823532" w:rsidP="00DA5B20">
            <w:pPr>
              <w:pStyle w:val="Tablebody"/>
              <w:rPr>
                <w:rFonts w:ascii="Arial" w:hAnsi="Arial"/>
                <w:sz w:val="18"/>
              </w:rPr>
            </w:pPr>
          </w:p>
        </w:tc>
      </w:tr>
      <w:tr w:rsidR="00823532" w:rsidRPr="0039470B" w:rsidTr="00DA5B20">
        <w:tc>
          <w:tcPr>
            <w:tcW w:w="3690" w:type="dxa"/>
          </w:tcPr>
          <w:p w:rsidR="00823532" w:rsidRPr="00DA3966" w:rsidRDefault="00823532" w:rsidP="00DA5B20">
            <w:pPr>
              <w:pStyle w:val="Tablebody"/>
            </w:pPr>
            <w:r w:rsidRPr="00DA3966">
              <w:t>System Integration Test</w:t>
            </w:r>
          </w:p>
        </w:tc>
        <w:tc>
          <w:tcPr>
            <w:tcW w:w="1440" w:type="dxa"/>
          </w:tcPr>
          <w:p w:rsidR="00823532" w:rsidRPr="0039470B" w:rsidRDefault="00823532" w:rsidP="00DA5B20">
            <w:pPr>
              <w:pStyle w:val="Tablebody"/>
              <w:rPr>
                <w:rFonts w:ascii="Arial" w:hAnsi="Arial"/>
                <w:sz w:val="18"/>
              </w:rPr>
            </w:pPr>
          </w:p>
        </w:tc>
        <w:tc>
          <w:tcPr>
            <w:tcW w:w="4950" w:type="dxa"/>
          </w:tcPr>
          <w:p w:rsidR="00823532" w:rsidRPr="0039470B" w:rsidRDefault="00823532" w:rsidP="00DA5B20">
            <w:pPr>
              <w:pStyle w:val="Tablebody"/>
              <w:rPr>
                <w:rFonts w:ascii="Arial" w:hAnsi="Arial"/>
                <w:sz w:val="18"/>
              </w:rPr>
            </w:pPr>
          </w:p>
        </w:tc>
      </w:tr>
      <w:tr w:rsidR="00823532" w:rsidRPr="0039470B" w:rsidTr="00DA5B20">
        <w:tc>
          <w:tcPr>
            <w:tcW w:w="3690" w:type="dxa"/>
          </w:tcPr>
          <w:p w:rsidR="00823532" w:rsidRPr="00DA3966" w:rsidRDefault="00823532" w:rsidP="00DA5B20">
            <w:pPr>
              <w:pStyle w:val="Tablebody"/>
            </w:pPr>
            <w:r>
              <w:t>Operational Test</w:t>
            </w:r>
          </w:p>
        </w:tc>
        <w:tc>
          <w:tcPr>
            <w:tcW w:w="1440" w:type="dxa"/>
          </w:tcPr>
          <w:p w:rsidR="00823532" w:rsidRPr="0039470B" w:rsidRDefault="00823532" w:rsidP="00DA5B20">
            <w:pPr>
              <w:pStyle w:val="Tablebody"/>
              <w:rPr>
                <w:rFonts w:ascii="Arial" w:hAnsi="Arial"/>
                <w:sz w:val="18"/>
              </w:rPr>
            </w:pPr>
          </w:p>
        </w:tc>
        <w:tc>
          <w:tcPr>
            <w:tcW w:w="4950" w:type="dxa"/>
          </w:tcPr>
          <w:p w:rsidR="00823532" w:rsidRPr="0039470B" w:rsidRDefault="00823532" w:rsidP="00DA5B20">
            <w:pPr>
              <w:pStyle w:val="Tablebody"/>
              <w:rPr>
                <w:rFonts w:ascii="Arial" w:hAnsi="Arial"/>
                <w:sz w:val="18"/>
              </w:rPr>
            </w:pPr>
          </w:p>
        </w:tc>
      </w:tr>
    </w:tbl>
    <w:p w:rsidR="00823532" w:rsidRDefault="00823532" w:rsidP="00823532">
      <w:pPr>
        <w:pStyle w:val="InstructionStyle"/>
      </w:pPr>
    </w:p>
    <w:p w:rsidR="00823532" w:rsidRDefault="00823532" w:rsidP="00031C51">
      <w:pPr>
        <w:tabs>
          <w:tab w:val="right" w:pos="9990"/>
        </w:tabs>
        <w:spacing w:before="0" w:afterLines="120" w:after="288"/>
        <w:rPr>
          <w:bCs/>
        </w:rPr>
      </w:pPr>
      <w:r w:rsidRPr="007127B2">
        <w:rPr>
          <w:bCs/>
        </w:rPr>
        <w:t xml:space="preserve">System Test will also include regression tests, which retest previously tested features to ensure that the change or bug fix has not affected any part of the software application. Any defects found in regression test will need to be scheduled for retest. </w:t>
      </w:r>
    </w:p>
    <w:p w:rsidR="00823532" w:rsidRPr="00031C51" w:rsidRDefault="00823532" w:rsidP="00031C51">
      <w:pPr>
        <w:tabs>
          <w:tab w:val="right" w:pos="9990"/>
        </w:tabs>
        <w:spacing w:before="0" w:afterLines="120" w:after="288"/>
        <w:rPr>
          <w:bCs/>
        </w:rPr>
      </w:pPr>
      <w:r>
        <w:rPr>
          <w:bCs/>
        </w:rPr>
        <w:t xml:space="preserve">Usability </w:t>
      </w:r>
      <w:proofErr w:type="gramStart"/>
      <w:r w:rsidR="00586FE3">
        <w:rPr>
          <w:bCs/>
        </w:rPr>
        <w:t>T</w:t>
      </w:r>
      <w:r>
        <w:rPr>
          <w:bCs/>
        </w:rPr>
        <w:t>esting</w:t>
      </w:r>
      <w:proofErr w:type="gramEnd"/>
      <w:r>
        <w:rPr>
          <w:bCs/>
        </w:rPr>
        <w:t xml:space="preserve"> activities may be conducted during the System Testing phase. Usability </w:t>
      </w:r>
      <w:r w:rsidR="00586FE3">
        <w:rPr>
          <w:bCs/>
        </w:rPr>
        <w:t>T</w:t>
      </w:r>
      <w:r>
        <w:rPr>
          <w:bCs/>
        </w:rPr>
        <w:t>esting performed during System Testing will emphasize usability from a system integration perspective (</w:t>
      </w:r>
      <w:r w:rsidR="00064708">
        <w:rPr>
          <w:bCs/>
        </w:rPr>
        <w:t>i.e.,</w:t>
      </w:r>
      <w:r>
        <w:rPr>
          <w:bCs/>
        </w:rPr>
        <w:t xml:space="preserve"> collection of all the system features and functionality that comprise the integrated system). As stated, Usability </w:t>
      </w:r>
      <w:r w:rsidR="00586FE3">
        <w:rPr>
          <w:bCs/>
        </w:rPr>
        <w:t>T</w:t>
      </w:r>
      <w:r>
        <w:rPr>
          <w:bCs/>
        </w:rPr>
        <w:t xml:space="preserve">esting is defined as testing to determine the extent to which the software product is understood, easy to learn, easy to operate, and attractive to the users </w:t>
      </w:r>
      <w:r w:rsidRPr="009A62D0">
        <w:rPr>
          <w:bCs/>
        </w:rPr>
        <w:t xml:space="preserve">under specified conditions. </w:t>
      </w:r>
      <w:r w:rsidR="00586FE3">
        <w:rPr>
          <w:bCs/>
        </w:rPr>
        <w:t xml:space="preserve"> </w:t>
      </w:r>
      <w:r w:rsidRPr="009A62D0">
        <w:rPr>
          <w:bCs/>
        </w:rPr>
        <w:t xml:space="preserve">In essence, Usability </w:t>
      </w:r>
      <w:r w:rsidR="00586FE3">
        <w:rPr>
          <w:bCs/>
        </w:rPr>
        <w:t>T</w:t>
      </w:r>
      <w:r w:rsidRPr="009A62D0">
        <w:rPr>
          <w:bCs/>
        </w:rPr>
        <w:t xml:space="preserve">esting </w:t>
      </w:r>
      <w:r>
        <w:rPr>
          <w:bCs/>
        </w:rPr>
        <w:t xml:space="preserve">is performed to </w:t>
      </w:r>
      <w:r w:rsidRPr="009A62D0">
        <w:rPr>
          <w:bCs/>
        </w:rPr>
        <w:t>ensure</w:t>
      </w:r>
      <w:r>
        <w:rPr>
          <w:bCs/>
        </w:rPr>
        <w:t xml:space="preserve"> </w:t>
      </w:r>
      <w:r w:rsidRPr="009A62D0">
        <w:rPr>
          <w:bCs/>
        </w:rPr>
        <w:t>that the customer can easily use the system to perform business activities.</w:t>
      </w:r>
      <w:r>
        <w:rPr>
          <w:bCs/>
        </w:rPr>
        <w:t xml:space="preserve">  </w:t>
      </w:r>
      <w:r w:rsidRPr="007127B2">
        <w:rPr>
          <w:bCs/>
        </w:rPr>
        <w:t>System Test is completed when the exit criteria ha</w:t>
      </w:r>
      <w:r w:rsidR="00586FE3">
        <w:rPr>
          <w:bCs/>
        </w:rPr>
        <w:t>ve</w:t>
      </w:r>
      <w:r w:rsidR="00031C51">
        <w:rPr>
          <w:bCs/>
        </w:rPr>
        <w:t xml:space="preserve"> been met.</w:t>
      </w:r>
    </w:p>
    <w:p w:rsidR="00823532" w:rsidRDefault="00823532" w:rsidP="00031C51">
      <w:pPr>
        <w:spacing w:before="0" w:after="120"/>
      </w:pPr>
      <w:r>
        <w:t>Retest involves test cases that failed the last time they were run in order to verify the success of corrective actions. Regression Test is testing of a previously tested program following modification to ensure that defects have not been introduced or uncovered in unchanged area of the software as a result of the changes made. It is performed when the software</w:t>
      </w:r>
      <w:r w:rsidR="00031C51">
        <w:t xml:space="preserve"> or its environment is changed.</w:t>
      </w:r>
    </w:p>
    <w:p w:rsidR="00823532" w:rsidRDefault="00823532" w:rsidP="00031C51">
      <w:pPr>
        <w:pStyle w:val="InstructionStyle"/>
      </w:pPr>
      <w:r w:rsidRPr="007127B2">
        <w:t xml:space="preserve">[Specify the conditions under which retest and regression test will be performed. </w:t>
      </w:r>
    </w:p>
    <w:p w:rsidR="00823532" w:rsidRPr="007127B2" w:rsidRDefault="00823532" w:rsidP="00031C51">
      <w:pPr>
        <w:pStyle w:val="InstructionStyle"/>
      </w:pPr>
      <w:r w:rsidRPr="007127B2">
        <w:t xml:space="preserve">This </w:t>
      </w:r>
      <w:r w:rsidR="00586FE3">
        <w:t>may</w:t>
      </w:r>
      <w:r w:rsidR="00586FE3" w:rsidRPr="007127B2">
        <w:t xml:space="preserve"> </w:t>
      </w:r>
      <w:r w:rsidRPr="007127B2">
        <w:t>include a description of the estimated number of test cycles.]</w:t>
      </w:r>
    </w:p>
    <w:p w:rsidR="006F6EE9" w:rsidRPr="007127B2" w:rsidRDefault="006F6EE9" w:rsidP="00823532">
      <w:pPr>
        <w:tabs>
          <w:tab w:val="right" w:pos="9990"/>
        </w:tabs>
        <w:spacing w:before="0" w:after="0" w:line="240" w:lineRule="auto"/>
        <w:rPr>
          <w:rFonts w:ascii="Arial" w:hAnsi="Arial"/>
          <w:bCs/>
          <w:color w:val="0000FF"/>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690"/>
        <w:gridCol w:w="2970"/>
      </w:tblGrid>
      <w:tr w:rsidR="00823532" w:rsidRPr="003122BC" w:rsidTr="00DA5B20">
        <w:trPr>
          <w:tblHeader/>
        </w:trPr>
        <w:tc>
          <w:tcPr>
            <w:tcW w:w="3330" w:type="dxa"/>
            <w:shd w:val="clear" w:color="auto" w:fill="17365D" w:themeFill="text2" w:themeFillShade="BF"/>
          </w:tcPr>
          <w:p w:rsidR="00823532" w:rsidRDefault="00823532" w:rsidP="00DA5B20">
            <w:pPr>
              <w:pStyle w:val="TableHeader"/>
              <w:rPr>
                <w:sz w:val="22"/>
                <w:szCs w:val="22"/>
              </w:rPr>
            </w:pPr>
          </w:p>
          <w:p w:rsidR="00823532" w:rsidRPr="003122BC" w:rsidRDefault="00823532" w:rsidP="00DA5B20">
            <w:pPr>
              <w:pStyle w:val="TableHeader"/>
              <w:rPr>
                <w:sz w:val="22"/>
                <w:szCs w:val="22"/>
              </w:rPr>
            </w:pPr>
            <w:r w:rsidRPr="003122BC">
              <w:rPr>
                <w:sz w:val="22"/>
                <w:szCs w:val="22"/>
              </w:rPr>
              <w:t>Application Under Test *</w:t>
            </w:r>
          </w:p>
        </w:tc>
        <w:tc>
          <w:tcPr>
            <w:tcW w:w="3690" w:type="dxa"/>
            <w:shd w:val="clear" w:color="auto" w:fill="17365D" w:themeFill="text2" w:themeFillShade="BF"/>
          </w:tcPr>
          <w:p w:rsidR="00823532" w:rsidRDefault="00823532" w:rsidP="00DA5B20">
            <w:pPr>
              <w:pStyle w:val="TableHeader"/>
              <w:rPr>
                <w:sz w:val="22"/>
                <w:szCs w:val="22"/>
              </w:rPr>
            </w:pPr>
            <w:r w:rsidRPr="003122BC">
              <w:rPr>
                <w:sz w:val="22"/>
                <w:szCs w:val="22"/>
              </w:rPr>
              <w:t xml:space="preserve">Initial List of </w:t>
            </w:r>
          </w:p>
          <w:p w:rsidR="00823532" w:rsidRPr="003122BC" w:rsidRDefault="00823532" w:rsidP="00DA5B20">
            <w:pPr>
              <w:pStyle w:val="TableHeader"/>
              <w:rPr>
                <w:sz w:val="22"/>
                <w:szCs w:val="22"/>
              </w:rPr>
            </w:pPr>
            <w:r w:rsidRPr="003122BC">
              <w:rPr>
                <w:sz w:val="22"/>
                <w:szCs w:val="22"/>
              </w:rPr>
              <w:t>Framework Components</w:t>
            </w:r>
          </w:p>
        </w:tc>
        <w:tc>
          <w:tcPr>
            <w:tcW w:w="2970" w:type="dxa"/>
            <w:shd w:val="clear" w:color="auto" w:fill="17365D" w:themeFill="text2" w:themeFillShade="BF"/>
          </w:tcPr>
          <w:p w:rsidR="00823532" w:rsidRDefault="00823532" w:rsidP="00DA5B20">
            <w:pPr>
              <w:pStyle w:val="TableHeader"/>
              <w:rPr>
                <w:sz w:val="22"/>
                <w:szCs w:val="22"/>
              </w:rPr>
            </w:pPr>
            <w:r w:rsidRPr="003122BC">
              <w:rPr>
                <w:sz w:val="22"/>
                <w:szCs w:val="22"/>
              </w:rPr>
              <w:t xml:space="preserve">Any Special </w:t>
            </w:r>
          </w:p>
          <w:p w:rsidR="00823532" w:rsidRPr="003122BC" w:rsidRDefault="00823532" w:rsidP="00DA5B20">
            <w:pPr>
              <w:pStyle w:val="TableHeader"/>
              <w:rPr>
                <w:sz w:val="22"/>
                <w:szCs w:val="22"/>
              </w:rPr>
            </w:pPr>
            <w:r w:rsidRPr="003122BC">
              <w:rPr>
                <w:sz w:val="22"/>
                <w:szCs w:val="22"/>
              </w:rPr>
              <w:t>Test Objective</w:t>
            </w:r>
            <w:r w:rsidR="00586FE3">
              <w:rPr>
                <w:sz w:val="22"/>
                <w:szCs w:val="22"/>
              </w:rPr>
              <w:t>s</w:t>
            </w:r>
          </w:p>
        </w:tc>
      </w:tr>
      <w:tr w:rsidR="00823532" w:rsidRPr="003122BC" w:rsidTr="00DA5B20">
        <w:tc>
          <w:tcPr>
            <w:tcW w:w="3330" w:type="dxa"/>
          </w:tcPr>
          <w:p w:rsidR="00823532" w:rsidRPr="003122BC" w:rsidRDefault="00823532" w:rsidP="00DA5B20">
            <w:pPr>
              <w:pStyle w:val="Tablebody"/>
            </w:pPr>
          </w:p>
        </w:tc>
        <w:tc>
          <w:tcPr>
            <w:tcW w:w="3690" w:type="dxa"/>
          </w:tcPr>
          <w:p w:rsidR="00823532" w:rsidRPr="003122BC" w:rsidRDefault="00823532" w:rsidP="00DA5B20">
            <w:pPr>
              <w:pStyle w:val="Tablebody"/>
            </w:pPr>
          </w:p>
        </w:tc>
        <w:tc>
          <w:tcPr>
            <w:tcW w:w="2970" w:type="dxa"/>
          </w:tcPr>
          <w:p w:rsidR="00823532" w:rsidRPr="003122BC" w:rsidRDefault="00823532" w:rsidP="00DA5B20">
            <w:pPr>
              <w:pStyle w:val="Tablebody"/>
            </w:pPr>
          </w:p>
        </w:tc>
      </w:tr>
    </w:tbl>
    <w:p w:rsidR="00823532" w:rsidRPr="003122BC" w:rsidRDefault="00823532" w:rsidP="00823532">
      <w:pPr>
        <w:pStyle w:val="InstructionStyle"/>
      </w:pPr>
      <w:r w:rsidRPr="003122BC">
        <w:t xml:space="preserve">[* There should be a </w:t>
      </w:r>
      <w:r>
        <w:t xml:space="preserve">System </w:t>
      </w:r>
      <w:r w:rsidRPr="003122BC">
        <w:t>Test Plan for each application under test. Each plan should also include Usability Test. List the application to be tested, framework components, and test objectives. ]</w:t>
      </w:r>
    </w:p>
    <w:p w:rsidR="00823532" w:rsidRPr="003122BC" w:rsidRDefault="00823532" w:rsidP="00823532">
      <w:pPr>
        <w:tabs>
          <w:tab w:val="right" w:pos="9990"/>
        </w:tabs>
        <w:spacing w:before="0" w:after="0" w:line="240" w:lineRule="auto"/>
        <w:rPr>
          <w:rFonts w:ascii="Arial" w:hAnsi="Arial"/>
          <w:bCs/>
          <w:color w:val="0000FF"/>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2"/>
        <w:gridCol w:w="3978"/>
        <w:gridCol w:w="2970"/>
      </w:tblGrid>
      <w:tr w:rsidR="00823532" w:rsidRPr="003122BC" w:rsidTr="00DA5B20">
        <w:trPr>
          <w:tblHeader/>
        </w:trPr>
        <w:tc>
          <w:tcPr>
            <w:tcW w:w="3042" w:type="dxa"/>
            <w:shd w:val="clear" w:color="auto" w:fill="17365D" w:themeFill="text2" w:themeFillShade="BF"/>
          </w:tcPr>
          <w:p w:rsidR="00823532" w:rsidRPr="003122BC" w:rsidRDefault="00823532" w:rsidP="00DA5B20">
            <w:pPr>
              <w:pStyle w:val="TableHeader"/>
            </w:pPr>
            <w:r w:rsidRPr="003122BC">
              <w:t>Applications needing Regression Test</w:t>
            </w:r>
          </w:p>
        </w:tc>
        <w:tc>
          <w:tcPr>
            <w:tcW w:w="3978" w:type="dxa"/>
            <w:shd w:val="clear" w:color="auto" w:fill="17365D" w:themeFill="text2" w:themeFillShade="BF"/>
          </w:tcPr>
          <w:p w:rsidR="00823532" w:rsidRDefault="00823532" w:rsidP="00DA5B20">
            <w:pPr>
              <w:pStyle w:val="TableHeader"/>
            </w:pPr>
            <w:r w:rsidRPr="003122BC">
              <w:t xml:space="preserve">Initial List of </w:t>
            </w:r>
          </w:p>
          <w:p w:rsidR="00823532" w:rsidRPr="003122BC" w:rsidRDefault="00823532" w:rsidP="00DA5B20">
            <w:pPr>
              <w:pStyle w:val="TableHeader"/>
            </w:pPr>
            <w:r w:rsidRPr="003122BC">
              <w:t>Regression Test Cases</w:t>
            </w:r>
          </w:p>
        </w:tc>
        <w:tc>
          <w:tcPr>
            <w:tcW w:w="2970" w:type="dxa"/>
            <w:shd w:val="clear" w:color="auto" w:fill="17365D" w:themeFill="text2" w:themeFillShade="BF"/>
          </w:tcPr>
          <w:p w:rsidR="00823532" w:rsidRDefault="00823532" w:rsidP="00DA5B20">
            <w:pPr>
              <w:pStyle w:val="TableHeader"/>
            </w:pPr>
            <w:r w:rsidRPr="003122BC">
              <w:t xml:space="preserve">Any Special </w:t>
            </w:r>
          </w:p>
          <w:p w:rsidR="00823532" w:rsidRPr="003122BC" w:rsidRDefault="00823532" w:rsidP="00DA5B20">
            <w:pPr>
              <w:pStyle w:val="TableHeader"/>
            </w:pPr>
            <w:r w:rsidRPr="003122BC">
              <w:t>Test Objective</w:t>
            </w:r>
            <w:r w:rsidR="00586FE3">
              <w:t>s</w:t>
            </w:r>
          </w:p>
        </w:tc>
      </w:tr>
      <w:tr w:rsidR="00823532" w:rsidRPr="00FD7D59" w:rsidTr="00DA5B20">
        <w:tc>
          <w:tcPr>
            <w:tcW w:w="3042" w:type="dxa"/>
          </w:tcPr>
          <w:p w:rsidR="00823532" w:rsidRPr="00FD7D59" w:rsidRDefault="00823532" w:rsidP="00DA5B20">
            <w:pPr>
              <w:pStyle w:val="Tablebody"/>
              <w:rPr>
                <w:highlight w:val="yellow"/>
              </w:rPr>
            </w:pPr>
          </w:p>
        </w:tc>
        <w:tc>
          <w:tcPr>
            <w:tcW w:w="3978" w:type="dxa"/>
          </w:tcPr>
          <w:p w:rsidR="00823532" w:rsidRPr="00FD7D59" w:rsidRDefault="00823532" w:rsidP="00DA5B20">
            <w:pPr>
              <w:pStyle w:val="Tablebody"/>
              <w:rPr>
                <w:highlight w:val="yellow"/>
              </w:rPr>
            </w:pPr>
          </w:p>
        </w:tc>
        <w:tc>
          <w:tcPr>
            <w:tcW w:w="2970" w:type="dxa"/>
          </w:tcPr>
          <w:p w:rsidR="00823532" w:rsidRPr="00FD7D59" w:rsidRDefault="00823532" w:rsidP="00DA5B20">
            <w:pPr>
              <w:pStyle w:val="Tablebody"/>
              <w:rPr>
                <w:highlight w:val="yellow"/>
              </w:rPr>
            </w:pPr>
          </w:p>
        </w:tc>
      </w:tr>
    </w:tbl>
    <w:p w:rsidR="00823532" w:rsidRPr="007127B2" w:rsidRDefault="00823532" w:rsidP="00823532">
      <w:pPr>
        <w:pStyle w:val="InstructionStyle"/>
      </w:pPr>
      <w:r w:rsidRPr="007127B2">
        <w:t>[A Regression Test Case List should be created that contains a composite of all regression tests identified during Master Test planning and System Test planning.</w:t>
      </w:r>
      <w:r w:rsidR="00586FE3">
        <w:t xml:space="preserve"> </w:t>
      </w:r>
      <w:r w:rsidRPr="007127B2">
        <w:t xml:space="preserve"> List the applications </w:t>
      </w:r>
      <w:r w:rsidR="00586FE3">
        <w:t>requir</w:t>
      </w:r>
      <w:r w:rsidR="00586FE3" w:rsidRPr="007127B2">
        <w:t xml:space="preserve">ing </w:t>
      </w:r>
      <w:r w:rsidRPr="007127B2">
        <w:t>regression test, regression test cases, and te</w:t>
      </w:r>
      <w:r w:rsidR="00031C51">
        <w:t xml:space="preserve">st objectives.]  </w:t>
      </w:r>
    </w:p>
    <w:p w:rsidR="00823532" w:rsidRPr="00DA3966" w:rsidRDefault="00823532" w:rsidP="00823532">
      <w:pPr>
        <w:pStyle w:val="InstructionStyle"/>
      </w:pPr>
      <w:r w:rsidRPr="007127B2">
        <w:t xml:space="preserve">[List the </w:t>
      </w:r>
      <w:r>
        <w:t>e</w:t>
      </w:r>
      <w:r w:rsidRPr="007127B2">
        <w:t xml:space="preserve">ntry </w:t>
      </w:r>
      <w:r>
        <w:t>and</w:t>
      </w:r>
      <w:r w:rsidRPr="007127B2">
        <w:t xml:space="preserve"> </w:t>
      </w:r>
      <w:r>
        <w:t>e</w:t>
      </w:r>
      <w:r w:rsidRPr="007127B2">
        <w:t xml:space="preserve">xit </w:t>
      </w:r>
      <w:r>
        <w:t>c</w:t>
      </w:r>
      <w:r w:rsidRPr="007127B2">
        <w:t>riteri</w:t>
      </w:r>
      <w:r w:rsidR="006F6EE9">
        <w:t>a</w:t>
      </w:r>
      <w:r w:rsidRPr="007127B2">
        <w:t>, completion deliverable (</w:t>
      </w:r>
      <w:r w:rsidR="00064708">
        <w:t>i.e.,</w:t>
      </w:r>
      <w:r>
        <w:t xml:space="preserve"> </w:t>
      </w:r>
      <w:r w:rsidRPr="007127B2">
        <w:t>System Test Plan(s) and Regression Test Case List), and due date.]</w:t>
      </w:r>
    </w:p>
    <w:p w:rsidR="00823532" w:rsidRPr="00DA3966" w:rsidRDefault="00823532" w:rsidP="00823532">
      <w:pPr>
        <w:tabs>
          <w:tab w:val="right" w:pos="9990"/>
        </w:tabs>
        <w:spacing w:before="0" w:after="0" w:line="240" w:lineRule="auto"/>
        <w:rPr>
          <w:rFonts w:ascii="Arial" w:hAnsi="Arial"/>
          <w:b/>
          <w:bCs/>
          <w:color w:val="000000" w:themeColor="text1"/>
        </w:rPr>
      </w:pPr>
    </w:p>
    <w:p w:rsidR="00823532" w:rsidRPr="004D4A36" w:rsidRDefault="00823532" w:rsidP="00031C51">
      <w:pPr>
        <w:spacing w:before="0" w:after="120"/>
        <w:rPr>
          <w:bCs/>
          <w:color w:val="000000" w:themeColor="text1"/>
        </w:rPr>
      </w:pPr>
      <w:r w:rsidRPr="0082154E">
        <w:rPr>
          <w:bCs/>
          <w:color w:val="000000" w:themeColor="text1"/>
        </w:rPr>
        <w:t xml:space="preserve">It is important that System Test entrance and exit criteria are clearly defined and approved. </w:t>
      </w:r>
      <w:r>
        <w:rPr>
          <w:bCs/>
          <w:color w:val="000000" w:themeColor="text1"/>
        </w:rPr>
        <w:t xml:space="preserve">The System Test entrance and exit </w:t>
      </w:r>
      <w:r w:rsidRPr="00F62E45">
        <w:rPr>
          <w:bCs/>
          <w:color w:val="000000" w:themeColor="text1"/>
        </w:rPr>
        <w:t>criteria for &lt;&lt;Project Name&gt;&gt; are documented in the table below.</w:t>
      </w:r>
    </w:p>
    <w:p w:rsidR="00823532" w:rsidRDefault="00823532" w:rsidP="00823532">
      <w:pPr>
        <w:pStyle w:val="HeaderTitle"/>
        <w:spacing w:before="0"/>
        <w:rPr>
          <w:color w:val="000000" w:themeColor="text1"/>
        </w:rPr>
      </w:pPr>
    </w:p>
    <w:p w:rsidR="00823532" w:rsidRPr="009B6284" w:rsidRDefault="00823532" w:rsidP="00823532">
      <w:pPr>
        <w:pStyle w:val="HeaderTitle"/>
        <w:spacing w:before="0"/>
        <w:rPr>
          <w:color w:val="000000" w:themeColor="text1"/>
        </w:rPr>
      </w:pPr>
      <w:r w:rsidRPr="009B6284">
        <w:rPr>
          <w:color w:val="000000" w:themeColor="text1"/>
        </w:rPr>
        <w:t>Entry/Exit Criteria</w:t>
      </w:r>
    </w:p>
    <w:p w:rsidR="00823532" w:rsidRPr="00C41427" w:rsidRDefault="00823532" w:rsidP="00031C51">
      <w:pPr>
        <w:spacing w:before="0" w:after="120"/>
      </w:pPr>
      <w:r w:rsidRPr="00C41427">
        <w:t xml:space="preserve">Entry criteria are the conditions which the product must meet in order to enter </w:t>
      </w:r>
      <w:r>
        <w:t>System T</w:t>
      </w:r>
      <w:r w:rsidRPr="00C41427">
        <w:t>est.</w:t>
      </w:r>
      <w:r w:rsidR="008C49E1">
        <w:t xml:space="preserve"> </w:t>
      </w:r>
      <w:r w:rsidRPr="00C41427">
        <w:t xml:space="preserve"> Exit criteria are the conditions the product must meet to complete the </w:t>
      </w:r>
      <w:r>
        <w:t>System T</w:t>
      </w:r>
      <w:r w:rsidRPr="00C41427">
        <w:t>est.</w:t>
      </w:r>
    </w:p>
    <w:p w:rsidR="00823532" w:rsidRDefault="00823532" w:rsidP="00823532">
      <w:pPr>
        <w:shd w:val="clear" w:color="auto" w:fill="FFFFFF"/>
        <w:spacing w:before="0" w:after="0" w:line="240" w:lineRule="auto"/>
        <w:rPr>
          <w:rFonts w:ascii="Tahoma" w:hAnsi="Tahoma" w:cs="Tahoma"/>
          <w:color w:val="00000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020"/>
      </w:tblGrid>
      <w:tr w:rsidR="00823532" w:rsidRPr="00A719AA" w:rsidTr="00A40C0B">
        <w:trPr>
          <w:tblHeader/>
        </w:trPr>
        <w:tc>
          <w:tcPr>
            <w:tcW w:w="30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9B6284" w:rsidRDefault="00823532" w:rsidP="00DA5B20">
            <w:pPr>
              <w:pStyle w:val="TableHeader"/>
              <w:rPr>
                <w:rFonts w:ascii="Arial" w:hAnsi="Arial"/>
              </w:rPr>
            </w:pPr>
            <w:r w:rsidRPr="009B6284">
              <w:t>Criteria Type</w:t>
            </w:r>
          </w:p>
        </w:tc>
        <w:tc>
          <w:tcPr>
            <w:tcW w:w="70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9B6284" w:rsidRDefault="00823532" w:rsidP="00DA5B20">
            <w:pPr>
              <w:pStyle w:val="TableHeader"/>
              <w:rPr>
                <w:rFonts w:ascii="Arial" w:hAnsi="Arial"/>
              </w:rPr>
            </w:pPr>
            <w:r w:rsidRPr="009B6284">
              <w:t>Criteria Description</w:t>
            </w:r>
          </w:p>
        </w:tc>
      </w:tr>
      <w:tr w:rsidR="00823532" w:rsidTr="00DA5B20">
        <w:tc>
          <w:tcPr>
            <w:tcW w:w="306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rsidRPr="008E222A">
              <w:t>Entry</w:t>
            </w:r>
          </w:p>
        </w:tc>
        <w:tc>
          <w:tcPr>
            <w:tcW w:w="7020" w:type="dxa"/>
            <w:tcBorders>
              <w:top w:val="single" w:sz="4" w:space="0" w:color="auto"/>
              <w:left w:val="single" w:sz="4" w:space="0" w:color="auto"/>
              <w:bottom w:val="single" w:sz="4" w:space="0" w:color="auto"/>
              <w:right w:val="single" w:sz="4" w:space="0" w:color="auto"/>
            </w:tcBorders>
          </w:tcPr>
          <w:p w:rsidR="00823532" w:rsidRPr="009508BC" w:rsidRDefault="00823532" w:rsidP="00DA5B20">
            <w:pPr>
              <w:pStyle w:val="Tablebody"/>
              <w:rPr>
                <w:b/>
              </w:rPr>
            </w:pPr>
            <w:r w:rsidRPr="009508BC">
              <w:t>Description</w:t>
            </w:r>
          </w:p>
        </w:tc>
      </w:tr>
      <w:tr w:rsidR="00823532" w:rsidTr="00DA5B20">
        <w:tc>
          <w:tcPr>
            <w:tcW w:w="306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rsidRPr="008E222A">
              <w:t>Exit</w:t>
            </w:r>
          </w:p>
        </w:tc>
        <w:tc>
          <w:tcPr>
            <w:tcW w:w="7020" w:type="dxa"/>
            <w:tcBorders>
              <w:top w:val="single" w:sz="4" w:space="0" w:color="auto"/>
              <w:left w:val="single" w:sz="4" w:space="0" w:color="auto"/>
              <w:bottom w:val="single" w:sz="4" w:space="0" w:color="auto"/>
              <w:right w:val="single" w:sz="4" w:space="0" w:color="auto"/>
            </w:tcBorders>
          </w:tcPr>
          <w:p w:rsidR="00823532" w:rsidRPr="009508BC" w:rsidRDefault="00823532" w:rsidP="00DA5B20">
            <w:pPr>
              <w:pStyle w:val="Tablebody"/>
              <w:rPr>
                <w:b/>
              </w:rPr>
            </w:pPr>
            <w:r w:rsidRPr="009508BC">
              <w:t>Description</w:t>
            </w:r>
          </w:p>
        </w:tc>
      </w:tr>
    </w:tbl>
    <w:p w:rsidR="00823532" w:rsidRDefault="00823532" w:rsidP="00823532">
      <w:pPr>
        <w:spacing w:before="0" w:after="0"/>
      </w:pPr>
    </w:p>
    <w:p w:rsidR="00823532" w:rsidRDefault="00823532" w:rsidP="00823532">
      <w:pPr>
        <w:pStyle w:val="HeaderTitle"/>
        <w:spacing w:before="0"/>
        <w:rPr>
          <w:color w:val="000000" w:themeColor="text1"/>
        </w:rPr>
      </w:pPr>
      <w:r w:rsidRPr="009D0B36">
        <w:rPr>
          <w:color w:val="000000" w:themeColor="text1"/>
        </w:rPr>
        <w:t>Deliverable/</w:t>
      </w:r>
      <w:r w:rsidR="008C49E1">
        <w:rPr>
          <w:color w:val="000000" w:themeColor="text1"/>
        </w:rPr>
        <w:t>due date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823532" w:rsidRPr="00A719AA" w:rsidTr="00A40C0B">
        <w:trPr>
          <w:tblHeader/>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9D0B36" w:rsidRDefault="00823532" w:rsidP="00DA5B20">
            <w:pPr>
              <w:pStyle w:val="TableHeader"/>
            </w:pPr>
            <w:r w:rsidRPr="009D0B36">
              <w:t>Test Activity/Deliverable</w:t>
            </w:r>
          </w:p>
        </w:tc>
        <w:tc>
          <w:tcPr>
            <w:tcW w:w="37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9D0B36" w:rsidRDefault="00823532" w:rsidP="00DA5B20">
            <w:pPr>
              <w:pStyle w:val="TableHeader"/>
            </w:pPr>
            <w:r w:rsidRPr="009D0B36">
              <w:t>Due Date</w:t>
            </w: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r>
    </w:tbl>
    <w:p w:rsidR="00280317" w:rsidRDefault="00280317" w:rsidP="00031C51">
      <w:pPr>
        <w:pStyle w:val="HeaderTitle"/>
        <w:spacing w:before="0"/>
        <w:jc w:val="left"/>
        <w:rPr>
          <w:color w:val="000000" w:themeColor="text1"/>
        </w:rPr>
      </w:pPr>
    </w:p>
    <w:p w:rsidR="00823532" w:rsidRDefault="00823532" w:rsidP="00823532">
      <w:r w:rsidRPr="00EF38CD">
        <w:rPr>
          <w:i/>
          <w:u w:val="single"/>
        </w:rPr>
        <w:t>Example</w:t>
      </w:r>
      <w:r>
        <w:t>:</w:t>
      </w:r>
    </w:p>
    <w:p w:rsidR="00823532" w:rsidRPr="00C337A0" w:rsidRDefault="00823532" w:rsidP="00823532">
      <w:pPr>
        <w:pStyle w:val="HeaderTitle"/>
        <w:rPr>
          <w:color w:val="000000" w:themeColor="text1"/>
        </w:rPr>
      </w:pPr>
      <w:r w:rsidRPr="00C337A0">
        <w:rPr>
          <w:color w:val="000000" w:themeColor="text1"/>
        </w:rPr>
        <w:t>Entry/Exit Criteria</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020"/>
      </w:tblGrid>
      <w:tr w:rsidR="00823532" w:rsidRPr="00C337A0" w:rsidTr="00A40C0B">
        <w:trPr>
          <w:tblHeader/>
        </w:trPr>
        <w:tc>
          <w:tcPr>
            <w:tcW w:w="30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Type</w:t>
            </w:r>
          </w:p>
        </w:tc>
        <w:tc>
          <w:tcPr>
            <w:tcW w:w="70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Description</w:t>
            </w:r>
          </w:p>
        </w:tc>
      </w:tr>
      <w:tr w:rsidR="00823532" w:rsidRPr="002228A4" w:rsidTr="00DA5B20">
        <w:tc>
          <w:tcPr>
            <w:tcW w:w="3060" w:type="dxa"/>
            <w:tcBorders>
              <w:top w:val="single" w:sz="4" w:space="0" w:color="auto"/>
              <w:left w:val="single" w:sz="4" w:space="0" w:color="auto"/>
              <w:bottom w:val="single" w:sz="4" w:space="0" w:color="auto"/>
              <w:right w:val="single" w:sz="4" w:space="0" w:color="auto"/>
            </w:tcBorders>
          </w:tcPr>
          <w:p w:rsidR="00823532" w:rsidRPr="005A18AC" w:rsidRDefault="00823532" w:rsidP="00DA5B20">
            <w:pPr>
              <w:pStyle w:val="Tablebody"/>
              <w:rPr>
                <w:i/>
              </w:rPr>
            </w:pPr>
            <w:r w:rsidRPr="005A18AC">
              <w:rPr>
                <w:i/>
              </w:rPr>
              <w:t>Entry</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6D159C">
            <w:pPr>
              <w:pStyle w:val="Tablebody"/>
              <w:numPr>
                <w:ilvl w:val="0"/>
                <w:numId w:val="27"/>
              </w:numPr>
              <w:ind w:left="342" w:hanging="342"/>
              <w:rPr>
                <w:b/>
              </w:rPr>
            </w:pPr>
            <w:r>
              <w:rPr>
                <w:i/>
                <w:color w:val="000000" w:themeColor="text1"/>
              </w:rPr>
              <w:t xml:space="preserve">Evidence that integration test goals were completed successfully per the Integration Test Plan. </w:t>
            </w:r>
          </w:p>
        </w:tc>
      </w:tr>
      <w:tr w:rsidR="00823532" w:rsidRPr="002228A4" w:rsidTr="00DA5B20">
        <w:tc>
          <w:tcPr>
            <w:tcW w:w="3060" w:type="dxa"/>
            <w:tcBorders>
              <w:top w:val="single" w:sz="4" w:space="0" w:color="auto"/>
              <w:left w:val="single" w:sz="4" w:space="0" w:color="auto"/>
              <w:bottom w:val="single" w:sz="4" w:space="0" w:color="auto"/>
              <w:right w:val="single" w:sz="4" w:space="0" w:color="auto"/>
            </w:tcBorders>
          </w:tcPr>
          <w:p w:rsidR="00823532" w:rsidRPr="005A18AC" w:rsidRDefault="00823532" w:rsidP="00DA5B20">
            <w:pPr>
              <w:pStyle w:val="Tablebody"/>
              <w:rPr>
                <w:i/>
              </w:rPr>
            </w:pPr>
            <w:r w:rsidRPr="005A18AC">
              <w:rPr>
                <w:i/>
              </w:rPr>
              <w:t>Exit</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6D159C">
            <w:pPr>
              <w:pStyle w:val="Tablebody"/>
              <w:numPr>
                <w:ilvl w:val="0"/>
                <w:numId w:val="27"/>
              </w:numPr>
              <w:ind w:left="342" w:hanging="342"/>
              <w:rPr>
                <w:b/>
              </w:rPr>
            </w:pPr>
            <w:r>
              <w:rPr>
                <w:i/>
                <w:color w:val="000000" w:themeColor="text1"/>
              </w:rPr>
              <w:t xml:space="preserve">Evidence that all severity 1 (critical) and severity 2 (major) system test defects are closed. </w:t>
            </w:r>
            <w:r w:rsidR="00554B63">
              <w:rPr>
                <w:i/>
                <w:color w:val="000000" w:themeColor="text1"/>
              </w:rPr>
              <w:t xml:space="preserve"> </w:t>
            </w:r>
            <w:r>
              <w:rPr>
                <w:i/>
                <w:color w:val="000000" w:themeColor="text1"/>
              </w:rPr>
              <w:t xml:space="preserve">All remaining open defects have been either deferred or dispositions </w:t>
            </w:r>
            <w:r w:rsidR="008C49E1">
              <w:rPr>
                <w:i/>
                <w:color w:val="000000" w:themeColor="text1"/>
              </w:rPr>
              <w:t xml:space="preserve">made </w:t>
            </w:r>
            <w:r>
              <w:rPr>
                <w:i/>
                <w:color w:val="000000" w:themeColor="text1"/>
              </w:rPr>
              <w:t>per mutual agreement between the business and development team</w:t>
            </w:r>
            <w:r w:rsidR="000930A6">
              <w:rPr>
                <w:i/>
                <w:color w:val="000000" w:themeColor="text1"/>
              </w:rPr>
              <w:t>s</w:t>
            </w:r>
            <w:r>
              <w:rPr>
                <w:i/>
                <w:color w:val="000000" w:themeColor="text1"/>
              </w:rPr>
              <w:t>.</w:t>
            </w:r>
          </w:p>
        </w:tc>
      </w:tr>
    </w:tbl>
    <w:p w:rsidR="00823532" w:rsidRDefault="00823532" w:rsidP="00823532">
      <w:pPr>
        <w:spacing w:before="0" w:after="0"/>
      </w:pPr>
    </w:p>
    <w:p w:rsidR="00823532" w:rsidRDefault="00823532" w:rsidP="00823532">
      <w:pPr>
        <w:pStyle w:val="HeaderTitle"/>
        <w:spacing w:before="0"/>
        <w:rPr>
          <w:color w:val="000000" w:themeColor="text1"/>
        </w:rPr>
      </w:pPr>
      <w:r w:rsidRPr="00C337A0">
        <w:rPr>
          <w:color w:val="000000" w:themeColor="text1"/>
        </w:rPr>
        <w:t>Deliverable/</w:t>
      </w:r>
      <w:r w:rsidR="008C49E1">
        <w:rPr>
          <w:color w:val="000000" w:themeColor="text1"/>
        </w:rPr>
        <w:t>due date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823532" w:rsidRPr="00A719AA" w:rsidTr="00A40C0B">
        <w:trPr>
          <w:tblHeader/>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Test Activity/Deliverable</w:t>
            </w:r>
          </w:p>
        </w:tc>
        <w:tc>
          <w:tcPr>
            <w:tcW w:w="37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Due Date</w:t>
            </w: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264540" w:rsidRDefault="00073E14" w:rsidP="006D159C">
            <w:pPr>
              <w:pStyle w:val="Tablebody"/>
              <w:numPr>
                <w:ilvl w:val="0"/>
                <w:numId w:val="28"/>
              </w:numPr>
              <w:rPr>
                <w:i/>
              </w:rPr>
            </w:pPr>
            <w:r>
              <w:rPr>
                <w:i/>
              </w:rPr>
              <w:t xml:space="preserve">Level </w:t>
            </w:r>
            <w:r w:rsidR="00823532" w:rsidRPr="00264540">
              <w:rPr>
                <w:i/>
              </w:rPr>
              <w:t>Test Summary Report</w:t>
            </w:r>
          </w:p>
          <w:p w:rsidR="00823532" w:rsidRPr="008E222A" w:rsidRDefault="008C49E1" w:rsidP="008C49E1">
            <w:pPr>
              <w:pStyle w:val="Tablebody"/>
              <w:numPr>
                <w:ilvl w:val="0"/>
                <w:numId w:val="28"/>
              </w:numPr>
            </w:pPr>
            <w:r>
              <w:rPr>
                <w:i/>
                <w:color w:val="000000" w:themeColor="text1"/>
              </w:rPr>
              <w:t>Approved</w:t>
            </w:r>
            <w:r w:rsidR="00823532">
              <w:rPr>
                <w:i/>
                <w:color w:val="000000" w:themeColor="text1"/>
              </w:rPr>
              <w:t xml:space="preserve"> System Test</w:t>
            </w:r>
            <w:r w:rsidR="00823532" w:rsidRPr="008E222A">
              <w:t xml:space="preserve"> </w:t>
            </w: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8C49E1">
            <w:pPr>
              <w:pStyle w:val="Tablebody"/>
            </w:pPr>
            <w:r>
              <w:rPr>
                <w:i/>
                <w:color w:val="000000" w:themeColor="text1"/>
              </w:rPr>
              <w:t>5/30/1</w:t>
            </w:r>
            <w:r w:rsidR="008C49E1">
              <w:rPr>
                <w:i/>
                <w:color w:val="000000" w:themeColor="text1"/>
              </w:rPr>
              <w:t>5</w:t>
            </w:r>
          </w:p>
        </w:tc>
      </w:tr>
    </w:tbl>
    <w:p w:rsidR="00823532" w:rsidRDefault="00823532" w:rsidP="00823532">
      <w:pPr>
        <w:pStyle w:val="HeaderTitle"/>
        <w:spacing w:before="0"/>
        <w:rPr>
          <w:color w:val="000000" w:themeColor="text1"/>
        </w:rPr>
      </w:pPr>
    </w:p>
    <w:p w:rsidR="00823532" w:rsidRPr="00E50422" w:rsidRDefault="00823532" w:rsidP="00823532">
      <w:pPr>
        <w:pStyle w:val="Heading3"/>
      </w:pPr>
      <w:bookmarkStart w:id="114" w:name="_Toc387389385"/>
      <w:bookmarkStart w:id="115" w:name="_Toc387423237"/>
      <w:bookmarkStart w:id="116" w:name="_Toc394039845"/>
      <w:bookmarkStart w:id="117" w:name="_Toc409365037"/>
      <w:r>
        <w:t>User a</w:t>
      </w:r>
      <w:r w:rsidRPr="00E50422">
        <w:t>cceptance Test</w:t>
      </w:r>
      <w:bookmarkEnd w:id="114"/>
      <w:bookmarkEnd w:id="115"/>
      <w:bookmarkEnd w:id="116"/>
      <w:bookmarkEnd w:id="117"/>
    </w:p>
    <w:p w:rsidR="00823532" w:rsidRPr="00031C51" w:rsidRDefault="00823532" w:rsidP="00031C51">
      <w:pPr>
        <w:tabs>
          <w:tab w:val="right" w:pos="9990"/>
        </w:tabs>
        <w:spacing w:before="0" w:afterLines="120" w:after="288" w:line="278" w:lineRule="auto"/>
        <w:rPr>
          <w:b/>
        </w:rPr>
      </w:pPr>
      <w:r>
        <w:rPr>
          <w:bCs/>
        </w:rPr>
        <w:t xml:space="preserve">User </w:t>
      </w:r>
      <w:r w:rsidRPr="00A10F0F">
        <w:rPr>
          <w:bCs/>
        </w:rPr>
        <w:t>Acceptance Test</w:t>
      </w:r>
      <w:r>
        <w:rPr>
          <w:bCs/>
        </w:rPr>
        <w:t xml:space="preserve"> </w:t>
      </w:r>
      <w:r w:rsidRPr="00A10F0F">
        <w:rPr>
          <w:bCs/>
        </w:rPr>
        <w:t>(</w:t>
      </w:r>
      <w:r>
        <w:rPr>
          <w:bCs/>
        </w:rPr>
        <w:t>U</w:t>
      </w:r>
      <w:r w:rsidRPr="00A10F0F">
        <w:rPr>
          <w:bCs/>
        </w:rPr>
        <w:t xml:space="preserve">AT) is the process of comparing the end product with the </w:t>
      </w:r>
      <w:r>
        <w:rPr>
          <w:bCs/>
        </w:rPr>
        <w:t xml:space="preserve">user </w:t>
      </w:r>
      <w:r w:rsidRPr="00F62E45">
        <w:rPr>
          <w:bCs/>
        </w:rPr>
        <w:t xml:space="preserve">requirements and demonstrating that those requirements have been satisfied. </w:t>
      </w:r>
      <w:r w:rsidR="00554B63" w:rsidRPr="00F62E45">
        <w:rPr>
          <w:bCs/>
        </w:rPr>
        <w:t xml:space="preserve"> </w:t>
      </w:r>
      <w:r w:rsidRPr="00F62E45">
        <w:rPr>
          <w:bCs/>
        </w:rPr>
        <w:t xml:space="preserve">For </w:t>
      </w:r>
      <w:r w:rsidRPr="00F62E45">
        <w:rPr>
          <w:bCs/>
          <w:color w:val="000000" w:themeColor="text1"/>
        </w:rPr>
        <w:t>&lt;&lt;</w:t>
      </w:r>
      <w:r w:rsidRPr="00F62E45">
        <w:rPr>
          <w:bCs/>
          <w:color w:val="C00000"/>
        </w:rPr>
        <w:t xml:space="preserve"> </w:t>
      </w:r>
      <w:r w:rsidRPr="00F62E45">
        <w:rPr>
          <w:bCs/>
          <w:color w:val="000000" w:themeColor="text1"/>
        </w:rPr>
        <w:t>Project Name &gt;&gt;</w:t>
      </w:r>
      <w:r w:rsidRPr="00F62E45">
        <w:rPr>
          <w:bCs/>
        </w:rPr>
        <w:t xml:space="preserve">, the customers or end users will perform UAT to ensure the application meets the business requirements. </w:t>
      </w:r>
      <w:r w:rsidR="00554B63" w:rsidRPr="00F62E45">
        <w:rPr>
          <w:bCs/>
        </w:rPr>
        <w:t xml:space="preserve"> </w:t>
      </w:r>
      <w:r w:rsidRPr="00F62E45">
        <w:rPr>
          <w:bCs/>
        </w:rPr>
        <w:t xml:space="preserve">Once the UAT entrance criteria have been met, UAT will begin with the customers or end users testing the software in a pre-production environment (e.g., Acceptance Environment) for a specified period of time. </w:t>
      </w:r>
      <w:r w:rsidR="00554B63" w:rsidRPr="00F62E45">
        <w:rPr>
          <w:bCs/>
        </w:rPr>
        <w:t xml:space="preserve"> </w:t>
      </w:r>
      <w:r w:rsidRPr="00F62E45">
        <w:rPr>
          <w:bCs/>
        </w:rPr>
        <w:t xml:space="preserve">UAT testing will follow the </w:t>
      </w:r>
      <w:r w:rsidRPr="00F62E45">
        <w:rPr>
          <w:bCs/>
          <w:color w:val="000000" w:themeColor="text1"/>
        </w:rPr>
        <w:t>&lt;&lt; Project’s &gt;&gt;</w:t>
      </w:r>
      <w:r w:rsidRPr="00F62E45">
        <w:rPr>
          <w:bCs/>
        </w:rPr>
        <w:t xml:space="preserve"> User Acceptance</w:t>
      </w:r>
      <w:r w:rsidRPr="00A10F0F">
        <w:rPr>
          <w:bCs/>
        </w:rPr>
        <w:t xml:space="preserve"> Test Process.</w:t>
      </w:r>
      <w:r>
        <w:rPr>
          <w:bCs/>
        </w:rPr>
        <w:t xml:space="preserve"> </w:t>
      </w:r>
      <w:r w:rsidR="008C49E1">
        <w:rPr>
          <w:bCs/>
        </w:rPr>
        <w:t xml:space="preserve"> </w:t>
      </w:r>
      <w:r>
        <w:rPr>
          <w:bCs/>
        </w:rPr>
        <w:t xml:space="preserve">User </w:t>
      </w:r>
      <w:r w:rsidRPr="00A10F0F">
        <w:rPr>
          <w:bCs/>
        </w:rPr>
        <w:t>Acceptance Test</w:t>
      </w:r>
      <w:r>
        <w:rPr>
          <w:bCs/>
        </w:rPr>
        <w:t xml:space="preserve"> </w:t>
      </w:r>
      <w:r w:rsidRPr="00A10F0F">
        <w:rPr>
          <w:bCs/>
        </w:rPr>
        <w:t>will conclude once the</w:t>
      </w:r>
      <w:r>
        <w:rPr>
          <w:bCs/>
        </w:rPr>
        <w:t xml:space="preserve"> UAT</w:t>
      </w:r>
      <w:r w:rsidRPr="00DA3966">
        <w:rPr>
          <w:bCs/>
          <w:color w:val="000000" w:themeColor="text1"/>
        </w:rPr>
        <w:t xml:space="preserve"> </w:t>
      </w:r>
      <w:r w:rsidRPr="00A10F0F">
        <w:rPr>
          <w:bCs/>
        </w:rPr>
        <w:t>exit criteria have been met.</w:t>
      </w:r>
    </w:p>
    <w:p w:rsidR="00823532" w:rsidRPr="00031C51" w:rsidRDefault="00823532" w:rsidP="00031C51">
      <w:pPr>
        <w:tabs>
          <w:tab w:val="right" w:pos="9990"/>
        </w:tabs>
        <w:spacing w:before="0" w:afterLines="120" w:after="288" w:line="278" w:lineRule="auto"/>
        <w:rPr>
          <w:bCs/>
        </w:rPr>
      </w:pPr>
      <w:r>
        <w:rPr>
          <w:bCs/>
        </w:rPr>
        <w:t xml:space="preserve">Also, User </w:t>
      </w:r>
      <w:r w:rsidRPr="00080D8F">
        <w:rPr>
          <w:bCs/>
        </w:rPr>
        <w:t xml:space="preserve">Acceptance Test will include regression tests, which retests previously tested features to ensure that the change or bug fix has not affected any parts of the software application. </w:t>
      </w:r>
      <w:r w:rsidR="00554B63">
        <w:rPr>
          <w:bCs/>
        </w:rPr>
        <w:t xml:space="preserve"> </w:t>
      </w:r>
      <w:r w:rsidRPr="00080D8F">
        <w:rPr>
          <w:bCs/>
        </w:rPr>
        <w:t>Any defects found in regression test will need to be scheduled for retest</w:t>
      </w:r>
      <w:r>
        <w:rPr>
          <w:bCs/>
        </w:rPr>
        <w:t>.</w:t>
      </w:r>
    </w:p>
    <w:p w:rsidR="00823532" w:rsidRDefault="00823532" w:rsidP="00031C51">
      <w:pPr>
        <w:tabs>
          <w:tab w:val="right" w:pos="9990"/>
        </w:tabs>
        <w:spacing w:before="0" w:afterLines="120" w:after="288" w:line="278" w:lineRule="auto"/>
        <w:rPr>
          <w:bCs/>
        </w:rPr>
      </w:pPr>
      <w:r>
        <w:rPr>
          <w:bCs/>
        </w:rPr>
        <w:t xml:space="preserve">During User Acceptance Test, Usability </w:t>
      </w:r>
      <w:r w:rsidR="008C49E1">
        <w:rPr>
          <w:bCs/>
        </w:rPr>
        <w:t>T</w:t>
      </w:r>
      <w:r>
        <w:rPr>
          <w:bCs/>
        </w:rPr>
        <w:t>esting activities will be conducted.</w:t>
      </w:r>
      <w:r w:rsidR="00554B63">
        <w:rPr>
          <w:bCs/>
        </w:rPr>
        <w:t xml:space="preserve"> </w:t>
      </w:r>
      <w:r>
        <w:rPr>
          <w:bCs/>
        </w:rPr>
        <w:t xml:space="preserve"> As mentioned, Usability </w:t>
      </w:r>
      <w:r w:rsidR="008C49E1">
        <w:rPr>
          <w:bCs/>
        </w:rPr>
        <w:t>T</w:t>
      </w:r>
      <w:r>
        <w:rPr>
          <w:bCs/>
        </w:rPr>
        <w:t xml:space="preserve">esting is defined as testing to determine the extent to which the software product is understood, easy to learn, easy to operate, and attractive to the users </w:t>
      </w:r>
      <w:r w:rsidRPr="009A62D0">
        <w:rPr>
          <w:bCs/>
        </w:rPr>
        <w:t xml:space="preserve">under specified conditions. </w:t>
      </w:r>
    </w:p>
    <w:p w:rsidR="00823532" w:rsidRPr="00031C51" w:rsidRDefault="00823532" w:rsidP="00031C51">
      <w:pPr>
        <w:tabs>
          <w:tab w:val="right" w:pos="9990"/>
        </w:tabs>
        <w:spacing w:before="0" w:afterLines="120" w:after="288" w:line="278" w:lineRule="auto"/>
        <w:rPr>
          <w:bCs/>
        </w:rPr>
      </w:pPr>
      <w:r>
        <w:rPr>
          <w:bCs/>
        </w:rPr>
        <w:t xml:space="preserve">UAT Usability </w:t>
      </w:r>
      <w:r w:rsidR="008C49E1">
        <w:rPr>
          <w:bCs/>
        </w:rPr>
        <w:t>T</w:t>
      </w:r>
      <w:r>
        <w:rPr>
          <w:bCs/>
        </w:rPr>
        <w:t>esting emphasizes</w:t>
      </w:r>
      <w:r w:rsidR="008C49E1">
        <w:rPr>
          <w:bCs/>
        </w:rPr>
        <w:t>,</w:t>
      </w:r>
      <w:r>
        <w:rPr>
          <w:bCs/>
        </w:rPr>
        <w:t xml:space="preserve"> from a user’s perspective</w:t>
      </w:r>
      <w:r w:rsidR="008C49E1">
        <w:rPr>
          <w:bCs/>
        </w:rPr>
        <w:t>,</w:t>
      </w:r>
      <w:r>
        <w:rPr>
          <w:bCs/>
        </w:rPr>
        <w:t xml:space="preserve"> </w:t>
      </w:r>
      <w:r w:rsidR="008C49E1">
        <w:rPr>
          <w:bCs/>
        </w:rPr>
        <w:t xml:space="preserve">his or her </w:t>
      </w:r>
      <w:r>
        <w:rPr>
          <w:bCs/>
        </w:rPr>
        <w:t xml:space="preserve">ability to easily use the </w:t>
      </w:r>
      <w:r w:rsidRPr="009A62D0">
        <w:rPr>
          <w:bCs/>
        </w:rPr>
        <w:t>system to perform business activities.</w:t>
      </w:r>
      <w:r>
        <w:rPr>
          <w:bCs/>
        </w:rPr>
        <w:t xml:space="preserve"> </w:t>
      </w:r>
      <w:r w:rsidR="00554B63">
        <w:rPr>
          <w:bCs/>
        </w:rPr>
        <w:t xml:space="preserve"> </w:t>
      </w:r>
      <w:r>
        <w:rPr>
          <w:bCs/>
        </w:rPr>
        <w:t>Often, users will test usability using normal daily transactions to validate whether they can easily use the system to perfo</w:t>
      </w:r>
      <w:r w:rsidR="00031C51">
        <w:rPr>
          <w:bCs/>
        </w:rPr>
        <w:t>rm critical business functions.</w:t>
      </w:r>
    </w:p>
    <w:p w:rsidR="00823532" w:rsidRPr="00080D8F" w:rsidRDefault="00823532" w:rsidP="00031C51">
      <w:pPr>
        <w:spacing w:before="0" w:afterLines="120" w:after="288" w:line="278" w:lineRule="auto"/>
      </w:pPr>
      <w:r>
        <w:t xml:space="preserve">Retest and regression testing is also performed during User Acceptance Testing. </w:t>
      </w:r>
      <w:r w:rsidR="00554B63">
        <w:t xml:space="preserve"> </w:t>
      </w:r>
      <w:r>
        <w:t>A</w:t>
      </w:r>
      <w:r w:rsidRPr="00F90641">
        <w:t xml:space="preserve">s mentioned, </w:t>
      </w:r>
      <w:r>
        <w:t>r</w:t>
      </w:r>
      <w:r w:rsidRPr="00F90641">
        <w:t>etest i</w:t>
      </w:r>
      <w:r>
        <w:t xml:space="preserve">nvolves </w:t>
      </w:r>
      <w:r w:rsidRPr="00F90641">
        <w:t>testing</w:t>
      </w:r>
      <w:r>
        <w:t xml:space="preserve"> </w:t>
      </w:r>
      <w:r w:rsidRPr="00F90641">
        <w:t xml:space="preserve">test cases that failed the last time they were run in order to verify the success of corrective actions. </w:t>
      </w:r>
      <w:r w:rsidR="00554B63">
        <w:t xml:space="preserve"> </w:t>
      </w:r>
      <w:r w:rsidRPr="00F90641">
        <w:t xml:space="preserve">Regression </w:t>
      </w:r>
      <w:r w:rsidR="008C49E1">
        <w:t>T</w:t>
      </w:r>
      <w:r w:rsidRPr="00F90641">
        <w:t>est is testing of a previously tested program following modification to ensure that defects have not been introduced or uncovered in unchanged area of the software</w:t>
      </w:r>
      <w:r>
        <w:t xml:space="preserve"> </w:t>
      </w:r>
      <w:r w:rsidRPr="00F90641">
        <w:t>as a result of the changes made</w:t>
      </w:r>
      <w:r w:rsidR="008C49E1">
        <w:t>; i</w:t>
      </w:r>
      <w:r w:rsidRPr="00F90641">
        <w:t>t is performed when the software or its environment is changed.</w:t>
      </w:r>
    </w:p>
    <w:p w:rsidR="00823532" w:rsidRDefault="00823532" w:rsidP="00823532">
      <w:pPr>
        <w:pStyle w:val="InstructionStyle"/>
      </w:pPr>
      <w:r w:rsidRPr="00080D8F">
        <w:t xml:space="preserve">[Specify the conditions under which retest and regression test will be performed. </w:t>
      </w:r>
      <w:r w:rsidR="00554B63">
        <w:t xml:space="preserve"> </w:t>
      </w:r>
      <w:r w:rsidRPr="00080D8F">
        <w:t xml:space="preserve">This </w:t>
      </w:r>
      <w:r w:rsidR="008C49E1">
        <w:t xml:space="preserve">may </w:t>
      </w:r>
      <w:r w:rsidRPr="00080D8F">
        <w:t>include a description of the estimated number of test cycles.]</w:t>
      </w:r>
    </w:p>
    <w:p w:rsidR="00823532" w:rsidRPr="00080D8F" w:rsidRDefault="00823532" w:rsidP="00823532">
      <w:pPr>
        <w:tabs>
          <w:tab w:val="right" w:pos="9990"/>
        </w:tabs>
        <w:spacing w:before="0" w:after="0" w:line="240" w:lineRule="auto"/>
        <w:rPr>
          <w:rFonts w:ascii="Arial" w:hAnsi="Arial"/>
          <w:bCs/>
          <w:color w:val="0000FF"/>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690"/>
        <w:gridCol w:w="2970"/>
      </w:tblGrid>
      <w:tr w:rsidR="00823532" w:rsidRPr="00080D8F" w:rsidTr="00DA5B20">
        <w:trPr>
          <w:tblHeader/>
        </w:trPr>
        <w:tc>
          <w:tcPr>
            <w:tcW w:w="3330" w:type="dxa"/>
            <w:shd w:val="clear" w:color="auto" w:fill="17365D" w:themeFill="text2" w:themeFillShade="BF"/>
          </w:tcPr>
          <w:p w:rsidR="00823532" w:rsidRDefault="00823532" w:rsidP="00DA5B20">
            <w:pPr>
              <w:pStyle w:val="TableHeader"/>
              <w:rPr>
                <w:sz w:val="22"/>
                <w:szCs w:val="22"/>
              </w:rPr>
            </w:pPr>
          </w:p>
          <w:p w:rsidR="00823532" w:rsidRPr="00080D8F" w:rsidRDefault="00823532" w:rsidP="00DA5B20">
            <w:pPr>
              <w:pStyle w:val="TableHeader"/>
              <w:rPr>
                <w:sz w:val="22"/>
                <w:szCs w:val="22"/>
              </w:rPr>
            </w:pPr>
            <w:r w:rsidRPr="00080D8F">
              <w:rPr>
                <w:sz w:val="22"/>
                <w:szCs w:val="22"/>
              </w:rPr>
              <w:t>Application Under Test *</w:t>
            </w:r>
          </w:p>
        </w:tc>
        <w:tc>
          <w:tcPr>
            <w:tcW w:w="3690" w:type="dxa"/>
            <w:shd w:val="clear" w:color="auto" w:fill="17365D" w:themeFill="text2" w:themeFillShade="BF"/>
          </w:tcPr>
          <w:p w:rsidR="00823532" w:rsidRDefault="00823532" w:rsidP="00DA5B20">
            <w:pPr>
              <w:pStyle w:val="TableHeader"/>
              <w:rPr>
                <w:sz w:val="22"/>
                <w:szCs w:val="22"/>
              </w:rPr>
            </w:pPr>
            <w:r w:rsidRPr="00080D8F">
              <w:rPr>
                <w:sz w:val="22"/>
                <w:szCs w:val="22"/>
              </w:rPr>
              <w:t xml:space="preserve">Initial List of </w:t>
            </w:r>
          </w:p>
          <w:p w:rsidR="00823532" w:rsidRPr="00080D8F" w:rsidRDefault="00823532" w:rsidP="00DA5B20">
            <w:pPr>
              <w:pStyle w:val="TableHeader"/>
              <w:rPr>
                <w:sz w:val="22"/>
                <w:szCs w:val="22"/>
              </w:rPr>
            </w:pPr>
            <w:r w:rsidRPr="00080D8F">
              <w:rPr>
                <w:sz w:val="22"/>
                <w:szCs w:val="22"/>
              </w:rPr>
              <w:t>Framework Components</w:t>
            </w:r>
          </w:p>
        </w:tc>
        <w:tc>
          <w:tcPr>
            <w:tcW w:w="2970" w:type="dxa"/>
            <w:shd w:val="clear" w:color="auto" w:fill="17365D" w:themeFill="text2" w:themeFillShade="BF"/>
          </w:tcPr>
          <w:p w:rsidR="00823532" w:rsidRDefault="00823532" w:rsidP="00DA5B20">
            <w:pPr>
              <w:pStyle w:val="TableHeader"/>
              <w:rPr>
                <w:sz w:val="22"/>
                <w:szCs w:val="22"/>
              </w:rPr>
            </w:pPr>
            <w:r w:rsidRPr="00080D8F">
              <w:rPr>
                <w:sz w:val="22"/>
                <w:szCs w:val="22"/>
              </w:rPr>
              <w:t xml:space="preserve">Any Special </w:t>
            </w:r>
          </w:p>
          <w:p w:rsidR="00823532" w:rsidRPr="00080D8F" w:rsidRDefault="00823532" w:rsidP="00DA5B20">
            <w:pPr>
              <w:pStyle w:val="TableHeader"/>
              <w:rPr>
                <w:sz w:val="22"/>
                <w:szCs w:val="22"/>
              </w:rPr>
            </w:pPr>
            <w:r w:rsidRPr="00080D8F">
              <w:rPr>
                <w:sz w:val="22"/>
                <w:szCs w:val="22"/>
              </w:rPr>
              <w:t>Test Objective</w:t>
            </w:r>
            <w:r w:rsidR="00252E24">
              <w:rPr>
                <w:sz w:val="22"/>
                <w:szCs w:val="22"/>
              </w:rPr>
              <w:t>s</w:t>
            </w:r>
          </w:p>
        </w:tc>
      </w:tr>
      <w:tr w:rsidR="00823532" w:rsidRPr="00080D8F" w:rsidTr="00DA5B20">
        <w:tc>
          <w:tcPr>
            <w:tcW w:w="3330" w:type="dxa"/>
          </w:tcPr>
          <w:p w:rsidR="00823532" w:rsidRPr="00080D8F" w:rsidRDefault="00823532" w:rsidP="00DA5B20">
            <w:pPr>
              <w:pStyle w:val="Tablebody"/>
            </w:pPr>
          </w:p>
        </w:tc>
        <w:tc>
          <w:tcPr>
            <w:tcW w:w="3690" w:type="dxa"/>
          </w:tcPr>
          <w:p w:rsidR="00823532" w:rsidRPr="00080D8F" w:rsidRDefault="00823532" w:rsidP="00DA5B20">
            <w:pPr>
              <w:pStyle w:val="Tablebody"/>
            </w:pPr>
          </w:p>
        </w:tc>
        <w:tc>
          <w:tcPr>
            <w:tcW w:w="2970" w:type="dxa"/>
          </w:tcPr>
          <w:p w:rsidR="00823532" w:rsidRPr="00080D8F" w:rsidRDefault="00823532" w:rsidP="00DA5B20">
            <w:pPr>
              <w:pStyle w:val="Tablebody"/>
            </w:pPr>
          </w:p>
        </w:tc>
      </w:tr>
    </w:tbl>
    <w:p w:rsidR="00823532" w:rsidRPr="00080D8F" w:rsidRDefault="00823532" w:rsidP="00823532">
      <w:pPr>
        <w:pStyle w:val="InstructionStyle"/>
      </w:pPr>
      <w:r w:rsidRPr="00080D8F">
        <w:t xml:space="preserve">[* There should be a </w:t>
      </w:r>
      <w:r>
        <w:t xml:space="preserve">User </w:t>
      </w:r>
      <w:r w:rsidRPr="00080D8F">
        <w:t xml:space="preserve">Acceptance Test Plan for each application under test. </w:t>
      </w:r>
      <w:r w:rsidR="00554B63">
        <w:t xml:space="preserve"> </w:t>
      </w:r>
      <w:r w:rsidRPr="00080D8F">
        <w:t xml:space="preserve">Each plan should also include Usability Test. </w:t>
      </w:r>
      <w:r w:rsidR="00554B63">
        <w:t xml:space="preserve"> </w:t>
      </w:r>
      <w:r w:rsidRPr="00080D8F">
        <w:t>List the application to be tested, framework components, and test objectives. ]</w:t>
      </w:r>
    </w:p>
    <w:p w:rsidR="00823532" w:rsidRPr="00080D8F" w:rsidRDefault="00823532" w:rsidP="00823532">
      <w:pPr>
        <w:tabs>
          <w:tab w:val="right" w:pos="9990"/>
        </w:tabs>
        <w:spacing w:before="0" w:after="0" w:line="240" w:lineRule="auto"/>
        <w:rPr>
          <w:rFonts w:ascii="Arial" w:hAnsi="Arial"/>
          <w:bCs/>
          <w:color w:val="0000FF"/>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2"/>
        <w:gridCol w:w="3978"/>
        <w:gridCol w:w="2970"/>
      </w:tblGrid>
      <w:tr w:rsidR="00823532" w:rsidRPr="00080D8F" w:rsidTr="00DA5B20">
        <w:trPr>
          <w:tblHeader/>
        </w:trPr>
        <w:tc>
          <w:tcPr>
            <w:tcW w:w="3042" w:type="dxa"/>
            <w:shd w:val="clear" w:color="auto" w:fill="17365D" w:themeFill="text2" w:themeFillShade="BF"/>
          </w:tcPr>
          <w:p w:rsidR="00823532" w:rsidRPr="00080D8F" w:rsidRDefault="00823532" w:rsidP="00DA5B20">
            <w:pPr>
              <w:pStyle w:val="TableHeader"/>
            </w:pPr>
            <w:r w:rsidRPr="00080D8F">
              <w:t>Applications needing Regression Test</w:t>
            </w:r>
          </w:p>
        </w:tc>
        <w:tc>
          <w:tcPr>
            <w:tcW w:w="3978" w:type="dxa"/>
            <w:shd w:val="clear" w:color="auto" w:fill="17365D" w:themeFill="text2" w:themeFillShade="BF"/>
          </w:tcPr>
          <w:p w:rsidR="00823532" w:rsidRDefault="00823532" w:rsidP="00DA5B20">
            <w:pPr>
              <w:pStyle w:val="TableHeader"/>
            </w:pPr>
            <w:r w:rsidRPr="00080D8F">
              <w:t xml:space="preserve">Initial List of </w:t>
            </w:r>
          </w:p>
          <w:p w:rsidR="00823532" w:rsidRPr="00080D8F" w:rsidRDefault="00823532" w:rsidP="00DA5B20">
            <w:pPr>
              <w:pStyle w:val="TableHeader"/>
            </w:pPr>
            <w:r w:rsidRPr="00080D8F">
              <w:t>Regression Test Cases</w:t>
            </w:r>
          </w:p>
        </w:tc>
        <w:tc>
          <w:tcPr>
            <w:tcW w:w="2970" w:type="dxa"/>
            <w:shd w:val="clear" w:color="auto" w:fill="17365D" w:themeFill="text2" w:themeFillShade="BF"/>
          </w:tcPr>
          <w:p w:rsidR="00823532" w:rsidRDefault="00823532" w:rsidP="00DA5B20">
            <w:pPr>
              <w:pStyle w:val="TableHeader"/>
            </w:pPr>
            <w:r w:rsidRPr="00080D8F">
              <w:t xml:space="preserve">Any Special </w:t>
            </w:r>
          </w:p>
          <w:p w:rsidR="00823532" w:rsidRPr="00080D8F" w:rsidRDefault="00823532" w:rsidP="00DA5B20">
            <w:pPr>
              <w:pStyle w:val="TableHeader"/>
            </w:pPr>
            <w:r w:rsidRPr="00080D8F">
              <w:t>Test Objective</w:t>
            </w:r>
            <w:r w:rsidR="00252E24">
              <w:t>s</w:t>
            </w:r>
          </w:p>
        </w:tc>
      </w:tr>
      <w:tr w:rsidR="00823532" w:rsidRPr="00080D8F" w:rsidTr="00DA5B20">
        <w:tc>
          <w:tcPr>
            <w:tcW w:w="3042" w:type="dxa"/>
          </w:tcPr>
          <w:p w:rsidR="00823532" w:rsidRPr="00080D8F" w:rsidRDefault="00823532" w:rsidP="00DA5B20">
            <w:pPr>
              <w:pStyle w:val="Tablebody"/>
            </w:pPr>
          </w:p>
        </w:tc>
        <w:tc>
          <w:tcPr>
            <w:tcW w:w="3978" w:type="dxa"/>
          </w:tcPr>
          <w:p w:rsidR="00823532" w:rsidRPr="00080D8F" w:rsidRDefault="00823532" w:rsidP="00DA5B20">
            <w:pPr>
              <w:pStyle w:val="Tablebody"/>
            </w:pPr>
          </w:p>
        </w:tc>
        <w:tc>
          <w:tcPr>
            <w:tcW w:w="2970" w:type="dxa"/>
          </w:tcPr>
          <w:p w:rsidR="00823532" w:rsidRPr="00080D8F" w:rsidRDefault="00823532" w:rsidP="00DA5B20">
            <w:pPr>
              <w:pStyle w:val="Tablebody"/>
            </w:pPr>
          </w:p>
        </w:tc>
      </w:tr>
    </w:tbl>
    <w:p w:rsidR="00823532" w:rsidRPr="00080D8F" w:rsidRDefault="00823532" w:rsidP="00823532">
      <w:pPr>
        <w:pStyle w:val="InstructionStyle"/>
      </w:pPr>
      <w:r w:rsidRPr="00080D8F">
        <w:t xml:space="preserve">[A Regression Test Case List should be created that contains a composite of all regression tests identified during Master Test planning and </w:t>
      </w:r>
      <w:r>
        <w:t xml:space="preserve">User Acceptance </w:t>
      </w:r>
      <w:r w:rsidRPr="00080D8F">
        <w:t>Test planning.</w:t>
      </w:r>
      <w:r w:rsidR="00554B63">
        <w:t xml:space="preserve"> </w:t>
      </w:r>
      <w:r w:rsidRPr="00080D8F">
        <w:t xml:space="preserve"> List the applications </w:t>
      </w:r>
      <w:r w:rsidR="00252E24">
        <w:t>requir</w:t>
      </w:r>
      <w:r w:rsidRPr="00080D8F">
        <w:t>ing regression test, regression test</w:t>
      </w:r>
      <w:r w:rsidR="00031C51">
        <w:t xml:space="preserve"> cases, and test objectives.]  </w:t>
      </w:r>
    </w:p>
    <w:p w:rsidR="00823532" w:rsidRPr="00031C51" w:rsidRDefault="00823532" w:rsidP="00031C51">
      <w:pPr>
        <w:pStyle w:val="InstructionStyle"/>
      </w:pPr>
      <w:r w:rsidRPr="00080D8F">
        <w:t xml:space="preserve">[List the </w:t>
      </w:r>
      <w:r>
        <w:t>e</w:t>
      </w:r>
      <w:r w:rsidRPr="00080D8F">
        <w:t xml:space="preserve">ntry </w:t>
      </w:r>
      <w:r>
        <w:t>and</w:t>
      </w:r>
      <w:r w:rsidRPr="00080D8F">
        <w:t xml:space="preserve"> </w:t>
      </w:r>
      <w:r>
        <w:t>e</w:t>
      </w:r>
      <w:r w:rsidRPr="00080D8F">
        <w:t xml:space="preserve">xit </w:t>
      </w:r>
      <w:r>
        <w:t>c</w:t>
      </w:r>
      <w:r w:rsidRPr="00080D8F">
        <w:t>riteri</w:t>
      </w:r>
      <w:r w:rsidR="00280317">
        <w:t>a</w:t>
      </w:r>
      <w:r w:rsidRPr="00080D8F">
        <w:t>, completion deliverable (</w:t>
      </w:r>
      <w:r w:rsidR="00064708">
        <w:t>i.e.,</w:t>
      </w:r>
      <w:r w:rsidRPr="00080D8F">
        <w:t xml:space="preserve"> </w:t>
      </w:r>
      <w:r>
        <w:t xml:space="preserve">User Acceptance </w:t>
      </w:r>
      <w:r w:rsidRPr="00080D8F">
        <w:t>Test Plan(s) and Regression Test Case List), and due date.]</w:t>
      </w:r>
    </w:p>
    <w:p w:rsidR="00823532" w:rsidRPr="004D4A36" w:rsidRDefault="00823532" w:rsidP="00031C51">
      <w:pPr>
        <w:spacing w:before="0" w:after="120"/>
        <w:rPr>
          <w:bCs/>
          <w:color w:val="000000" w:themeColor="text1"/>
        </w:rPr>
      </w:pPr>
      <w:r w:rsidRPr="0082154E">
        <w:rPr>
          <w:bCs/>
          <w:color w:val="000000" w:themeColor="text1"/>
        </w:rPr>
        <w:t xml:space="preserve">It is important that User Acceptance Test entrance and exit criteria are clearly defined and approved. </w:t>
      </w:r>
      <w:r w:rsidR="00554B63">
        <w:rPr>
          <w:bCs/>
          <w:color w:val="000000" w:themeColor="text1"/>
        </w:rPr>
        <w:t xml:space="preserve"> </w:t>
      </w:r>
      <w:r>
        <w:rPr>
          <w:bCs/>
          <w:color w:val="000000" w:themeColor="text1"/>
        </w:rPr>
        <w:t xml:space="preserve">The User Acceptance Test entrance and exit </w:t>
      </w:r>
      <w:r w:rsidRPr="00F62E45">
        <w:rPr>
          <w:bCs/>
          <w:color w:val="000000" w:themeColor="text1"/>
        </w:rPr>
        <w:t>criteria for &lt;&lt;Project Name&gt;&gt; are</w:t>
      </w:r>
      <w:r>
        <w:rPr>
          <w:bCs/>
          <w:color w:val="000000" w:themeColor="text1"/>
        </w:rPr>
        <w:t xml:space="preserve"> documented in the table below.</w:t>
      </w:r>
    </w:p>
    <w:p w:rsidR="00823532" w:rsidRDefault="00823532" w:rsidP="00823532">
      <w:pPr>
        <w:tabs>
          <w:tab w:val="right" w:pos="9990"/>
        </w:tabs>
        <w:spacing w:before="0" w:after="0" w:line="240" w:lineRule="auto"/>
        <w:rPr>
          <w:bCs/>
        </w:rPr>
      </w:pPr>
    </w:p>
    <w:p w:rsidR="00823532" w:rsidRPr="009B6284" w:rsidRDefault="00823532" w:rsidP="00823532">
      <w:pPr>
        <w:pStyle w:val="HeaderTitle"/>
        <w:spacing w:before="0"/>
        <w:rPr>
          <w:color w:val="000000" w:themeColor="text1"/>
        </w:rPr>
      </w:pPr>
      <w:r w:rsidRPr="009B6284">
        <w:rPr>
          <w:color w:val="000000" w:themeColor="text1"/>
        </w:rPr>
        <w:t>Entry/Exit Criteria</w:t>
      </w:r>
    </w:p>
    <w:p w:rsidR="00823532" w:rsidRPr="00C41427" w:rsidRDefault="00823532" w:rsidP="00B8307C">
      <w:pPr>
        <w:spacing w:before="0" w:after="120"/>
      </w:pPr>
      <w:r w:rsidRPr="00C41427">
        <w:t xml:space="preserve">Entry criteria are the conditions which the product must meet in order to enter </w:t>
      </w:r>
      <w:r w:rsidR="00073E14">
        <w:t xml:space="preserve">User </w:t>
      </w:r>
      <w:r>
        <w:t>Acceptance Test</w:t>
      </w:r>
      <w:r w:rsidRPr="00C41427">
        <w:t xml:space="preserve">. </w:t>
      </w:r>
      <w:r w:rsidR="00554B63">
        <w:t xml:space="preserve"> </w:t>
      </w:r>
      <w:r w:rsidRPr="00C41427">
        <w:t xml:space="preserve">Exit criteria are the conditions the product must meet to complete the </w:t>
      </w:r>
      <w:r w:rsidR="00073E14">
        <w:t xml:space="preserve">User </w:t>
      </w:r>
      <w:r>
        <w:t>Acceptance Test</w:t>
      </w:r>
      <w:r w:rsidRPr="00C41427">
        <w:t>.</w:t>
      </w:r>
    </w:p>
    <w:p w:rsidR="00823532" w:rsidRDefault="00823532" w:rsidP="00823532">
      <w:pPr>
        <w:shd w:val="clear" w:color="auto" w:fill="FFFFFF"/>
        <w:spacing w:before="0" w:after="0" w:line="240" w:lineRule="auto"/>
        <w:rPr>
          <w:rFonts w:ascii="Tahoma" w:hAnsi="Tahoma" w:cs="Tahoma"/>
          <w:color w:val="00000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020"/>
      </w:tblGrid>
      <w:tr w:rsidR="00823532" w:rsidRPr="00A719AA" w:rsidTr="00A40C0B">
        <w:trPr>
          <w:tblHeader/>
        </w:trPr>
        <w:tc>
          <w:tcPr>
            <w:tcW w:w="30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9B6284" w:rsidRDefault="00823532" w:rsidP="00DA5B20">
            <w:pPr>
              <w:pStyle w:val="TableHeader"/>
              <w:rPr>
                <w:rFonts w:ascii="Arial" w:hAnsi="Arial"/>
              </w:rPr>
            </w:pPr>
            <w:r w:rsidRPr="009B6284">
              <w:t>Criteria Type</w:t>
            </w:r>
          </w:p>
        </w:tc>
        <w:tc>
          <w:tcPr>
            <w:tcW w:w="70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9B6284" w:rsidRDefault="00823532" w:rsidP="00DA5B20">
            <w:pPr>
              <w:pStyle w:val="TableHeader"/>
              <w:rPr>
                <w:rFonts w:ascii="Arial" w:hAnsi="Arial"/>
              </w:rPr>
            </w:pPr>
            <w:r w:rsidRPr="009B6284">
              <w:t>Criteria Description</w:t>
            </w:r>
          </w:p>
        </w:tc>
      </w:tr>
      <w:tr w:rsidR="00823532" w:rsidTr="00DA5B20">
        <w:tc>
          <w:tcPr>
            <w:tcW w:w="306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rsidRPr="008E222A">
              <w:t>Entry</w:t>
            </w:r>
          </w:p>
        </w:tc>
        <w:tc>
          <w:tcPr>
            <w:tcW w:w="7020" w:type="dxa"/>
            <w:tcBorders>
              <w:top w:val="single" w:sz="4" w:space="0" w:color="auto"/>
              <w:left w:val="single" w:sz="4" w:space="0" w:color="auto"/>
              <w:bottom w:val="single" w:sz="4" w:space="0" w:color="auto"/>
              <w:right w:val="single" w:sz="4" w:space="0" w:color="auto"/>
            </w:tcBorders>
          </w:tcPr>
          <w:p w:rsidR="00823532" w:rsidRPr="009508BC" w:rsidRDefault="00823532" w:rsidP="00DA5B20">
            <w:pPr>
              <w:pStyle w:val="Tablebody"/>
              <w:rPr>
                <w:b/>
              </w:rPr>
            </w:pPr>
            <w:r w:rsidRPr="009508BC">
              <w:t>Description</w:t>
            </w:r>
          </w:p>
        </w:tc>
      </w:tr>
      <w:tr w:rsidR="00823532" w:rsidTr="00DA5B20">
        <w:tc>
          <w:tcPr>
            <w:tcW w:w="306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rsidRPr="008E222A">
              <w:t>Exit</w:t>
            </w:r>
          </w:p>
        </w:tc>
        <w:tc>
          <w:tcPr>
            <w:tcW w:w="7020" w:type="dxa"/>
            <w:tcBorders>
              <w:top w:val="single" w:sz="4" w:space="0" w:color="auto"/>
              <w:left w:val="single" w:sz="4" w:space="0" w:color="auto"/>
              <w:bottom w:val="single" w:sz="4" w:space="0" w:color="auto"/>
              <w:right w:val="single" w:sz="4" w:space="0" w:color="auto"/>
            </w:tcBorders>
          </w:tcPr>
          <w:p w:rsidR="00823532" w:rsidRPr="009508BC" w:rsidRDefault="00823532" w:rsidP="00DA5B20">
            <w:pPr>
              <w:pStyle w:val="Tablebody"/>
              <w:rPr>
                <w:b/>
              </w:rPr>
            </w:pPr>
            <w:r w:rsidRPr="009508BC">
              <w:t>Description</w:t>
            </w:r>
          </w:p>
        </w:tc>
      </w:tr>
    </w:tbl>
    <w:p w:rsidR="00823532" w:rsidRDefault="00823532" w:rsidP="00823532">
      <w:pPr>
        <w:spacing w:before="0" w:after="0"/>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823532" w:rsidRPr="00A719AA" w:rsidTr="00A40C0B">
        <w:trPr>
          <w:tblHeader/>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9D0B36" w:rsidRDefault="00823532" w:rsidP="00DA5B20">
            <w:pPr>
              <w:pStyle w:val="TableHeader"/>
            </w:pPr>
            <w:r w:rsidRPr="009D0B36">
              <w:rPr>
                <w:color w:val="000000" w:themeColor="text1"/>
              </w:rPr>
              <w:t>Deliverable/</w:t>
            </w:r>
            <w:r w:rsidR="00252E24">
              <w:rPr>
                <w:color w:val="000000" w:themeColor="text1"/>
              </w:rPr>
              <w:t>Due date</w:t>
            </w:r>
            <w:r w:rsidRPr="009D0B36">
              <w:t>Test Activity/Deliverable</w:t>
            </w:r>
          </w:p>
        </w:tc>
        <w:tc>
          <w:tcPr>
            <w:tcW w:w="37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9D0B36" w:rsidRDefault="00823532" w:rsidP="00DA5B20">
            <w:pPr>
              <w:pStyle w:val="TableHeader"/>
            </w:pPr>
            <w:r w:rsidRPr="009D0B36">
              <w:t>Due Date</w:t>
            </w: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r>
    </w:tbl>
    <w:p w:rsidR="00823532" w:rsidRDefault="00823532" w:rsidP="00823532">
      <w:pPr>
        <w:spacing w:before="0" w:after="0"/>
        <w:ind w:left="540"/>
        <w:rPr>
          <w:lang w:val="en"/>
        </w:rPr>
      </w:pPr>
    </w:p>
    <w:p w:rsidR="00823532" w:rsidRDefault="00823532" w:rsidP="00823532">
      <w:r w:rsidRPr="00EF38CD">
        <w:rPr>
          <w:i/>
          <w:u w:val="single"/>
        </w:rPr>
        <w:t>Example</w:t>
      </w:r>
      <w:r>
        <w:t>:</w:t>
      </w:r>
    </w:p>
    <w:p w:rsidR="00823532" w:rsidRPr="00C337A0" w:rsidRDefault="00823532" w:rsidP="00823532">
      <w:pPr>
        <w:pStyle w:val="HeaderTitle"/>
        <w:rPr>
          <w:color w:val="000000" w:themeColor="text1"/>
        </w:rPr>
      </w:pPr>
      <w:r w:rsidRPr="00C337A0">
        <w:rPr>
          <w:color w:val="000000" w:themeColor="text1"/>
        </w:rPr>
        <w:t>Entry/Exit Criteria</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020"/>
      </w:tblGrid>
      <w:tr w:rsidR="00823532" w:rsidRPr="00C337A0" w:rsidTr="00A40C0B">
        <w:trPr>
          <w:tblHeader/>
        </w:trPr>
        <w:tc>
          <w:tcPr>
            <w:tcW w:w="30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Type</w:t>
            </w:r>
          </w:p>
        </w:tc>
        <w:tc>
          <w:tcPr>
            <w:tcW w:w="70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Description</w:t>
            </w:r>
          </w:p>
        </w:tc>
      </w:tr>
      <w:tr w:rsidR="00823532" w:rsidRPr="002228A4" w:rsidTr="00DA5B20">
        <w:tc>
          <w:tcPr>
            <w:tcW w:w="3060" w:type="dxa"/>
            <w:tcBorders>
              <w:top w:val="single" w:sz="4" w:space="0" w:color="auto"/>
              <w:left w:val="single" w:sz="4" w:space="0" w:color="auto"/>
              <w:bottom w:val="single" w:sz="4" w:space="0" w:color="auto"/>
              <w:right w:val="single" w:sz="4" w:space="0" w:color="auto"/>
            </w:tcBorders>
          </w:tcPr>
          <w:p w:rsidR="00823532" w:rsidRPr="005A18AC" w:rsidRDefault="00823532" w:rsidP="00DA5B20">
            <w:pPr>
              <w:pStyle w:val="Tablebody"/>
              <w:rPr>
                <w:i/>
              </w:rPr>
            </w:pPr>
            <w:r w:rsidRPr="005A18AC">
              <w:rPr>
                <w:i/>
              </w:rPr>
              <w:t>Entry</w:t>
            </w:r>
          </w:p>
        </w:tc>
        <w:tc>
          <w:tcPr>
            <w:tcW w:w="7020" w:type="dxa"/>
            <w:tcBorders>
              <w:top w:val="single" w:sz="4" w:space="0" w:color="auto"/>
              <w:left w:val="single" w:sz="4" w:space="0" w:color="auto"/>
              <w:bottom w:val="single" w:sz="4" w:space="0" w:color="auto"/>
              <w:right w:val="single" w:sz="4" w:space="0" w:color="auto"/>
            </w:tcBorders>
          </w:tcPr>
          <w:p w:rsidR="00823532" w:rsidRPr="002F3999" w:rsidRDefault="00823532" w:rsidP="006D159C">
            <w:pPr>
              <w:pStyle w:val="Tablebody"/>
              <w:numPr>
                <w:ilvl w:val="0"/>
                <w:numId w:val="27"/>
              </w:numPr>
              <w:ind w:left="342" w:hanging="342"/>
              <w:rPr>
                <w:b/>
              </w:rPr>
            </w:pPr>
            <w:r>
              <w:rPr>
                <w:i/>
                <w:color w:val="000000" w:themeColor="text1"/>
              </w:rPr>
              <w:t xml:space="preserve">Evidence that system test goals were completed successfully per the System Test Plan. </w:t>
            </w:r>
          </w:p>
          <w:p w:rsidR="00823532" w:rsidRPr="002228A4" w:rsidRDefault="00823532" w:rsidP="006D159C">
            <w:pPr>
              <w:pStyle w:val="Tablebody"/>
              <w:numPr>
                <w:ilvl w:val="0"/>
                <w:numId w:val="27"/>
              </w:numPr>
              <w:ind w:left="342" w:hanging="342"/>
              <w:rPr>
                <w:b/>
              </w:rPr>
            </w:pPr>
            <w:r>
              <w:rPr>
                <w:i/>
                <w:color w:val="000000" w:themeColor="text1"/>
              </w:rPr>
              <w:t>Testers were trained on the system under test prior to UAT commencement.</w:t>
            </w:r>
          </w:p>
        </w:tc>
      </w:tr>
      <w:tr w:rsidR="00823532" w:rsidRPr="002228A4" w:rsidTr="00DA5B20">
        <w:tc>
          <w:tcPr>
            <w:tcW w:w="3060" w:type="dxa"/>
            <w:tcBorders>
              <w:top w:val="single" w:sz="4" w:space="0" w:color="auto"/>
              <w:left w:val="single" w:sz="4" w:space="0" w:color="auto"/>
              <w:bottom w:val="single" w:sz="4" w:space="0" w:color="auto"/>
              <w:right w:val="single" w:sz="4" w:space="0" w:color="auto"/>
            </w:tcBorders>
          </w:tcPr>
          <w:p w:rsidR="00823532" w:rsidRPr="005A18AC" w:rsidRDefault="00823532" w:rsidP="00DA5B20">
            <w:pPr>
              <w:pStyle w:val="Tablebody"/>
              <w:rPr>
                <w:i/>
              </w:rPr>
            </w:pPr>
            <w:r w:rsidRPr="005A18AC">
              <w:rPr>
                <w:i/>
              </w:rPr>
              <w:t>Exit</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6D159C">
            <w:pPr>
              <w:pStyle w:val="Tablebody"/>
              <w:numPr>
                <w:ilvl w:val="0"/>
                <w:numId w:val="27"/>
              </w:numPr>
              <w:ind w:left="342" w:hanging="342"/>
              <w:rPr>
                <w:b/>
              </w:rPr>
            </w:pPr>
            <w:r>
              <w:rPr>
                <w:i/>
                <w:color w:val="000000" w:themeColor="text1"/>
              </w:rPr>
              <w:t xml:space="preserve">Evidence that all severity 1 (critical) and severity 2 (major) user acceptance test defects are closed. </w:t>
            </w:r>
            <w:r w:rsidR="00554B63">
              <w:rPr>
                <w:i/>
                <w:color w:val="000000" w:themeColor="text1"/>
              </w:rPr>
              <w:t xml:space="preserve"> </w:t>
            </w:r>
            <w:r>
              <w:rPr>
                <w:i/>
                <w:color w:val="000000" w:themeColor="text1"/>
              </w:rPr>
              <w:t xml:space="preserve">All remaining open defects have been either deferred or dispositions </w:t>
            </w:r>
            <w:r w:rsidR="006C4383">
              <w:rPr>
                <w:i/>
                <w:color w:val="000000" w:themeColor="text1"/>
              </w:rPr>
              <w:t xml:space="preserve">made </w:t>
            </w:r>
            <w:r>
              <w:rPr>
                <w:i/>
                <w:color w:val="000000" w:themeColor="text1"/>
              </w:rPr>
              <w:t>per mutual agreement between the business and development team</w:t>
            </w:r>
            <w:r w:rsidR="000930A6">
              <w:rPr>
                <w:i/>
                <w:color w:val="000000" w:themeColor="text1"/>
              </w:rPr>
              <w:t>s</w:t>
            </w:r>
            <w:r>
              <w:rPr>
                <w:i/>
                <w:color w:val="000000" w:themeColor="text1"/>
              </w:rPr>
              <w:t>.</w:t>
            </w:r>
          </w:p>
        </w:tc>
      </w:tr>
    </w:tbl>
    <w:p w:rsidR="00823532" w:rsidRDefault="00823532" w:rsidP="00823532">
      <w:pPr>
        <w:spacing w:before="0" w:after="0"/>
      </w:pPr>
    </w:p>
    <w:p w:rsidR="00823532" w:rsidRDefault="00823532" w:rsidP="00823532">
      <w:pPr>
        <w:pStyle w:val="HeaderTitle"/>
        <w:spacing w:before="0"/>
        <w:rPr>
          <w:color w:val="000000" w:themeColor="text1"/>
        </w:rPr>
      </w:pPr>
      <w:r w:rsidRPr="00C337A0">
        <w:rPr>
          <w:color w:val="000000" w:themeColor="text1"/>
        </w:rPr>
        <w:t>Deliverable/</w:t>
      </w:r>
      <w:r w:rsidR="006C4383">
        <w:rPr>
          <w:color w:val="000000" w:themeColor="text1"/>
        </w:rPr>
        <w:t>due date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823532" w:rsidRPr="00A719AA" w:rsidTr="00A40C0B">
        <w:trPr>
          <w:tblHeader/>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Test Activity/Deliverable</w:t>
            </w:r>
          </w:p>
        </w:tc>
        <w:tc>
          <w:tcPr>
            <w:tcW w:w="37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Due Date</w:t>
            </w: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264540" w:rsidRDefault="00823532" w:rsidP="006D159C">
            <w:pPr>
              <w:pStyle w:val="Tablebody"/>
              <w:numPr>
                <w:ilvl w:val="0"/>
                <w:numId w:val="28"/>
              </w:numPr>
              <w:rPr>
                <w:i/>
              </w:rPr>
            </w:pPr>
            <w:r w:rsidRPr="00264540">
              <w:rPr>
                <w:i/>
              </w:rPr>
              <w:t>Test Summary Report</w:t>
            </w:r>
          </w:p>
          <w:p w:rsidR="00823532" w:rsidRPr="008E222A" w:rsidRDefault="0043618F" w:rsidP="006D159C">
            <w:pPr>
              <w:pStyle w:val="Tablebody"/>
              <w:numPr>
                <w:ilvl w:val="0"/>
                <w:numId w:val="28"/>
              </w:numPr>
            </w:pPr>
            <w:r>
              <w:rPr>
                <w:i/>
                <w:color w:val="000000" w:themeColor="text1"/>
              </w:rPr>
              <w:t xml:space="preserve">Approved </w:t>
            </w:r>
            <w:r w:rsidR="00823532">
              <w:rPr>
                <w:i/>
                <w:color w:val="000000" w:themeColor="text1"/>
              </w:rPr>
              <w:t>User Acceptance Test</w:t>
            </w:r>
            <w:r w:rsidR="00823532" w:rsidRPr="008E222A">
              <w:t xml:space="preserve"> </w:t>
            </w: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43618F">
            <w:pPr>
              <w:pStyle w:val="Tablebody"/>
            </w:pPr>
            <w:r>
              <w:rPr>
                <w:i/>
                <w:color w:val="000000" w:themeColor="text1"/>
              </w:rPr>
              <w:t>5/30/1</w:t>
            </w:r>
            <w:r w:rsidR="0043618F">
              <w:rPr>
                <w:i/>
                <w:color w:val="000000" w:themeColor="text1"/>
              </w:rPr>
              <w:t>5</w:t>
            </w:r>
          </w:p>
        </w:tc>
      </w:tr>
    </w:tbl>
    <w:p w:rsidR="00823532" w:rsidRDefault="00823532" w:rsidP="00823532">
      <w:pPr>
        <w:spacing w:before="0" w:after="0"/>
        <w:ind w:left="540"/>
        <w:rPr>
          <w:lang w:val="en"/>
        </w:rPr>
      </w:pPr>
    </w:p>
    <w:p w:rsidR="00823532" w:rsidRPr="00E50422" w:rsidRDefault="00823532" w:rsidP="00823532">
      <w:pPr>
        <w:pStyle w:val="Heading3"/>
      </w:pPr>
      <w:bookmarkStart w:id="118" w:name="_Toc394039846"/>
      <w:bookmarkStart w:id="119" w:name="_Toc387389386"/>
      <w:bookmarkStart w:id="120" w:name="_Toc387423238"/>
      <w:bookmarkStart w:id="121" w:name="_Toc394039847"/>
      <w:bookmarkStart w:id="122" w:name="_Toc409365038"/>
      <w:bookmarkEnd w:id="118"/>
      <w:r w:rsidRPr="00E50422">
        <w:t>Documentation Test Approach (if applicable)</w:t>
      </w:r>
      <w:bookmarkEnd w:id="119"/>
      <w:bookmarkEnd w:id="120"/>
      <w:bookmarkEnd w:id="121"/>
      <w:bookmarkEnd w:id="122"/>
    </w:p>
    <w:p w:rsidR="00823532" w:rsidRPr="00BE7380" w:rsidRDefault="00823532" w:rsidP="00B8307C">
      <w:pPr>
        <w:autoSpaceDE w:val="0"/>
        <w:autoSpaceDN w:val="0"/>
        <w:adjustRightInd w:val="0"/>
        <w:spacing w:before="0" w:after="120"/>
      </w:pPr>
      <w:r w:rsidRPr="009D4911">
        <w:rPr>
          <w:bCs/>
        </w:rPr>
        <w:t xml:space="preserve">The purpose of Documentation Test </w:t>
      </w:r>
      <w:r>
        <w:rPr>
          <w:bCs/>
        </w:rPr>
        <w:t xml:space="preserve">is to validate and verify documentation in conjunction with the software that it supports. </w:t>
      </w:r>
      <w:r w:rsidR="00554B63">
        <w:rPr>
          <w:bCs/>
        </w:rPr>
        <w:t xml:space="preserve"> </w:t>
      </w:r>
      <w:r>
        <w:rPr>
          <w:bCs/>
        </w:rPr>
        <w:t>Industry best practices specify d</w:t>
      </w:r>
      <w:r>
        <w:t xml:space="preserve">ocumentation test for both printed documentation and on-screen documentation used in the work environment by the users of the system software </w:t>
      </w:r>
      <w:r w:rsidRPr="0082154E">
        <w:t>and is applicable to user documentation for systems including hardware.</w:t>
      </w:r>
      <w:r>
        <w:t xml:space="preserve"> </w:t>
      </w:r>
      <w:r w:rsidR="00554B63">
        <w:t xml:space="preserve"> </w:t>
      </w:r>
      <w:r>
        <w:t>This includes printed user manuals, online help, tutorials, and user reference documentation.</w:t>
      </w:r>
      <w:r w:rsidR="00554B63">
        <w:t xml:space="preserve"> </w:t>
      </w:r>
      <w:r>
        <w:t xml:space="preserve"> In addition</w:t>
      </w:r>
      <w:r w:rsidRPr="00BE7380">
        <w:t>, best practice standards can be helpful for testing and reviewing the following types of documentation:</w:t>
      </w:r>
    </w:p>
    <w:p w:rsidR="00823532" w:rsidRPr="0082154E" w:rsidRDefault="00175A64" w:rsidP="006D159C">
      <w:pPr>
        <w:pStyle w:val="ListParagraph"/>
        <w:numPr>
          <w:ilvl w:val="0"/>
          <w:numId w:val="42"/>
        </w:numPr>
        <w:rPr>
          <w:b w:val="0"/>
        </w:rPr>
      </w:pPr>
      <w:r>
        <w:rPr>
          <w:b w:val="0"/>
        </w:rPr>
        <w:t>D</w:t>
      </w:r>
      <w:r w:rsidR="00823532" w:rsidRPr="0082154E">
        <w:rPr>
          <w:b w:val="0"/>
        </w:rPr>
        <w:t>ocumentation of products other than software</w:t>
      </w:r>
      <w:r w:rsidR="00823532">
        <w:rPr>
          <w:b w:val="0"/>
        </w:rPr>
        <w:t xml:space="preserve"> (</w:t>
      </w:r>
      <w:r w:rsidR="00FB549D">
        <w:rPr>
          <w:b w:val="0"/>
        </w:rPr>
        <w:t>e.g.,</w:t>
      </w:r>
      <w:r w:rsidR="00823532">
        <w:rPr>
          <w:b w:val="0"/>
        </w:rPr>
        <w:t xml:space="preserve"> </w:t>
      </w:r>
      <w:r w:rsidR="00823532" w:rsidRPr="0082154E">
        <w:rPr>
          <w:b w:val="0"/>
        </w:rPr>
        <w:t>hardware or devices</w:t>
      </w:r>
      <w:r w:rsidR="00823532">
        <w:rPr>
          <w:b w:val="0"/>
        </w:rPr>
        <w:t>)</w:t>
      </w:r>
    </w:p>
    <w:p w:rsidR="00823532" w:rsidRPr="0082154E" w:rsidRDefault="00175A64" w:rsidP="006D159C">
      <w:pPr>
        <w:pStyle w:val="ListParagraph"/>
        <w:numPr>
          <w:ilvl w:val="0"/>
          <w:numId w:val="42"/>
        </w:numPr>
        <w:rPr>
          <w:b w:val="0"/>
        </w:rPr>
      </w:pPr>
      <w:r>
        <w:rPr>
          <w:b w:val="0"/>
        </w:rPr>
        <w:t>M</w:t>
      </w:r>
      <w:r w:rsidR="00823532" w:rsidRPr="0082154E">
        <w:rPr>
          <w:b w:val="0"/>
        </w:rPr>
        <w:t>ultimedia systems using animation, video, and sound</w:t>
      </w:r>
    </w:p>
    <w:p w:rsidR="00823532" w:rsidRPr="0082154E" w:rsidRDefault="00175A64" w:rsidP="006D159C">
      <w:pPr>
        <w:pStyle w:val="ListParagraph"/>
        <w:numPr>
          <w:ilvl w:val="0"/>
          <w:numId w:val="42"/>
        </w:numPr>
        <w:rPr>
          <w:b w:val="0"/>
        </w:rPr>
      </w:pPr>
      <w:r>
        <w:rPr>
          <w:b w:val="0"/>
        </w:rPr>
        <w:t>C</w:t>
      </w:r>
      <w:r w:rsidR="00823532" w:rsidRPr="0082154E">
        <w:rPr>
          <w:b w:val="0"/>
        </w:rPr>
        <w:t>omputer-</w:t>
      </w:r>
      <w:r>
        <w:rPr>
          <w:b w:val="0"/>
        </w:rPr>
        <w:t>B</w:t>
      </w:r>
      <w:r w:rsidR="00823532" w:rsidRPr="0082154E">
        <w:rPr>
          <w:b w:val="0"/>
        </w:rPr>
        <w:t xml:space="preserve">ased </w:t>
      </w:r>
      <w:r>
        <w:rPr>
          <w:b w:val="0"/>
        </w:rPr>
        <w:t>T</w:t>
      </w:r>
      <w:r w:rsidR="00823532" w:rsidRPr="0082154E">
        <w:rPr>
          <w:b w:val="0"/>
        </w:rPr>
        <w:t>raining (CBT) packages and specialized course materials intended primarily for use in formal training programs</w:t>
      </w:r>
    </w:p>
    <w:p w:rsidR="00823532" w:rsidRPr="0082154E" w:rsidRDefault="00175A64" w:rsidP="006D159C">
      <w:pPr>
        <w:pStyle w:val="ListParagraph"/>
        <w:numPr>
          <w:ilvl w:val="0"/>
          <w:numId w:val="42"/>
        </w:numPr>
        <w:rPr>
          <w:b w:val="0"/>
        </w:rPr>
      </w:pPr>
      <w:r>
        <w:rPr>
          <w:b w:val="0"/>
        </w:rPr>
        <w:t>D</w:t>
      </w:r>
      <w:r w:rsidR="00823532" w:rsidRPr="0082154E">
        <w:rPr>
          <w:b w:val="0"/>
        </w:rPr>
        <w:t>ocumentation produced for installers, computer operators, or system administrators who are not end users</w:t>
      </w:r>
    </w:p>
    <w:p w:rsidR="00823532" w:rsidRPr="0082154E" w:rsidRDefault="00175A64" w:rsidP="006D159C">
      <w:pPr>
        <w:pStyle w:val="ListParagraph"/>
        <w:numPr>
          <w:ilvl w:val="0"/>
          <w:numId w:val="42"/>
        </w:numPr>
        <w:rPr>
          <w:b w:val="0"/>
        </w:rPr>
      </w:pPr>
      <w:r>
        <w:rPr>
          <w:b w:val="0"/>
        </w:rPr>
        <w:t>M</w:t>
      </w:r>
      <w:r w:rsidR="00823532" w:rsidRPr="0082154E">
        <w:rPr>
          <w:b w:val="0"/>
        </w:rPr>
        <w:t xml:space="preserve">aintenance documentation describing the internal operation of </w:t>
      </w:r>
      <w:r w:rsidR="00823532">
        <w:rPr>
          <w:b w:val="0"/>
        </w:rPr>
        <w:t xml:space="preserve">the </w:t>
      </w:r>
      <w:r w:rsidR="00823532" w:rsidRPr="0082154E">
        <w:rPr>
          <w:b w:val="0"/>
        </w:rPr>
        <w:t>system</w:t>
      </w:r>
      <w:r w:rsidR="00823532">
        <w:rPr>
          <w:b w:val="0"/>
        </w:rPr>
        <w:t xml:space="preserve"> </w:t>
      </w:r>
      <w:r w:rsidR="00823532" w:rsidRPr="0082154E">
        <w:rPr>
          <w:b w:val="0"/>
        </w:rPr>
        <w:t>software</w:t>
      </w:r>
    </w:p>
    <w:p w:rsidR="00823532" w:rsidRDefault="00823532" w:rsidP="00823532">
      <w:pPr>
        <w:autoSpaceDE w:val="0"/>
        <w:autoSpaceDN w:val="0"/>
        <w:adjustRightInd w:val="0"/>
        <w:spacing w:before="0" w:after="0" w:line="240" w:lineRule="auto"/>
      </w:pPr>
    </w:p>
    <w:p w:rsidR="00823532" w:rsidRPr="005E5AC8" w:rsidRDefault="00823532" w:rsidP="00B8307C">
      <w:pPr>
        <w:autoSpaceDE w:val="0"/>
        <w:autoSpaceDN w:val="0"/>
        <w:adjustRightInd w:val="0"/>
        <w:spacing w:before="0" w:after="120"/>
      </w:pPr>
      <w:r>
        <w:t>The roles involved in testing and the development of software and user documentation include project managers, usability experts and information developers, testers, and reviewers.</w:t>
      </w:r>
      <w:r w:rsidR="00554B63">
        <w:t xml:space="preserve"> </w:t>
      </w:r>
      <w:r>
        <w:t xml:space="preserve"> </w:t>
      </w:r>
      <w:r w:rsidRPr="005E5AC8">
        <w:t xml:space="preserve">The </w:t>
      </w:r>
      <w:r>
        <w:t xml:space="preserve">process for </w:t>
      </w:r>
      <w:r w:rsidR="00175A64">
        <w:t>D</w:t>
      </w:r>
      <w:r w:rsidRPr="005E5AC8">
        <w:t xml:space="preserve">ocumentation </w:t>
      </w:r>
      <w:r w:rsidR="00175A64">
        <w:t>T</w:t>
      </w:r>
      <w:r w:rsidRPr="005E5AC8">
        <w:t>est</w:t>
      </w:r>
      <w:r>
        <w:t xml:space="preserve"> </w:t>
      </w:r>
      <w:r w:rsidRPr="005E5AC8">
        <w:t>includes:</w:t>
      </w:r>
    </w:p>
    <w:p w:rsidR="00823532" w:rsidRPr="00ED42DC" w:rsidRDefault="00823532" w:rsidP="006D159C">
      <w:pPr>
        <w:pStyle w:val="ListParagraph"/>
        <w:numPr>
          <w:ilvl w:val="0"/>
          <w:numId w:val="41"/>
        </w:numPr>
        <w:rPr>
          <w:b w:val="0"/>
        </w:rPr>
      </w:pPr>
      <w:r w:rsidRPr="00ED42DC">
        <w:rPr>
          <w:b w:val="0"/>
        </w:rPr>
        <w:t xml:space="preserve">Operational testing to ensure that the documentation performs correctly and responsively. </w:t>
      </w:r>
      <w:r w:rsidR="00554B63">
        <w:rPr>
          <w:b w:val="0"/>
        </w:rPr>
        <w:t xml:space="preserve"> </w:t>
      </w:r>
      <w:r w:rsidRPr="00ED42DC">
        <w:rPr>
          <w:b w:val="0"/>
        </w:rPr>
        <w:t xml:space="preserve">For example, on-screen documentation is appropriately linked to the software topic and navigation operation is consistent and as expected. </w:t>
      </w:r>
      <w:r w:rsidR="00554B63">
        <w:rPr>
          <w:b w:val="0"/>
        </w:rPr>
        <w:t xml:space="preserve"> </w:t>
      </w:r>
      <w:r w:rsidRPr="00ED42DC">
        <w:rPr>
          <w:b w:val="0"/>
        </w:rPr>
        <w:t>Also, the index in printed documentation has accurate references.</w:t>
      </w:r>
    </w:p>
    <w:p w:rsidR="00823532" w:rsidRPr="00ED42DC" w:rsidRDefault="00823532" w:rsidP="006D159C">
      <w:pPr>
        <w:pStyle w:val="ListParagraph"/>
        <w:numPr>
          <w:ilvl w:val="0"/>
          <w:numId w:val="41"/>
        </w:numPr>
        <w:rPr>
          <w:b w:val="0"/>
          <w:i/>
        </w:rPr>
      </w:pPr>
      <w:r w:rsidRPr="00ED42DC">
        <w:rPr>
          <w:b w:val="0"/>
        </w:rPr>
        <w:t>Usability testing of documentation with the product to determine whether the intended audience can perform their tasks with the aid of the documentation.</w:t>
      </w:r>
    </w:p>
    <w:p w:rsidR="00823532" w:rsidRPr="00ED42DC" w:rsidRDefault="00823532" w:rsidP="00823532">
      <w:pPr>
        <w:autoSpaceDE w:val="0"/>
        <w:autoSpaceDN w:val="0"/>
        <w:adjustRightInd w:val="0"/>
        <w:spacing w:before="0" w:after="0" w:line="240" w:lineRule="auto"/>
        <w:rPr>
          <w:rFonts w:ascii="Arial" w:hAnsi="Arial" w:cs="Arial"/>
          <w:sz w:val="20"/>
          <w:szCs w:val="20"/>
        </w:rPr>
      </w:pPr>
    </w:p>
    <w:p w:rsidR="00823532" w:rsidRDefault="00823532" w:rsidP="00B8307C">
      <w:pPr>
        <w:spacing w:before="0" w:after="120"/>
      </w:pPr>
      <w:r w:rsidRPr="00ED42DC">
        <w:t xml:space="preserve">More details regarding </w:t>
      </w:r>
      <w:r>
        <w:t xml:space="preserve">the process for the review and testing of documentation can be found in the </w:t>
      </w:r>
      <w:r w:rsidRPr="002C075E">
        <w:rPr>
          <w:i/>
        </w:rPr>
        <w:t>IEEE Standard for Adoption of ISO/IEC 26513:2009 Systems and Software Engineering—Requirements for Testers and Reviewers of User Documentation</w:t>
      </w:r>
      <w:r>
        <w:rPr>
          <w:i/>
        </w:rPr>
        <w:t>.</w:t>
      </w:r>
    </w:p>
    <w:p w:rsidR="00823532" w:rsidRDefault="00823532" w:rsidP="00823532">
      <w:pPr>
        <w:autoSpaceDE w:val="0"/>
        <w:autoSpaceDN w:val="0"/>
        <w:adjustRightInd w:val="0"/>
        <w:spacing w:before="0" w:after="0" w:line="240" w:lineRule="auto"/>
        <w:rPr>
          <w:rFonts w:ascii="Arial" w:hAnsi="Arial" w:cs="Arial"/>
          <w:sz w:val="20"/>
          <w:szCs w:val="20"/>
        </w:rPr>
      </w:pPr>
    </w:p>
    <w:p w:rsidR="00823532" w:rsidRPr="00940569" w:rsidRDefault="00823532" w:rsidP="00940569">
      <w:pPr>
        <w:tabs>
          <w:tab w:val="right" w:pos="9990"/>
        </w:tabs>
        <w:spacing w:after="0" w:line="240" w:lineRule="auto"/>
        <w:rPr>
          <w:bCs/>
        </w:rPr>
      </w:pPr>
      <w:r w:rsidRPr="00E40CE6">
        <w:rPr>
          <w:bCs/>
          <w:color w:val="000000" w:themeColor="text1"/>
        </w:rPr>
        <w:t xml:space="preserve">&lt;&lt; For the Project, the project stakeholders may include business, technical, testers, and operations staff &gt;&gt; </w:t>
      </w:r>
      <w:r w:rsidRPr="00E40CE6">
        <w:rPr>
          <w:bCs/>
        </w:rPr>
        <w:t>who will be responsible for performing documentation testing to uncover any errors</w:t>
      </w:r>
      <w:r>
        <w:rPr>
          <w:bCs/>
        </w:rPr>
        <w:t xml:space="preserve"> in the system artifacts </w:t>
      </w:r>
      <w:r w:rsidRPr="009D4911">
        <w:rPr>
          <w:bCs/>
        </w:rPr>
        <w:t xml:space="preserve"> (</w:t>
      </w:r>
      <w:r w:rsidR="00FB549D">
        <w:rPr>
          <w:bCs/>
        </w:rPr>
        <w:t>e.g.,</w:t>
      </w:r>
      <w:r w:rsidRPr="009D4911">
        <w:rPr>
          <w:bCs/>
        </w:rPr>
        <w:t xml:space="preserve"> inconsistencies between the online help screen and current graphical user interface, hyperlink within the online help</w:t>
      </w:r>
      <w:r>
        <w:rPr>
          <w:bCs/>
        </w:rPr>
        <w:t xml:space="preserve"> </w:t>
      </w:r>
      <w:r w:rsidRPr="009D4911">
        <w:rPr>
          <w:bCs/>
        </w:rPr>
        <w:t>not working).</w:t>
      </w:r>
    </w:p>
    <w:p w:rsidR="00823532" w:rsidRPr="00940569" w:rsidRDefault="00823532" w:rsidP="00940569">
      <w:pPr>
        <w:pStyle w:val="InstructionStyle"/>
      </w:pPr>
      <w:r w:rsidRPr="004E70B6">
        <w:t>[List</w:t>
      </w:r>
      <w:r w:rsidR="007B50CE">
        <w:t xml:space="preserve"> </w:t>
      </w:r>
      <w:r w:rsidRPr="004E70B6">
        <w:t xml:space="preserve">the </w:t>
      </w:r>
      <w:r>
        <w:t>e</w:t>
      </w:r>
      <w:r w:rsidRPr="004E70B6">
        <w:t xml:space="preserve">ntry </w:t>
      </w:r>
      <w:r>
        <w:t>and e</w:t>
      </w:r>
      <w:r w:rsidRPr="004E70B6">
        <w:t xml:space="preserve">xit </w:t>
      </w:r>
      <w:r>
        <w:t>c</w:t>
      </w:r>
      <w:r w:rsidRPr="004E70B6">
        <w:t>riteri</w:t>
      </w:r>
      <w:r w:rsidR="00280317">
        <w:t>a</w:t>
      </w:r>
      <w:r>
        <w:t xml:space="preserve">, </w:t>
      </w:r>
      <w:r w:rsidRPr="004E70B6">
        <w:t>completion deliverable</w:t>
      </w:r>
      <w:r>
        <w:t xml:space="preserve"> </w:t>
      </w:r>
      <w:r w:rsidRPr="004E70B6">
        <w:t>(</w:t>
      </w:r>
      <w:r w:rsidR="00064708">
        <w:t>i.e.,</w:t>
      </w:r>
      <w:r w:rsidRPr="004E70B6">
        <w:t xml:space="preserve"> Document Test Plan)</w:t>
      </w:r>
      <w:r>
        <w:t>, and due date.</w:t>
      </w:r>
      <w:r w:rsidR="00940569">
        <w:t>]</w:t>
      </w:r>
    </w:p>
    <w:p w:rsidR="00823532" w:rsidRPr="004D4A36" w:rsidRDefault="00823532" w:rsidP="00940569">
      <w:pPr>
        <w:spacing w:before="0" w:after="120"/>
        <w:rPr>
          <w:bCs/>
          <w:color w:val="000000" w:themeColor="text1"/>
        </w:rPr>
      </w:pPr>
      <w:r w:rsidRPr="0082154E">
        <w:rPr>
          <w:bCs/>
          <w:color w:val="000000" w:themeColor="text1"/>
        </w:rPr>
        <w:t xml:space="preserve">It is important that Documentation Test entrance and exit criteria are clearly defined and approved. </w:t>
      </w:r>
      <w:r w:rsidR="00554B63">
        <w:rPr>
          <w:bCs/>
          <w:color w:val="000000" w:themeColor="text1"/>
        </w:rPr>
        <w:t xml:space="preserve"> </w:t>
      </w:r>
      <w:r w:rsidRPr="00973E9C">
        <w:rPr>
          <w:bCs/>
          <w:color w:val="000000" w:themeColor="text1"/>
        </w:rPr>
        <w:t>The</w:t>
      </w:r>
      <w:r>
        <w:rPr>
          <w:bCs/>
          <w:color w:val="000000" w:themeColor="text1"/>
        </w:rPr>
        <w:t xml:space="preserve"> Documentation Test </w:t>
      </w:r>
      <w:r w:rsidRPr="00E40CE6">
        <w:rPr>
          <w:bCs/>
          <w:color w:val="000000" w:themeColor="text1"/>
        </w:rPr>
        <w:t>entrance and exit criteria for &lt;&lt;Project Name&gt;&gt; are documented in the table below.</w:t>
      </w:r>
    </w:p>
    <w:p w:rsidR="00823532" w:rsidRDefault="00823532" w:rsidP="00823532">
      <w:pPr>
        <w:pStyle w:val="HeaderTitle"/>
        <w:spacing w:before="0"/>
        <w:rPr>
          <w:color w:val="000000" w:themeColor="text1"/>
        </w:rPr>
      </w:pPr>
    </w:p>
    <w:p w:rsidR="00823532" w:rsidRPr="009B6284" w:rsidRDefault="00823532" w:rsidP="00823532">
      <w:pPr>
        <w:pStyle w:val="HeaderTitle"/>
        <w:spacing w:before="0"/>
        <w:rPr>
          <w:color w:val="000000" w:themeColor="text1"/>
        </w:rPr>
      </w:pPr>
      <w:r w:rsidRPr="009B6284">
        <w:rPr>
          <w:color w:val="000000" w:themeColor="text1"/>
        </w:rPr>
        <w:t>Entry/Exit Criteria</w:t>
      </w:r>
    </w:p>
    <w:p w:rsidR="00823532" w:rsidRPr="00C41427" w:rsidRDefault="00823532" w:rsidP="00940569">
      <w:pPr>
        <w:spacing w:before="0" w:after="120"/>
      </w:pPr>
      <w:r w:rsidRPr="00C41427">
        <w:t xml:space="preserve">Entry criteria are the conditions which the product must meet in order to enter </w:t>
      </w:r>
      <w:r>
        <w:t>Documentation Test</w:t>
      </w:r>
      <w:r w:rsidRPr="00C41427">
        <w:t xml:space="preserve">. </w:t>
      </w:r>
      <w:r w:rsidR="00554B63">
        <w:t xml:space="preserve"> </w:t>
      </w:r>
      <w:r w:rsidRPr="00C41427">
        <w:t xml:space="preserve">Exit criteria are the conditions the product must meet to complete </w:t>
      </w:r>
      <w:r>
        <w:t>Documentation Test</w:t>
      </w:r>
      <w:r w:rsidRPr="00C41427">
        <w:t>.</w:t>
      </w:r>
    </w:p>
    <w:p w:rsidR="00823532" w:rsidRDefault="00823532" w:rsidP="00823532">
      <w:pPr>
        <w:shd w:val="clear" w:color="auto" w:fill="FFFFFF"/>
        <w:spacing w:before="0" w:after="0" w:line="240" w:lineRule="auto"/>
        <w:rPr>
          <w:rFonts w:ascii="Tahoma" w:hAnsi="Tahoma" w:cs="Tahoma"/>
          <w:color w:val="00000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020"/>
      </w:tblGrid>
      <w:tr w:rsidR="00823532" w:rsidRPr="00A719AA" w:rsidTr="00A40C0B">
        <w:trPr>
          <w:tblHeader/>
        </w:trPr>
        <w:tc>
          <w:tcPr>
            <w:tcW w:w="30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9B6284" w:rsidRDefault="00823532" w:rsidP="00DA5B20">
            <w:pPr>
              <w:pStyle w:val="TableHeader"/>
              <w:rPr>
                <w:rFonts w:ascii="Arial" w:hAnsi="Arial"/>
              </w:rPr>
            </w:pPr>
            <w:r w:rsidRPr="009B6284">
              <w:t>Criteria Type</w:t>
            </w:r>
          </w:p>
        </w:tc>
        <w:tc>
          <w:tcPr>
            <w:tcW w:w="70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9B6284" w:rsidRDefault="00823532" w:rsidP="00DA5B20">
            <w:pPr>
              <w:pStyle w:val="TableHeader"/>
              <w:rPr>
                <w:rFonts w:ascii="Arial" w:hAnsi="Arial"/>
              </w:rPr>
            </w:pPr>
            <w:r w:rsidRPr="009B6284">
              <w:t>Criteria Description</w:t>
            </w:r>
          </w:p>
        </w:tc>
      </w:tr>
      <w:tr w:rsidR="00823532" w:rsidTr="00DA5B20">
        <w:tc>
          <w:tcPr>
            <w:tcW w:w="306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rsidRPr="008E222A">
              <w:t>Entry</w:t>
            </w:r>
          </w:p>
        </w:tc>
        <w:tc>
          <w:tcPr>
            <w:tcW w:w="7020" w:type="dxa"/>
            <w:tcBorders>
              <w:top w:val="single" w:sz="4" w:space="0" w:color="auto"/>
              <w:left w:val="single" w:sz="4" w:space="0" w:color="auto"/>
              <w:bottom w:val="single" w:sz="4" w:space="0" w:color="auto"/>
              <w:right w:val="single" w:sz="4" w:space="0" w:color="auto"/>
            </w:tcBorders>
          </w:tcPr>
          <w:p w:rsidR="00823532" w:rsidRPr="009508BC" w:rsidRDefault="00823532" w:rsidP="00DA5B20">
            <w:pPr>
              <w:pStyle w:val="Tablebody"/>
              <w:rPr>
                <w:b/>
              </w:rPr>
            </w:pPr>
            <w:r w:rsidRPr="009508BC">
              <w:t>Description</w:t>
            </w:r>
          </w:p>
        </w:tc>
      </w:tr>
      <w:tr w:rsidR="00823532" w:rsidTr="00DA5B20">
        <w:tc>
          <w:tcPr>
            <w:tcW w:w="306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rsidRPr="008E222A">
              <w:t>Exit</w:t>
            </w:r>
          </w:p>
        </w:tc>
        <w:tc>
          <w:tcPr>
            <w:tcW w:w="7020" w:type="dxa"/>
            <w:tcBorders>
              <w:top w:val="single" w:sz="4" w:space="0" w:color="auto"/>
              <w:left w:val="single" w:sz="4" w:space="0" w:color="auto"/>
              <w:bottom w:val="single" w:sz="4" w:space="0" w:color="auto"/>
              <w:right w:val="single" w:sz="4" w:space="0" w:color="auto"/>
            </w:tcBorders>
          </w:tcPr>
          <w:p w:rsidR="00823532" w:rsidRPr="009508BC" w:rsidRDefault="00823532" w:rsidP="00DA5B20">
            <w:pPr>
              <w:pStyle w:val="Tablebody"/>
              <w:rPr>
                <w:b/>
              </w:rPr>
            </w:pPr>
            <w:r w:rsidRPr="009508BC">
              <w:t>Description</w:t>
            </w:r>
          </w:p>
        </w:tc>
      </w:tr>
    </w:tbl>
    <w:p w:rsidR="00823532" w:rsidRDefault="00823532" w:rsidP="00823532">
      <w:pPr>
        <w:spacing w:before="0" w:after="0"/>
      </w:pPr>
    </w:p>
    <w:p w:rsidR="00823532" w:rsidRDefault="00823532" w:rsidP="00823532">
      <w:pPr>
        <w:pStyle w:val="HeaderTitle"/>
        <w:spacing w:before="0"/>
        <w:rPr>
          <w:color w:val="000000" w:themeColor="text1"/>
        </w:rPr>
      </w:pPr>
      <w:r w:rsidRPr="009D0B36">
        <w:rPr>
          <w:color w:val="000000" w:themeColor="text1"/>
        </w:rPr>
        <w:t>Deliverable/</w:t>
      </w:r>
      <w:r w:rsidR="006C4383">
        <w:rPr>
          <w:color w:val="000000" w:themeColor="text1"/>
        </w:rPr>
        <w:t>due date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823532" w:rsidRPr="00A719AA" w:rsidTr="00A40C0B">
        <w:trPr>
          <w:tblHeader/>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9D0B36" w:rsidRDefault="00823532" w:rsidP="00DA5B20">
            <w:pPr>
              <w:pStyle w:val="TableHeader"/>
            </w:pPr>
            <w:r w:rsidRPr="009D0B36">
              <w:t>Test Activity/Deliverable</w:t>
            </w:r>
          </w:p>
        </w:tc>
        <w:tc>
          <w:tcPr>
            <w:tcW w:w="37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9D0B36" w:rsidRDefault="00823532" w:rsidP="00DA5B20">
            <w:pPr>
              <w:pStyle w:val="TableHeader"/>
            </w:pPr>
            <w:r w:rsidRPr="009D0B36">
              <w:t>Due Date</w:t>
            </w: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p>
        </w:tc>
      </w:tr>
    </w:tbl>
    <w:p w:rsidR="00823532" w:rsidRDefault="00823532" w:rsidP="00823532">
      <w:pPr>
        <w:spacing w:before="0" w:after="0"/>
        <w:rPr>
          <w:color w:val="000000"/>
          <w:highlight w:val="cyan"/>
        </w:rPr>
      </w:pPr>
    </w:p>
    <w:p w:rsidR="00823532" w:rsidRDefault="00823532" w:rsidP="00823532">
      <w:r w:rsidRPr="00EF38CD">
        <w:rPr>
          <w:i/>
          <w:u w:val="single"/>
        </w:rPr>
        <w:t>Example</w:t>
      </w:r>
      <w:r>
        <w:t>:</w:t>
      </w:r>
    </w:p>
    <w:p w:rsidR="00823532" w:rsidRPr="00C337A0" w:rsidRDefault="00823532" w:rsidP="00823532">
      <w:pPr>
        <w:pStyle w:val="HeaderTitle"/>
        <w:rPr>
          <w:color w:val="000000" w:themeColor="text1"/>
        </w:rPr>
      </w:pPr>
      <w:r w:rsidRPr="00C337A0">
        <w:rPr>
          <w:color w:val="000000" w:themeColor="text1"/>
        </w:rPr>
        <w:t>Entry/Exit Criteria</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020"/>
      </w:tblGrid>
      <w:tr w:rsidR="00823532" w:rsidRPr="00C337A0" w:rsidTr="00A40C0B">
        <w:trPr>
          <w:tblHeader/>
        </w:trPr>
        <w:tc>
          <w:tcPr>
            <w:tcW w:w="30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Type</w:t>
            </w:r>
          </w:p>
        </w:tc>
        <w:tc>
          <w:tcPr>
            <w:tcW w:w="70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Description</w:t>
            </w:r>
          </w:p>
        </w:tc>
      </w:tr>
      <w:tr w:rsidR="00823532" w:rsidRPr="002228A4" w:rsidTr="00DA5B20">
        <w:tc>
          <w:tcPr>
            <w:tcW w:w="3060" w:type="dxa"/>
            <w:tcBorders>
              <w:top w:val="single" w:sz="4" w:space="0" w:color="auto"/>
              <w:left w:val="single" w:sz="4" w:space="0" w:color="auto"/>
              <w:bottom w:val="single" w:sz="4" w:space="0" w:color="auto"/>
              <w:right w:val="single" w:sz="4" w:space="0" w:color="auto"/>
            </w:tcBorders>
          </w:tcPr>
          <w:p w:rsidR="00823532" w:rsidRPr="005A18AC" w:rsidRDefault="00823532" w:rsidP="00DA5B20">
            <w:pPr>
              <w:pStyle w:val="Tablebody"/>
              <w:rPr>
                <w:i/>
              </w:rPr>
            </w:pPr>
            <w:r w:rsidRPr="005A18AC">
              <w:rPr>
                <w:i/>
              </w:rPr>
              <w:t>Entry</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175A64">
            <w:pPr>
              <w:pStyle w:val="Tablebody"/>
              <w:numPr>
                <w:ilvl w:val="0"/>
                <w:numId w:val="27"/>
              </w:numPr>
              <w:ind w:left="342" w:hanging="342"/>
              <w:rPr>
                <w:b/>
              </w:rPr>
            </w:pPr>
            <w:r>
              <w:rPr>
                <w:i/>
                <w:color w:val="000000" w:themeColor="text1"/>
              </w:rPr>
              <w:t xml:space="preserve">Evidence that system test and user acceptance testing were completed successfully and </w:t>
            </w:r>
            <w:r w:rsidR="00175A64">
              <w:rPr>
                <w:i/>
                <w:color w:val="000000" w:themeColor="text1"/>
              </w:rPr>
              <w:t>approved by</w:t>
            </w:r>
            <w:r w:rsidR="00CA18D0">
              <w:rPr>
                <w:i/>
                <w:color w:val="000000" w:themeColor="text1"/>
              </w:rPr>
              <w:t xml:space="preserve"> authorized</w:t>
            </w:r>
            <w:r w:rsidR="00175A64">
              <w:rPr>
                <w:i/>
                <w:color w:val="000000" w:themeColor="text1"/>
              </w:rPr>
              <w:t xml:space="preserve"> stakeholders</w:t>
            </w:r>
            <w:r>
              <w:rPr>
                <w:i/>
                <w:color w:val="000000" w:themeColor="text1"/>
              </w:rPr>
              <w:t xml:space="preserve">. </w:t>
            </w:r>
          </w:p>
        </w:tc>
      </w:tr>
      <w:tr w:rsidR="00823532" w:rsidRPr="002228A4" w:rsidTr="00DA5B20">
        <w:tc>
          <w:tcPr>
            <w:tcW w:w="3060" w:type="dxa"/>
            <w:tcBorders>
              <w:top w:val="single" w:sz="4" w:space="0" w:color="auto"/>
              <w:left w:val="single" w:sz="4" w:space="0" w:color="auto"/>
              <w:bottom w:val="single" w:sz="4" w:space="0" w:color="auto"/>
              <w:right w:val="single" w:sz="4" w:space="0" w:color="auto"/>
            </w:tcBorders>
          </w:tcPr>
          <w:p w:rsidR="00823532" w:rsidRPr="005A18AC" w:rsidRDefault="00823532" w:rsidP="00DA5B20">
            <w:pPr>
              <w:pStyle w:val="Tablebody"/>
              <w:rPr>
                <w:i/>
              </w:rPr>
            </w:pPr>
            <w:r w:rsidRPr="005A18AC">
              <w:rPr>
                <w:i/>
              </w:rPr>
              <w:t>Exit</w:t>
            </w:r>
          </w:p>
        </w:tc>
        <w:tc>
          <w:tcPr>
            <w:tcW w:w="7020" w:type="dxa"/>
            <w:tcBorders>
              <w:top w:val="single" w:sz="4" w:space="0" w:color="auto"/>
              <w:left w:val="single" w:sz="4" w:space="0" w:color="auto"/>
              <w:bottom w:val="single" w:sz="4" w:space="0" w:color="auto"/>
              <w:right w:val="single" w:sz="4" w:space="0" w:color="auto"/>
            </w:tcBorders>
          </w:tcPr>
          <w:p w:rsidR="00823532" w:rsidRPr="002228A4" w:rsidRDefault="00823532" w:rsidP="006D159C">
            <w:pPr>
              <w:pStyle w:val="Tablebody"/>
              <w:numPr>
                <w:ilvl w:val="0"/>
                <w:numId w:val="27"/>
              </w:numPr>
              <w:ind w:left="342" w:hanging="342"/>
              <w:rPr>
                <w:b/>
              </w:rPr>
            </w:pPr>
            <w:r>
              <w:rPr>
                <w:i/>
                <w:color w:val="000000" w:themeColor="text1"/>
              </w:rPr>
              <w:t xml:space="preserve">Evidence that all severity 1 (critical) and severity 2 (major) documentation test defects are closed. </w:t>
            </w:r>
            <w:r w:rsidR="00554B63">
              <w:rPr>
                <w:i/>
                <w:color w:val="000000" w:themeColor="text1"/>
              </w:rPr>
              <w:t xml:space="preserve"> </w:t>
            </w:r>
            <w:r>
              <w:rPr>
                <w:i/>
                <w:color w:val="000000" w:themeColor="text1"/>
              </w:rPr>
              <w:t xml:space="preserve">All remaining open defects have been either deferred or dispositions </w:t>
            </w:r>
            <w:r w:rsidR="00175A64">
              <w:rPr>
                <w:i/>
                <w:color w:val="000000" w:themeColor="text1"/>
              </w:rPr>
              <w:t xml:space="preserve">made </w:t>
            </w:r>
            <w:r>
              <w:rPr>
                <w:i/>
                <w:color w:val="000000" w:themeColor="text1"/>
              </w:rPr>
              <w:t>per mutual agreement between the business and development team</w:t>
            </w:r>
            <w:r w:rsidR="00175A64">
              <w:rPr>
                <w:i/>
                <w:color w:val="000000" w:themeColor="text1"/>
              </w:rPr>
              <w:t>s</w:t>
            </w:r>
            <w:r>
              <w:rPr>
                <w:i/>
                <w:color w:val="000000" w:themeColor="text1"/>
              </w:rPr>
              <w:t>.</w:t>
            </w:r>
          </w:p>
        </w:tc>
      </w:tr>
    </w:tbl>
    <w:p w:rsidR="00823532" w:rsidRDefault="00823532" w:rsidP="00823532">
      <w:pPr>
        <w:spacing w:before="0" w:after="0"/>
      </w:pPr>
    </w:p>
    <w:p w:rsidR="00823532" w:rsidRDefault="00823532" w:rsidP="00823532">
      <w:pPr>
        <w:pStyle w:val="HeaderTitle"/>
        <w:spacing w:before="0"/>
        <w:rPr>
          <w:color w:val="000000" w:themeColor="text1"/>
        </w:rPr>
      </w:pPr>
      <w:r w:rsidRPr="00C337A0">
        <w:rPr>
          <w:color w:val="000000" w:themeColor="text1"/>
        </w:rPr>
        <w:t>Deliverable/</w:t>
      </w:r>
      <w:r w:rsidR="006C4383">
        <w:rPr>
          <w:color w:val="000000" w:themeColor="text1"/>
        </w:rPr>
        <w:t>due date</w:t>
      </w:r>
    </w:p>
    <w:p w:rsidR="00823532" w:rsidRPr="00C337A0" w:rsidRDefault="00823532" w:rsidP="00823532">
      <w:pPr>
        <w:pStyle w:val="HeaderTitle"/>
        <w:spacing w:before="0"/>
        <w:rPr>
          <w:color w:val="000000" w:themeColor="text1"/>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823532" w:rsidRPr="00A719AA" w:rsidTr="00A40C0B">
        <w:trPr>
          <w:tblHeader/>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Test Activity/Deliverable</w:t>
            </w:r>
          </w:p>
        </w:tc>
        <w:tc>
          <w:tcPr>
            <w:tcW w:w="37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Due Date</w:t>
            </w:r>
          </w:p>
        </w:tc>
      </w:tr>
      <w:tr w:rsidR="00823532" w:rsidRPr="008E222A" w:rsidTr="00DA5B20">
        <w:tc>
          <w:tcPr>
            <w:tcW w:w="6300" w:type="dxa"/>
            <w:tcBorders>
              <w:top w:val="single" w:sz="4" w:space="0" w:color="auto"/>
              <w:left w:val="single" w:sz="4" w:space="0" w:color="auto"/>
              <w:bottom w:val="single" w:sz="4" w:space="0" w:color="auto"/>
              <w:right w:val="single" w:sz="4" w:space="0" w:color="auto"/>
            </w:tcBorders>
          </w:tcPr>
          <w:p w:rsidR="00823532" w:rsidRPr="00264540" w:rsidRDefault="00823532" w:rsidP="006D159C">
            <w:pPr>
              <w:pStyle w:val="Tablebody"/>
              <w:numPr>
                <w:ilvl w:val="0"/>
                <w:numId w:val="28"/>
              </w:numPr>
              <w:rPr>
                <w:i/>
              </w:rPr>
            </w:pPr>
            <w:r w:rsidRPr="00264540">
              <w:rPr>
                <w:i/>
              </w:rPr>
              <w:t>Test Summary Report</w:t>
            </w:r>
          </w:p>
          <w:p w:rsidR="00823532" w:rsidRPr="008E222A" w:rsidRDefault="00AD2697" w:rsidP="006D159C">
            <w:pPr>
              <w:pStyle w:val="Tablebody"/>
              <w:numPr>
                <w:ilvl w:val="0"/>
                <w:numId w:val="28"/>
              </w:numPr>
            </w:pPr>
            <w:r>
              <w:rPr>
                <w:i/>
                <w:color w:val="000000" w:themeColor="text1"/>
              </w:rPr>
              <w:t>Approved</w:t>
            </w:r>
            <w:r w:rsidR="00823532">
              <w:rPr>
                <w:i/>
                <w:color w:val="000000" w:themeColor="text1"/>
              </w:rPr>
              <w:t xml:space="preserve"> Documentation Test</w:t>
            </w:r>
            <w:r w:rsidR="00823532" w:rsidRPr="008E222A">
              <w:t xml:space="preserve"> </w:t>
            </w:r>
          </w:p>
        </w:tc>
        <w:tc>
          <w:tcPr>
            <w:tcW w:w="3780" w:type="dxa"/>
            <w:tcBorders>
              <w:top w:val="single" w:sz="4" w:space="0" w:color="auto"/>
              <w:left w:val="single" w:sz="4" w:space="0" w:color="auto"/>
              <w:bottom w:val="single" w:sz="4" w:space="0" w:color="auto"/>
              <w:right w:val="single" w:sz="4" w:space="0" w:color="auto"/>
            </w:tcBorders>
          </w:tcPr>
          <w:p w:rsidR="00823532" w:rsidRPr="008E222A" w:rsidRDefault="00823532" w:rsidP="00AD2697">
            <w:pPr>
              <w:pStyle w:val="Tablebody"/>
            </w:pPr>
            <w:r>
              <w:rPr>
                <w:i/>
                <w:color w:val="000000" w:themeColor="text1"/>
              </w:rPr>
              <w:t>5/30/1</w:t>
            </w:r>
            <w:r w:rsidR="00AD2697">
              <w:rPr>
                <w:i/>
                <w:color w:val="000000" w:themeColor="text1"/>
              </w:rPr>
              <w:t>5</w:t>
            </w:r>
          </w:p>
        </w:tc>
      </w:tr>
    </w:tbl>
    <w:p w:rsidR="00823532" w:rsidRDefault="00823532" w:rsidP="00823532">
      <w:pPr>
        <w:spacing w:before="0" w:after="0"/>
        <w:rPr>
          <w:color w:val="000000"/>
          <w:highlight w:val="cyan"/>
        </w:rPr>
      </w:pPr>
    </w:p>
    <w:p w:rsidR="00823532" w:rsidRPr="00E50422" w:rsidRDefault="00823532" w:rsidP="00823532">
      <w:pPr>
        <w:pStyle w:val="Heading2"/>
      </w:pPr>
      <w:bookmarkStart w:id="123" w:name="_Toc394039848"/>
      <w:bookmarkStart w:id="124" w:name="_Toc387389387"/>
      <w:bookmarkStart w:id="125" w:name="_Toc387423239"/>
      <w:bookmarkStart w:id="126" w:name="_Toc394039849"/>
      <w:bookmarkStart w:id="127" w:name="_Toc409365039"/>
      <w:bookmarkEnd w:id="123"/>
      <w:r w:rsidRPr="00E50422">
        <w:t>Defect Management</w:t>
      </w:r>
      <w:bookmarkEnd w:id="124"/>
      <w:bookmarkEnd w:id="125"/>
      <w:bookmarkEnd w:id="126"/>
      <w:bookmarkEnd w:id="127"/>
    </w:p>
    <w:p w:rsidR="00823532" w:rsidRDefault="00823532" w:rsidP="00940569">
      <w:pPr>
        <w:spacing w:before="0" w:after="120"/>
        <w:rPr>
          <w:b/>
          <w:i/>
        </w:rPr>
      </w:pPr>
      <w:r>
        <w:t xml:space="preserve">The escalation </w:t>
      </w:r>
      <w:r w:rsidRPr="00E40CE6">
        <w:t>process for handling issues and concerns regarding incidents and defects will be handled through &lt;&lt; Project’s Name &gt;&gt; defect</w:t>
      </w:r>
      <w:r>
        <w:t xml:space="preserve"> management escalation process. This process will document the framework including the flowchart, steps, resources, timeline, and escalation points (e.g., 1</w:t>
      </w:r>
      <w:r w:rsidRPr="006F136D">
        <w:rPr>
          <w:vertAlign w:val="superscript"/>
        </w:rPr>
        <w:t>st</w:t>
      </w:r>
      <w:r>
        <w:t xml:space="preserve"> Level – Test Team, 2</w:t>
      </w:r>
      <w:r w:rsidRPr="006F136D">
        <w:rPr>
          <w:vertAlign w:val="superscript"/>
        </w:rPr>
        <w:t>nd</w:t>
      </w:r>
      <w:r>
        <w:t xml:space="preserve"> Level – Project Management, 3</w:t>
      </w:r>
      <w:r w:rsidRPr="006F136D">
        <w:rPr>
          <w:vertAlign w:val="superscript"/>
        </w:rPr>
        <w:t>rd</w:t>
      </w:r>
      <w:r>
        <w:t xml:space="preserve"> Level – Executive Management/Sponsor).  </w:t>
      </w:r>
      <w:r w:rsidRPr="00780288">
        <w:rPr>
          <w:b/>
          <w:i/>
        </w:rPr>
        <w:t>[Explain the escalation process for the Project here.]</w:t>
      </w:r>
    </w:p>
    <w:p w:rsidR="00823532" w:rsidRPr="00D568FB" w:rsidRDefault="00823532" w:rsidP="00823532">
      <w:pPr>
        <w:pStyle w:val="InstructionStyle"/>
      </w:pPr>
      <w:r w:rsidRPr="00D568FB">
        <w:t xml:space="preserve">[Describe how defects are managed throughout the project. </w:t>
      </w:r>
      <w:r w:rsidR="00554B63">
        <w:t xml:space="preserve"> </w:t>
      </w:r>
      <w:r w:rsidRPr="00D568FB">
        <w:t xml:space="preserve">Information may include: </w:t>
      </w:r>
    </w:p>
    <w:p w:rsidR="00823532" w:rsidRPr="00D568FB" w:rsidRDefault="00823532" w:rsidP="006D159C">
      <w:pPr>
        <w:pStyle w:val="InstructionStyle"/>
        <w:numPr>
          <w:ilvl w:val="0"/>
          <w:numId w:val="22"/>
        </w:numPr>
        <w:spacing w:before="0" w:after="0" w:line="240" w:lineRule="auto"/>
      </w:pPr>
      <w:r w:rsidRPr="00D568FB">
        <w:t>Defect Management Process</w:t>
      </w:r>
    </w:p>
    <w:p w:rsidR="00823532" w:rsidRPr="00D568FB" w:rsidRDefault="00823532" w:rsidP="006D159C">
      <w:pPr>
        <w:pStyle w:val="InstructionStyle"/>
        <w:numPr>
          <w:ilvl w:val="0"/>
          <w:numId w:val="22"/>
        </w:numPr>
        <w:spacing w:before="0" w:after="0" w:line="240" w:lineRule="auto"/>
      </w:pPr>
      <w:r w:rsidRPr="00D568FB">
        <w:t>Defect Management Tool Used</w:t>
      </w:r>
    </w:p>
    <w:p w:rsidR="00823532" w:rsidRPr="00D568FB" w:rsidRDefault="00823532" w:rsidP="006D159C">
      <w:pPr>
        <w:pStyle w:val="InstructionStyle"/>
        <w:numPr>
          <w:ilvl w:val="0"/>
          <w:numId w:val="22"/>
        </w:numPr>
        <w:spacing w:before="0" w:after="0" w:line="240" w:lineRule="auto"/>
      </w:pPr>
      <w:r w:rsidRPr="00D568FB">
        <w:t>Defect Logging, Classification</w:t>
      </w:r>
      <w:r w:rsidR="00940569">
        <w:t xml:space="preserve"> (e.g.,</w:t>
      </w:r>
      <w:r>
        <w:t xml:space="preserve"> Open, Closed, Withdrew, Deferred)</w:t>
      </w:r>
      <w:r w:rsidRPr="00D568FB">
        <w:t>, and Reporting</w:t>
      </w:r>
    </w:p>
    <w:p w:rsidR="00823532" w:rsidRDefault="00823532" w:rsidP="006D159C">
      <w:pPr>
        <w:pStyle w:val="InstructionStyle"/>
        <w:numPr>
          <w:ilvl w:val="0"/>
          <w:numId w:val="22"/>
        </w:numPr>
        <w:spacing w:before="0" w:after="0" w:line="240" w:lineRule="auto"/>
      </w:pPr>
      <w:r w:rsidRPr="00D568FB">
        <w:t>Defect Meeting (e.g.</w:t>
      </w:r>
      <w:r>
        <w:t>,</w:t>
      </w:r>
      <w:r w:rsidRPr="00D568FB">
        <w:t xml:space="preserve"> Triage), Defect Resolution, and Escalation Process</w:t>
      </w:r>
    </w:p>
    <w:p w:rsidR="00823532" w:rsidRDefault="00823532" w:rsidP="006D159C">
      <w:pPr>
        <w:pStyle w:val="InstructionStyle"/>
        <w:numPr>
          <w:ilvl w:val="0"/>
          <w:numId w:val="22"/>
        </w:numPr>
        <w:spacing w:before="0" w:after="0" w:line="240" w:lineRule="auto"/>
      </w:pPr>
      <w:r>
        <w:t>Resources to manage defects</w:t>
      </w:r>
      <w:r w:rsidRPr="00D568FB">
        <w:t>]</w:t>
      </w:r>
    </w:p>
    <w:p w:rsidR="00823532" w:rsidRDefault="00823532" w:rsidP="00823532">
      <w:pPr>
        <w:pStyle w:val="InstructionStyle"/>
      </w:pPr>
    </w:p>
    <w:p w:rsidR="00823532" w:rsidRPr="00E50422" w:rsidRDefault="00823532" w:rsidP="00823532">
      <w:pPr>
        <w:pStyle w:val="Heading2"/>
      </w:pPr>
      <w:bookmarkStart w:id="128" w:name="_Toc387389388"/>
      <w:bookmarkStart w:id="129" w:name="_Toc387423240"/>
      <w:bookmarkStart w:id="130" w:name="_Toc409365040"/>
      <w:bookmarkStart w:id="131" w:name="_Toc394039850"/>
      <w:r w:rsidRPr="00E50422">
        <w:t>Metrics and Reporting</w:t>
      </w:r>
      <w:bookmarkEnd w:id="128"/>
      <w:bookmarkEnd w:id="129"/>
      <w:bookmarkEnd w:id="130"/>
      <w:r w:rsidRPr="00E50422">
        <w:t xml:space="preserve"> </w:t>
      </w:r>
      <w:bookmarkEnd w:id="131"/>
    </w:p>
    <w:p w:rsidR="00823532" w:rsidRPr="0082154E" w:rsidRDefault="00823532" w:rsidP="00940569">
      <w:pPr>
        <w:pStyle w:val="InstructionStyle"/>
        <w:spacing w:before="0" w:afterLines="120" w:after="288"/>
        <w:rPr>
          <w:b w:val="0"/>
          <w:i w:val="0"/>
        </w:rPr>
      </w:pPr>
      <w:r>
        <w:rPr>
          <w:b w:val="0"/>
          <w:i w:val="0"/>
        </w:rPr>
        <w:t xml:space="preserve">Metrics and reporting are used to monitor the activities related to the periodic checking of testing progress on a project. </w:t>
      </w:r>
      <w:r w:rsidR="00554B63">
        <w:rPr>
          <w:b w:val="0"/>
          <w:i w:val="0"/>
        </w:rPr>
        <w:t xml:space="preserve"> </w:t>
      </w:r>
      <w:r w:rsidRPr="00070D13">
        <w:rPr>
          <w:b w:val="0"/>
          <w:i w:val="0"/>
        </w:rPr>
        <w:t>Reports are prepared that compare the actual</w:t>
      </w:r>
      <w:r w:rsidR="00CA18D0">
        <w:rPr>
          <w:b w:val="0"/>
          <w:i w:val="0"/>
        </w:rPr>
        <w:t xml:space="preserve"> re</w:t>
      </w:r>
      <w:r w:rsidRPr="00070D13">
        <w:rPr>
          <w:b w:val="0"/>
          <w:i w:val="0"/>
        </w:rPr>
        <w:t>s</w:t>
      </w:r>
      <w:r w:rsidR="00CA18D0">
        <w:rPr>
          <w:b w:val="0"/>
          <w:i w:val="0"/>
        </w:rPr>
        <w:t>ults</w:t>
      </w:r>
      <w:r w:rsidRPr="00070D13">
        <w:rPr>
          <w:b w:val="0"/>
          <w:i w:val="0"/>
        </w:rPr>
        <w:t xml:space="preserve"> to that which was planned using metrics and other relevant information.</w:t>
      </w:r>
      <w:r w:rsidRPr="0082154E">
        <w:rPr>
          <w:i w:val="0"/>
        </w:rPr>
        <w:t xml:space="preserve"> </w:t>
      </w:r>
      <w:r>
        <w:rPr>
          <w:b w:val="0"/>
          <w:i w:val="0"/>
        </w:rPr>
        <w:t xml:space="preserve"> </w:t>
      </w:r>
      <w:r w:rsidRPr="0082154E">
        <w:rPr>
          <w:b w:val="0"/>
          <w:i w:val="0"/>
        </w:rPr>
        <w:t xml:space="preserve">Reports are used as a means to effectively communicate to project stakeholders the progress of testing. </w:t>
      </w:r>
      <w:r w:rsidR="00554B63">
        <w:rPr>
          <w:b w:val="0"/>
          <w:i w:val="0"/>
        </w:rPr>
        <w:t xml:space="preserve"> </w:t>
      </w:r>
      <w:r w:rsidRPr="0082154E">
        <w:rPr>
          <w:b w:val="0"/>
          <w:i w:val="0"/>
        </w:rPr>
        <w:t>Reports may vary depending on factors such as the preference of the stakeholder, the needs and goals of the project, regulatory requirements, time and money constraints</w:t>
      </w:r>
      <w:r w:rsidR="00C02499">
        <w:rPr>
          <w:b w:val="0"/>
          <w:i w:val="0"/>
        </w:rPr>
        <w:t>,</w:t>
      </w:r>
      <w:r w:rsidRPr="0082154E">
        <w:rPr>
          <w:b w:val="0"/>
          <w:i w:val="0"/>
        </w:rPr>
        <w:t xml:space="preserve"> and limitations of the tools available for test status reporting.</w:t>
      </w:r>
      <w:r>
        <w:rPr>
          <w:b w:val="0"/>
          <w:i w:val="0"/>
        </w:rPr>
        <w:t xml:space="preserve"> </w:t>
      </w:r>
      <w:r w:rsidRPr="0082154E">
        <w:rPr>
          <w:b w:val="0"/>
          <w:i w:val="0"/>
        </w:rPr>
        <w:t xml:space="preserve">Usually the </w:t>
      </w:r>
      <w:r>
        <w:rPr>
          <w:b w:val="0"/>
          <w:i w:val="0"/>
        </w:rPr>
        <w:t>T</w:t>
      </w:r>
      <w:r w:rsidRPr="0082154E">
        <w:rPr>
          <w:b w:val="0"/>
          <w:i w:val="0"/>
        </w:rPr>
        <w:t xml:space="preserve">est </w:t>
      </w:r>
      <w:r>
        <w:rPr>
          <w:b w:val="0"/>
          <w:i w:val="0"/>
        </w:rPr>
        <w:t>M</w:t>
      </w:r>
      <w:r w:rsidRPr="0082154E">
        <w:rPr>
          <w:b w:val="0"/>
          <w:i w:val="0"/>
        </w:rPr>
        <w:t xml:space="preserve">anager or </w:t>
      </w:r>
      <w:r>
        <w:rPr>
          <w:b w:val="0"/>
          <w:i w:val="0"/>
        </w:rPr>
        <w:t>T</w:t>
      </w:r>
      <w:r w:rsidRPr="0082154E">
        <w:rPr>
          <w:b w:val="0"/>
          <w:i w:val="0"/>
        </w:rPr>
        <w:t xml:space="preserve">est </w:t>
      </w:r>
      <w:r>
        <w:rPr>
          <w:b w:val="0"/>
          <w:i w:val="0"/>
        </w:rPr>
        <w:t>L</w:t>
      </w:r>
      <w:r w:rsidRPr="0082154E">
        <w:rPr>
          <w:b w:val="0"/>
          <w:i w:val="0"/>
        </w:rPr>
        <w:t>ead is tasked with monitoring t</w:t>
      </w:r>
      <w:r w:rsidR="00940569">
        <w:rPr>
          <w:b w:val="0"/>
          <w:i w:val="0"/>
        </w:rPr>
        <w:t>he progress of test activities.</w:t>
      </w:r>
    </w:p>
    <w:p w:rsidR="00823532" w:rsidRPr="0082154E" w:rsidRDefault="00823532" w:rsidP="00940569">
      <w:pPr>
        <w:pStyle w:val="InstructionStyle"/>
        <w:spacing w:before="0" w:afterLines="120" w:after="288"/>
        <w:rPr>
          <w:b w:val="0"/>
          <w:i w:val="0"/>
        </w:rPr>
      </w:pPr>
      <w:r w:rsidRPr="0082154E">
        <w:rPr>
          <w:b w:val="0"/>
          <w:i w:val="0"/>
        </w:rPr>
        <w:t xml:space="preserve">Test monitoring is important and serves the following purposes: </w:t>
      </w:r>
    </w:p>
    <w:p w:rsidR="00823532" w:rsidRPr="0082154E" w:rsidRDefault="00823532" w:rsidP="00940569">
      <w:pPr>
        <w:pStyle w:val="InstructionStyle"/>
        <w:numPr>
          <w:ilvl w:val="0"/>
          <w:numId w:val="34"/>
        </w:numPr>
        <w:spacing w:before="0"/>
        <w:ind w:left="878"/>
        <w:rPr>
          <w:b w:val="0"/>
          <w:i w:val="0"/>
        </w:rPr>
      </w:pPr>
      <w:r w:rsidRPr="0082154E">
        <w:rPr>
          <w:b w:val="0"/>
          <w:i w:val="0"/>
        </w:rPr>
        <w:t xml:space="preserve">Gives the test team and test manager feedback on </w:t>
      </w:r>
      <w:r>
        <w:rPr>
          <w:b w:val="0"/>
          <w:i w:val="0"/>
        </w:rPr>
        <w:t xml:space="preserve">how well the </w:t>
      </w:r>
      <w:r w:rsidRPr="0082154E">
        <w:rPr>
          <w:b w:val="0"/>
          <w:i w:val="0"/>
        </w:rPr>
        <w:t xml:space="preserve">testing </w:t>
      </w:r>
      <w:r>
        <w:rPr>
          <w:b w:val="0"/>
          <w:i w:val="0"/>
        </w:rPr>
        <w:t>i</w:t>
      </w:r>
      <w:r w:rsidRPr="0082154E">
        <w:rPr>
          <w:b w:val="0"/>
          <w:i w:val="0"/>
        </w:rPr>
        <w:t xml:space="preserve">s </w:t>
      </w:r>
      <w:r w:rsidR="007B50CE">
        <w:rPr>
          <w:b w:val="0"/>
          <w:i w:val="0"/>
        </w:rPr>
        <w:t xml:space="preserve">progressing. </w:t>
      </w:r>
      <w:r w:rsidR="008C49E1">
        <w:rPr>
          <w:b w:val="0"/>
          <w:i w:val="0"/>
        </w:rPr>
        <w:t xml:space="preserve"> </w:t>
      </w:r>
      <w:r w:rsidR="007B50CE">
        <w:rPr>
          <w:b w:val="0"/>
          <w:i w:val="0"/>
        </w:rPr>
        <w:t xml:space="preserve">This </w:t>
      </w:r>
      <w:r w:rsidRPr="0082154E">
        <w:rPr>
          <w:b w:val="0"/>
          <w:i w:val="0"/>
        </w:rPr>
        <w:t>allow</w:t>
      </w:r>
      <w:r w:rsidR="007B50CE">
        <w:rPr>
          <w:b w:val="0"/>
          <w:i w:val="0"/>
        </w:rPr>
        <w:t xml:space="preserve">s </w:t>
      </w:r>
      <w:r w:rsidRPr="0082154E">
        <w:rPr>
          <w:b w:val="0"/>
          <w:i w:val="0"/>
        </w:rPr>
        <w:t>for opportunities to guide and improve the testing and the project</w:t>
      </w:r>
      <w:r w:rsidR="007B50CE">
        <w:rPr>
          <w:b w:val="0"/>
          <w:i w:val="0"/>
        </w:rPr>
        <w:t>.</w:t>
      </w:r>
    </w:p>
    <w:p w:rsidR="00823532" w:rsidRPr="0082154E" w:rsidRDefault="00823532" w:rsidP="00940569">
      <w:pPr>
        <w:pStyle w:val="InstructionStyle"/>
        <w:numPr>
          <w:ilvl w:val="0"/>
          <w:numId w:val="34"/>
        </w:numPr>
        <w:spacing w:before="0"/>
        <w:ind w:left="878"/>
        <w:rPr>
          <w:b w:val="0"/>
          <w:i w:val="0"/>
        </w:rPr>
      </w:pPr>
      <w:r w:rsidRPr="0082154E">
        <w:rPr>
          <w:b w:val="0"/>
          <w:i w:val="0"/>
        </w:rPr>
        <w:t>Provides the project team with visibility</w:t>
      </w:r>
      <w:r>
        <w:rPr>
          <w:b w:val="0"/>
          <w:i w:val="0"/>
        </w:rPr>
        <w:t xml:space="preserve"> </w:t>
      </w:r>
      <w:r w:rsidRPr="0082154E">
        <w:rPr>
          <w:b w:val="0"/>
          <w:i w:val="0"/>
        </w:rPr>
        <w:t>about the test results</w:t>
      </w:r>
      <w:r w:rsidR="00C02499">
        <w:rPr>
          <w:b w:val="0"/>
          <w:i w:val="0"/>
        </w:rPr>
        <w:t>.</w:t>
      </w:r>
    </w:p>
    <w:p w:rsidR="00823532" w:rsidRPr="0082154E" w:rsidRDefault="00823532" w:rsidP="00940569">
      <w:pPr>
        <w:pStyle w:val="InstructionStyle"/>
        <w:numPr>
          <w:ilvl w:val="0"/>
          <w:numId w:val="34"/>
        </w:numPr>
        <w:spacing w:before="0"/>
        <w:ind w:left="878"/>
        <w:rPr>
          <w:b w:val="0"/>
          <w:i w:val="0"/>
        </w:rPr>
      </w:pPr>
      <w:r w:rsidRPr="0082154E">
        <w:rPr>
          <w:b w:val="0"/>
          <w:i w:val="0"/>
        </w:rPr>
        <w:t>Measures the status of the testing, test coverage</w:t>
      </w:r>
      <w:r>
        <w:rPr>
          <w:b w:val="0"/>
          <w:i w:val="0"/>
        </w:rPr>
        <w:t xml:space="preserve">, </w:t>
      </w:r>
      <w:r w:rsidRPr="0082154E">
        <w:rPr>
          <w:b w:val="0"/>
          <w:i w:val="0"/>
        </w:rPr>
        <w:t>and test items against the exit criteria to determine whether the test work is finished</w:t>
      </w:r>
      <w:r w:rsidR="00C02499">
        <w:rPr>
          <w:b w:val="0"/>
          <w:i w:val="0"/>
        </w:rPr>
        <w:t>.</w:t>
      </w:r>
    </w:p>
    <w:p w:rsidR="00823532" w:rsidRPr="00940569" w:rsidRDefault="00823532" w:rsidP="00823532">
      <w:pPr>
        <w:pStyle w:val="InstructionStyle"/>
        <w:numPr>
          <w:ilvl w:val="0"/>
          <w:numId w:val="34"/>
        </w:numPr>
        <w:spacing w:before="0"/>
        <w:ind w:left="878"/>
        <w:rPr>
          <w:b w:val="0"/>
          <w:i w:val="0"/>
        </w:rPr>
      </w:pPr>
      <w:r w:rsidRPr="0082154E">
        <w:rPr>
          <w:b w:val="0"/>
          <w:i w:val="0"/>
        </w:rPr>
        <w:t>Gathers data for use in estimating future test efforts</w:t>
      </w:r>
      <w:r w:rsidR="00C02499">
        <w:rPr>
          <w:b w:val="0"/>
          <w:i w:val="0"/>
        </w:rPr>
        <w:t>.</w:t>
      </w:r>
    </w:p>
    <w:p w:rsidR="00823532" w:rsidRPr="0082154E" w:rsidRDefault="00823532" w:rsidP="00940569">
      <w:pPr>
        <w:pStyle w:val="InstructionStyle"/>
        <w:spacing w:before="0"/>
        <w:rPr>
          <w:b w:val="0"/>
          <w:i w:val="0"/>
        </w:rPr>
      </w:pPr>
      <w:r w:rsidRPr="0082154E">
        <w:rPr>
          <w:b w:val="0"/>
          <w:i w:val="0"/>
        </w:rPr>
        <w:t>For smaller projects, test monitoring information may be gathered manually using documents, spreadsheets</w:t>
      </w:r>
      <w:r>
        <w:rPr>
          <w:b w:val="0"/>
          <w:i w:val="0"/>
        </w:rPr>
        <w:t xml:space="preserve">, </w:t>
      </w:r>
      <w:r w:rsidRPr="0082154E">
        <w:rPr>
          <w:b w:val="0"/>
          <w:i w:val="0"/>
        </w:rPr>
        <w:t xml:space="preserve">and simple databases. </w:t>
      </w:r>
      <w:r w:rsidR="008C49E1">
        <w:rPr>
          <w:b w:val="0"/>
          <w:i w:val="0"/>
        </w:rPr>
        <w:t xml:space="preserve"> </w:t>
      </w:r>
      <w:r w:rsidRPr="0082154E">
        <w:rPr>
          <w:b w:val="0"/>
          <w:i w:val="0"/>
        </w:rPr>
        <w:t>For projects with large teams, distributed projects</w:t>
      </w:r>
      <w:r w:rsidR="00C02499">
        <w:rPr>
          <w:b w:val="0"/>
          <w:i w:val="0"/>
        </w:rPr>
        <w:t>,</w:t>
      </w:r>
      <w:r w:rsidRPr="0082154E">
        <w:rPr>
          <w:b w:val="0"/>
          <w:i w:val="0"/>
        </w:rPr>
        <w:t xml:space="preserve"> and long-term test efforts, the use of automated tools may facilitate data collection.  </w:t>
      </w:r>
    </w:p>
    <w:p w:rsidR="00823532" w:rsidRPr="0082154E" w:rsidRDefault="00823532" w:rsidP="00940569">
      <w:pPr>
        <w:pStyle w:val="InstructionStyle"/>
        <w:spacing w:before="0"/>
        <w:rPr>
          <w:b w:val="0"/>
          <w:i w:val="0"/>
        </w:rPr>
      </w:pPr>
      <w:r w:rsidRPr="0082154E">
        <w:rPr>
          <w:b w:val="0"/>
          <w:i w:val="0"/>
        </w:rPr>
        <w:t>For example, test progress may be gather</w:t>
      </w:r>
      <w:r w:rsidR="00406C45">
        <w:rPr>
          <w:b w:val="0"/>
          <w:i w:val="0"/>
        </w:rPr>
        <w:t xml:space="preserve">ed </w:t>
      </w:r>
      <w:r w:rsidRPr="0082154E">
        <w:rPr>
          <w:b w:val="0"/>
          <w:i w:val="0"/>
        </w:rPr>
        <w:t>using the IEEE 829-2008 Test Log Template and reported using the IEE</w:t>
      </w:r>
      <w:r w:rsidR="00940569">
        <w:rPr>
          <w:b w:val="0"/>
          <w:i w:val="0"/>
        </w:rPr>
        <w:t>E 829-2008 Test Summary Report.</w:t>
      </w:r>
    </w:p>
    <w:p w:rsidR="00823532" w:rsidRPr="000F7421" w:rsidRDefault="00823532" w:rsidP="00940569">
      <w:pPr>
        <w:pStyle w:val="InstructionStyle"/>
        <w:spacing w:before="0"/>
        <w:rPr>
          <w:b w:val="0"/>
          <w:i w:val="0"/>
        </w:rPr>
      </w:pPr>
      <w:r w:rsidRPr="004369AF">
        <w:rPr>
          <w:b w:val="0"/>
          <w:i w:val="0"/>
        </w:rPr>
        <w:t xml:space="preserve">Determining what test </w:t>
      </w:r>
      <w:r>
        <w:rPr>
          <w:b w:val="0"/>
          <w:i w:val="0"/>
        </w:rPr>
        <w:t xml:space="preserve">data </w:t>
      </w:r>
      <w:r w:rsidRPr="004369AF">
        <w:rPr>
          <w:b w:val="0"/>
          <w:i w:val="0"/>
        </w:rPr>
        <w:t>to collect and report should occur during test planning and the test preparation period</w:t>
      </w:r>
      <w:r>
        <w:rPr>
          <w:b w:val="0"/>
          <w:i w:val="0"/>
        </w:rPr>
        <w:t xml:space="preserve">. </w:t>
      </w:r>
      <w:r w:rsidR="008C49E1">
        <w:rPr>
          <w:b w:val="0"/>
          <w:i w:val="0"/>
        </w:rPr>
        <w:t xml:space="preserve"> </w:t>
      </w:r>
      <w:r>
        <w:rPr>
          <w:b w:val="0"/>
          <w:i w:val="0"/>
        </w:rPr>
        <w:t xml:space="preserve">The actual </w:t>
      </w:r>
      <w:r w:rsidRPr="004369AF">
        <w:rPr>
          <w:b w:val="0"/>
          <w:i w:val="0"/>
        </w:rPr>
        <w:t>collection of the specific metrics will occur during and at the end of a test period</w:t>
      </w:r>
      <w:r>
        <w:rPr>
          <w:b w:val="0"/>
          <w:i w:val="0"/>
        </w:rPr>
        <w:t xml:space="preserve"> (</w:t>
      </w:r>
      <w:r w:rsidR="00FB549D">
        <w:rPr>
          <w:b w:val="0"/>
          <w:i w:val="0"/>
        </w:rPr>
        <w:t>e.g.,</w:t>
      </w:r>
      <w:r>
        <w:rPr>
          <w:b w:val="0"/>
          <w:i w:val="0"/>
        </w:rPr>
        <w:t xml:space="preserve"> system test, user acceptance test)</w:t>
      </w:r>
      <w:r w:rsidR="00940569">
        <w:rPr>
          <w:b w:val="0"/>
          <w:i w:val="0"/>
        </w:rPr>
        <w:t xml:space="preserve">. </w:t>
      </w:r>
    </w:p>
    <w:p w:rsidR="00823532" w:rsidRPr="000F7421" w:rsidRDefault="00823532" w:rsidP="00940569">
      <w:pPr>
        <w:pStyle w:val="InstructionStyle"/>
        <w:spacing w:before="0"/>
        <w:rPr>
          <w:b w:val="0"/>
          <w:i w:val="0"/>
        </w:rPr>
      </w:pPr>
      <w:r>
        <w:rPr>
          <w:b w:val="0"/>
          <w:i w:val="0"/>
        </w:rPr>
        <w:t>Questions to c</w:t>
      </w:r>
      <w:r w:rsidRPr="008F6589">
        <w:rPr>
          <w:b w:val="0"/>
          <w:i w:val="0"/>
        </w:rPr>
        <w:t>onsider</w:t>
      </w:r>
      <w:r>
        <w:rPr>
          <w:b w:val="0"/>
          <w:i w:val="0"/>
        </w:rPr>
        <w:t xml:space="preserve"> when d</w:t>
      </w:r>
      <w:r w:rsidRPr="0098455F">
        <w:rPr>
          <w:b w:val="0"/>
          <w:i w:val="0"/>
        </w:rPr>
        <w:t xml:space="preserve">etermining what </w:t>
      </w:r>
      <w:r>
        <w:rPr>
          <w:b w:val="0"/>
          <w:i w:val="0"/>
        </w:rPr>
        <w:t xml:space="preserve">test </w:t>
      </w:r>
      <w:r w:rsidRPr="004369AF">
        <w:rPr>
          <w:b w:val="0"/>
          <w:i w:val="0"/>
        </w:rPr>
        <w:t xml:space="preserve">metrics to capture for reporting purposes </w:t>
      </w:r>
      <w:r w:rsidRPr="000F7421">
        <w:rPr>
          <w:b w:val="0"/>
          <w:i w:val="0"/>
        </w:rPr>
        <w:t>include:</w:t>
      </w:r>
    </w:p>
    <w:p w:rsidR="00823532" w:rsidRPr="00B7541C" w:rsidRDefault="00823532" w:rsidP="00940569">
      <w:pPr>
        <w:pStyle w:val="InstructionStyle"/>
        <w:numPr>
          <w:ilvl w:val="0"/>
          <w:numId w:val="36"/>
        </w:numPr>
        <w:spacing w:before="0"/>
        <w:rPr>
          <w:b w:val="0"/>
          <w:i w:val="0"/>
        </w:rPr>
      </w:pPr>
      <w:r w:rsidRPr="00CF0237">
        <w:rPr>
          <w:b w:val="0"/>
          <w:i w:val="0"/>
        </w:rPr>
        <w:t xml:space="preserve">How will you assess </w:t>
      </w:r>
      <w:r w:rsidRPr="008F6589">
        <w:rPr>
          <w:b w:val="0"/>
          <w:i w:val="0"/>
        </w:rPr>
        <w:t>the adequacy of the test objectives for a given t</w:t>
      </w:r>
      <w:r w:rsidRPr="0098455F">
        <w:rPr>
          <w:b w:val="0"/>
          <w:i w:val="0"/>
        </w:rPr>
        <w:t>e</w:t>
      </w:r>
      <w:r w:rsidRPr="00EC77D8">
        <w:rPr>
          <w:b w:val="0"/>
          <w:i w:val="0"/>
        </w:rPr>
        <w:t>st level and</w:t>
      </w:r>
      <w:r w:rsidR="00C02499">
        <w:rPr>
          <w:b w:val="0"/>
          <w:i w:val="0"/>
        </w:rPr>
        <w:t xml:space="preserve"> determine</w:t>
      </w:r>
      <w:r w:rsidRPr="00EC77D8">
        <w:rPr>
          <w:b w:val="0"/>
          <w:i w:val="0"/>
        </w:rPr>
        <w:t xml:space="preserve"> whether those objectives were achieved</w:t>
      </w:r>
      <w:r w:rsidRPr="00B7541C">
        <w:rPr>
          <w:b w:val="0"/>
          <w:i w:val="0"/>
        </w:rPr>
        <w:t>?</w:t>
      </w:r>
    </w:p>
    <w:p w:rsidR="00823532" w:rsidRPr="008F6589" w:rsidRDefault="00823532" w:rsidP="00940569">
      <w:pPr>
        <w:pStyle w:val="InstructionStyle"/>
        <w:numPr>
          <w:ilvl w:val="0"/>
          <w:numId w:val="36"/>
        </w:numPr>
        <w:spacing w:before="0"/>
        <w:rPr>
          <w:b w:val="0"/>
          <w:i w:val="0"/>
        </w:rPr>
      </w:pPr>
      <w:r w:rsidRPr="00B7541C">
        <w:rPr>
          <w:b w:val="0"/>
          <w:i w:val="0"/>
        </w:rPr>
        <w:t>How will you assess the adequacy of the te</w:t>
      </w:r>
      <w:r>
        <w:rPr>
          <w:b w:val="0"/>
          <w:i w:val="0"/>
        </w:rPr>
        <w:t>s</w:t>
      </w:r>
      <w:r w:rsidRPr="004369AF">
        <w:rPr>
          <w:b w:val="0"/>
          <w:i w:val="0"/>
        </w:rPr>
        <w:t>t approaches taken</w:t>
      </w:r>
      <w:r>
        <w:rPr>
          <w:b w:val="0"/>
          <w:i w:val="0"/>
        </w:rPr>
        <w:t xml:space="preserve"> </w:t>
      </w:r>
      <w:r w:rsidRPr="004369AF">
        <w:rPr>
          <w:b w:val="0"/>
          <w:i w:val="0"/>
        </w:rPr>
        <w:t xml:space="preserve">and </w:t>
      </w:r>
      <w:r w:rsidR="00C02499">
        <w:rPr>
          <w:b w:val="0"/>
          <w:i w:val="0"/>
        </w:rPr>
        <w:t xml:space="preserve">determine </w:t>
      </w:r>
      <w:r w:rsidRPr="004369AF">
        <w:rPr>
          <w:b w:val="0"/>
          <w:i w:val="0"/>
        </w:rPr>
        <w:t xml:space="preserve">whether they </w:t>
      </w:r>
      <w:r w:rsidRPr="000F7421">
        <w:rPr>
          <w:b w:val="0"/>
          <w:i w:val="0"/>
        </w:rPr>
        <w:t>support the achievement of the project</w:t>
      </w:r>
      <w:r w:rsidRPr="00CF0237">
        <w:rPr>
          <w:b w:val="0"/>
          <w:i w:val="0"/>
        </w:rPr>
        <w:t>’</w:t>
      </w:r>
      <w:r w:rsidRPr="008F6589">
        <w:rPr>
          <w:b w:val="0"/>
          <w:i w:val="0"/>
        </w:rPr>
        <w:t>s testing goals?</w:t>
      </w:r>
    </w:p>
    <w:p w:rsidR="00823532" w:rsidRPr="00940569" w:rsidRDefault="00823532" w:rsidP="00940569">
      <w:pPr>
        <w:pStyle w:val="InstructionStyle"/>
        <w:numPr>
          <w:ilvl w:val="0"/>
          <w:numId w:val="36"/>
        </w:numPr>
        <w:spacing w:before="0"/>
        <w:rPr>
          <w:b w:val="0"/>
          <w:i w:val="0"/>
        </w:rPr>
      </w:pPr>
      <w:r w:rsidRPr="0098455F">
        <w:rPr>
          <w:b w:val="0"/>
          <w:i w:val="0"/>
        </w:rPr>
        <w:t xml:space="preserve">How will you assess the effectiveness of the testing with respect to those objectives and </w:t>
      </w:r>
      <w:r w:rsidRPr="00EC77D8">
        <w:rPr>
          <w:b w:val="0"/>
          <w:i w:val="0"/>
        </w:rPr>
        <w:t>approaches</w:t>
      </w:r>
      <w:r w:rsidRPr="00B7541C">
        <w:rPr>
          <w:b w:val="0"/>
          <w:i w:val="0"/>
        </w:rPr>
        <w:t>?</w:t>
      </w:r>
    </w:p>
    <w:p w:rsidR="00823532" w:rsidRPr="00940569" w:rsidRDefault="00823532" w:rsidP="00940569">
      <w:pPr>
        <w:pStyle w:val="InstructionStyle"/>
        <w:spacing w:before="0"/>
        <w:rPr>
          <w:b w:val="0"/>
        </w:rPr>
      </w:pPr>
      <w:r w:rsidRPr="00521EB2">
        <w:rPr>
          <w:b w:val="0"/>
          <w:i w:val="0"/>
        </w:rPr>
        <w:t xml:space="preserve">For example, for requirements based testing, metrics </w:t>
      </w:r>
      <w:r w:rsidR="00C02499">
        <w:rPr>
          <w:b w:val="0"/>
          <w:i w:val="0"/>
        </w:rPr>
        <w:t>may</w:t>
      </w:r>
      <w:r w:rsidR="00C02499" w:rsidRPr="00521EB2">
        <w:rPr>
          <w:b w:val="0"/>
          <w:i w:val="0"/>
        </w:rPr>
        <w:t xml:space="preserve"> </w:t>
      </w:r>
      <w:r w:rsidRPr="00521EB2">
        <w:rPr>
          <w:b w:val="0"/>
          <w:i w:val="0"/>
        </w:rPr>
        <w:t>measure coverage in terms of requirements or functional areas rather than risk.</w:t>
      </w:r>
    </w:p>
    <w:p w:rsidR="00823532" w:rsidRPr="00940569" w:rsidRDefault="00823532" w:rsidP="00940569">
      <w:pPr>
        <w:pStyle w:val="InstructionStyle"/>
      </w:pPr>
      <w:r w:rsidRPr="004E70B6">
        <w:t xml:space="preserve">[Describe the metrics and reports for which values are to be collected during the test activities. </w:t>
      </w:r>
      <w:r w:rsidR="008C49E1">
        <w:t xml:space="preserve"> </w:t>
      </w:r>
      <w:r w:rsidRPr="004E70B6">
        <w:t xml:space="preserve">Include sample metrics and reports in this plan. </w:t>
      </w:r>
    </w:p>
    <w:p w:rsidR="00823532" w:rsidRDefault="00823532" w:rsidP="00823532">
      <w:pPr>
        <w:tabs>
          <w:tab w:val="right" w:pos="9990"/>
        </w:tabs>
        <w:spacing w:after="0" w:line="240" w:lineRule="auto"/>
        <w:rPr>
          <w:rStyle w:val="ExampleHeaderChar"/>
          <w:rFonts w:asciiTheme="majorHAnsi" w:hAnsiTheme="majorHAnsi"/>
          <w:b w:val="0"/>
          <w:u w:val="none"/>
        </w:rPr>
      </w:pPr>
      <w:r w:rsidRPr="006E28BE">
        <w:rPr>
          <w:rStyle w:val="ExampleHeaderChar"/>
          <w:rFonts w:asciiTheme="majorHAnsi" w:hAnsiTheme="majorHAnsi"/>
          <w:b w:val="0"/>
        </w:rPr>
        <w:t>Example</w:t>
      </w:r>
      <w:r>
        <w:rPr>
          <w:rStyle w:val="ExampleHeaderChar"/>
          <w:rFonts w:asciiTheme="majorHAnsi" w:hAnsiTheme="majorHAnsi"/>
          <w:b w:val="0"/>
        </w:rPr>
        <w:t>s of Test Metrics</w:t>
      </w:r>
      <w:r w:rsidRPr="006E28BE">
        <w:rPr>
          <w:rStyle w:val="ExampleHeaderChar"/>
          <w:rFonts w:asciiTheme="majorHAnsi" w:hAnsiTheme="majorHAnsi"/>
          <w:b w:val="0"/>
          <w:u w:val="none"/>
        </w:rPr>
        <w:t>:</w:t>
      </w:r>
    </w:p>
    <w:p w:rsidR="00823532" w:rsidRDefault="00823532" w:rsidP="00823532">
      <w:pPr>
        <w:tabs>
          <w:tab w:val="right" w:pos="9990"/>
        </w:tabs>
        <w:spacing w:after="0" w:line="240" w:lineRule="auto"/>
        <w:rPr>
          <w:rFonts w:ascii="Arial" w:hAnsi="Arial"/>
          <w:b/>
          <w:bCs/>
          <w:color w:val="000000" w:themeColor="text1"/>
        </w:rPr>
      </w:pPr>
      <w:r w:rsidRPr="000C065B">
        <w:rPr>
          <w:rFonts w:asciiTheme="majorHAnsi" w:hAnsiTheme="majorHAnsi"/>
          <w:bCs/>
          <w:color w:val="000000" w:themeColor="text1"/>
        </w:rPr>
        <w:t xml:space="preserve">Test Defects, Defects </w:t>
      </w:r>
      <w:r>
        <w:rPr>
          <w:rFonts w:asciiTheme="majorHAnsi" w:hAnsiTheme="majorHAnsi"/>
          <w:bCs/>
          <w:color w:val="000000" w:themeColor="text1"/>
        </w:rPr>
        <w:t>a</w:t>
      </w:r>
      <w:r w:rsidRPr="000C065B">
        <w:rPr>
          <w:rFonts w:asciiTheme="majorHAnsi" w:hAnsiTheme="majorHAnsi"/>
          <w:bCs/>
          <w:color w:val="000000" w:themeColor="text1"/>
        </w:rPr>
        <w:t>fter Release, Open Problems, Open Issues, Test Results</w:t>
      </w:r>
    </w:p>
    <w:p w:rsidR="00823532" w:rsidRPr="0082154E" w:rsidRDefault="00823532" w:rsidP="006D159C">
      <w:pPr>
        <w:pStyle w:val="ListParagraph"/>
        <w:numPr>
          <w:ilvl w:val="0"/>
          <w:numId w:val="35"/>
        </w:numPr>
        <w:rPr>
          <w:i/>
        </w:rPr>
      </w:pPr>
      <w:r w:rsidRPr="0082154E">
        <w:rPr>
          <w:b w:val="0"/>
          <w:i/>
        </w:rPr>
        <w:t>Percentage of completed tests</w:t>
      </w:r>
    </w:p>
    <w:p w:rsidR="00823532" w:rsidRPr="0082154E" w:rsidRDefault="00823532" w:rsidP="006D159C">
      <w:pPr>
        <w:pStyle w:val="ListParagraph"/>
        <w:numPr>
          <w:ilvl w:val="0"/>
          <w:numId w:val="35"/>
        </w:numPr>
        <w:rPr>
          <w:i/>
        </w:rPr>
      </w:pPr>
      <w:r w:rsidRPr="0082154E">
        <w:rPr>
          <w:b w:val="0"/>
          <w:i/>
        </w:rPr>
        <w:t>Number of tests that passed, failed, or were unable to progress because of blocking defects</w:t>
      </w:r>
    </w:p>
    <w:p w:rsidR="00823532" w:rsidRPr="0082154E" w:rsidRDefault="00823532" w:rsidP="006D159C">
      <w:pPr>
        <w:pStyle w:val="ListParagraph"/>
        <w:numPr>
          <w:ilvl w:val="0"/>
          <w:numId w:val="35"/>
        </w:numPr>
        <w:rPr>
          <w:b w:val="0"/>
          <w:i/>
        </w:rPr>
      </w:pPr>
      <w:r w:rsidRPr="0082154E">
        <w:rPr>
          <w:b w:val="0"/>
          <w:i/>
        </w:rPr>
        <w:t>Number of outstanding defects (measured by severity and by component)</w:t>
      </w:r>
    </w:p>
    <w:p w:rsidR="00823532" w:rsidRPr="0082154E" w:rsidRDefault="00823532" w:rsidP="006D159C">
      <w:pPr>
        <w:pStyle w:val="ListParagraph"/>
        <w:numPr>
          <w:ilvl w:val="0"/>
          <w:numId w:val="35"/>
        </w:numPr>
        <w:rPr>
          <w:b w:val="0"/>
          <w:i/>
        </w:rPr>
      </w:pPr>
      <w:r w:rsidRPr="0082154E">
        <w:rPr>
          <w:b w:val="0"/>
          <w:i/>
        </w:rPr>
        <w:t>Rate of defect discovery (measured by severity and by component)</w:t>
      </w:r>
    </w:p>
    <w:p w:rsidR="00823532" w:rsidRPr="0082154E" w:rsidRDefault="00823532" w:rsidP="006D159C">
      <w:pPr>
        <w:pStyle w:val="ListParagraph"/>
        <w:numPr>
          <w:ilvl w:val="0"/>
          <w:numId w:val="35"/>
        </w:numPr>
        <w:rPr>
          <w:b w:val="0"/>
          <w:i/>
        </w:rPr>
      </w:pPr>
      <w:r w:rsidRPr="0082154E">
        <w:rPr>
          <w:b w:val="0"/>
          <w:i/>
        </w:rPr>
        <w:t>Rate of defects being fixed compared to the discovery rate</w:t>
      </w:r>
    </w:p>
    <w:p w:rsidR="00823532" w:rsidRPr="0082154E" w:rsidRDefault="00823532" w:rsidP="006D159C">
      <w:pPr>
        <w:pStyle w:val="ListParagraph"/>
        <w:numPr>
          <w:ilvl w:val="0"/>
          <w:numId w:val="35"/>
        </w:numPr>
      </w:pPr>
      <w:r w:rsidRPr="0082154E">
        <w:rPr>
          <w:b w:val="0"/>
          <w:i/>
        </w:rPr>
        <w:t xml:space="preserve">Number of defect fixes requiring regression </w:t>
      </w:r>
      <w:r w:rsidRPr="00ED42DC">
        <w:rPr>
          <w:b w:val="0"/>
          <w:i/>
        </w:rPr>
        <w:t>testing</w:t>
      </w:r>
      <w:r w:rsidRPr="00ED42DC">
        <w:rPr>
          <w:b w:val="0"/>
        </w:rPr>
        <w:t>]</w:t>
      </w:r>
    </w:p>
    <w:p w:rsidR="00823532" w:rsidRPr="0019439E" w:rsidRDefault="00823532" w:rsidP="00823532">
      <w:pPr>
        <w:tabs>
          <w:tab w:val="right" w:pos="9990"/>
        </w:tabs>
        <w:spacing w:before="0" w:after="0" w:line="240" w:lineRule="auto"/>
        <w:rPr>
          <w:rFonts w:ascii="Arial" w:hAnsi="Arial"/>
          <w:bCs/>
          <w:i/>
          <w:color w:val="000000" w:themeColor="text1"/>
        </w:rPr>
      </w:pPr>
    </w:p>
    <w:p w:rsidR="00823532" w:rsidRPr="00C97233" w:rsidRDefault="00823532" w:rsidP="00823532">
      <w:pPr>
        <w:pStyle w:val="Heading2"/>
      </w:pPr>
      <w:bookmarkStart w:id="132" w:name="_Toc387389389"/>
      <w:bookmarkStart w:id="133" w:name="_Toc387423241"/>
      <w:bookmarkStart w:id="134" w:name="_Toc394039851"/>
      <w:bookmarkStart w:id="135" w:name="_Toc409365041"/>
      <w:r w:rsidRPr="00C97233">
        <w:t>Test Data Requirements</w:t>
      </w:r>
      <w:bookmarkEnd w:id="132"/>
      <w:bookmarkEnd w:id="133"/>
      <w:bookmarkEnd w:id="134"/>
      <w:bookmarkEnd w:id="135"/>
    </w:p>
    <w:p w:rsidR="00823532" w:rsidRPr="005C678B" w:rsidRDefault="00823532" w:rsidP="00940569">
      <w:pPr>
        <w:spacing w:before="0" w:after="120"/>
      </w:pPr>
      <w:r>
        <w:rPr>
          <w:bCs/>
        </w:rPr>
        <w:t>T</w:t>
      </w:r>
      <w:r w:rsidRPr="005C678B">
        <w:rPr>
          <w:bCs/>
        </w:rPr>
        <w:t>est data is</w:t>
      </w:r>
      <w:r>
        <w:rPr>
          <w:b/>
          <w:bCs/>
        </w:rPr>
        <w:t xml:space="preserve"> </w:t>
      </w:r>
      <w:r>
        <w:t>created or selected to satisfy the input requirements for executing one or more test cases, which could be defined in a Test Plan (</w:t>
      </w:r>
      <w:r w:rsidR="00FB549D">
        <w:t>e.g.,</w:t>
      </w:r>
      <w:r>
        <w:t xml:space="preserve"> Master Test Plan, System Test Plan), test case, or test procedure. </w:t>
      </w:r>
      <w:r w:rsidR="008C49E1">
        <w:t xml:space="preserve"> </w:t>
      </w:r>
      <w:r w:rsidRPr="005C678B">
        <w:t xml:space="preserve">Test data </w:t>
      </w:r>
      <w:r>
        <w:t xml:space="preserve">may </w:t>
      </w:r>
      <w:r w:rsidRPr="005C678B">
        <w:t>be stored within the product under test (e.g., in arrays, flat files, or a database), or could be available from or supplied by external sources, such as other systems, other system components, hardware devices, or human operators.</w:t>
      </w:r>
      <w:r>
        <w:t xml:space="preserve"> </w:t>
      </w:r>
      <w:r w:rsidRPr="005C678B">
        <w:t>The preparation of proper test data is important to the test set up</w:t>
      </w:r>
      <w:r>
        <w:t>, as without proper test data important test cases may be missed during testing due to unavailable data.</w:t>
      </w:r>
    </w:p>
    <w:p w:rsidR="00823532" w:rsidRDefault="00823532" w:rsidP="00940569">
      <w:pPr>
        <w:spacing w:before="0" w:after="120"/>
      </w:pPr>
    </w:p>
    <w:p w:rsidR="00823532" w:rsidRDefault="00823532" w:rsidP="00940569">
      <w:pPr>
        <w:spacing w:before="0" w:after="120"/>
      </w:pPr>
      <w:r w:rsidRPr="005F7699">
        <w:t>It is the responsibility of each tester to create his/her own test data according to testing needs.</w:t>
      </w:r>
      <w:r>
        <w:t xml:space="preserve"> </w:t>
      </w:r>
      <w:r w:rsidR="008C49E1">
        <w:t xml:space="preserve"> </w:t>
      </w:r>
      <w:r>
        <w:t xml:space="preserve">If it is not possible to create a new set of test data for each and every build, the next best option is to use standard production data. </w:t>
      </w:r>
      <w:r w:rsidR="008C49E1">
        <w:t xml:space="preserve"> </w:t>
      </w:r>
      <w:r w:rsidR="00721B53">
        <w:t xml:space="preserve">A technical support resource such as a database administrator may be needed to help facilitate the tester’s ability to gather the necessary data for testing. </w:t>
      </w:r>
      <w:r w:rsidR="008C49E1">
        <w:t xml:space="preserve"> </w:t>
      </w:r>
      <w:r>
        <w:t>A good way to design test data is to use the existing sample test data or test bed (</w:t>
      </w:r>
      <w:r w:rsidR="00064708">
        <w:t>i.e.,</w:t>
      </w:r>
      <w:r>
        <w:t xml:space="preserve"> </w:t>
      </w:r>
      <w:r w:rsidRPr="0042308A">
        <w:rPr>
          <w:rFonts w:ascii="Times New Roman" w:eastAsia="Times New Roman" w:hAnsi="Times New Roman" w:cs="Times New Roman"/>
        </w:rPr>
        <w:t>software and hardware requirements set</w:t>
      </w:r>
      <w:r>
        <w:rPr>
          <w:rFonts w:ascii="Times New Roman" w:eastAsia="Times New Roman" w:hAnsi="Times New Roman" w:cs="Times New Roman"/>
        </w:rPr>
        <w:t xml:space="preserve"> </w:t>
      </w:r>
      <w:r w:rsidRPr="0042308A">
        <w:rPr>
          <w:rFonts w:ascii="Times New Roman" w:eastAsia="Times New Roman" w:hAnsi="Times New Roman" w:cs="Times New Roman"/>
        </w:rPr>
        <w:t>using the predefined data values</w:t>
      </w:r>
      <w:r>
        <w:rPr>
          <w:rFonts w:ascii="Times New Roman" w:eastAsia="Times New Roman" w:hAnsi="Times New Roman" w:cs="Times New Roman"/>
        </w:rPr>
        <w:t>) a</w:t>
      </w:r>
      <w:r>
        <w:t>nd append the new test case data to the test bed.</w:t>
      </w:r>
      <w:r w:rsidR="00721B53">
        <w:t xml:space="preserve"> </w:t>
      </w:r>
    </w:p>
    <w:p w:rsidR="00823532" w:rsidRPr="00940569" w:rsidRDefault="00823532" w:rsidP="00940569">
      <w:pPr>
        <w:pStyle w:val="InstructionStyle"/>
      </w:pPr>
      <w:r w:rsidRPr="004E70B6">
        <w:t>[Describe the specific test data requirements for the project. Identify the test data source or origin where the specific test data is located, whether the data has to be disguised or masked for confidentiality reasons, and the roles/responsibilities for the test data.</w:t>
      </w:r>
      <w:r>
        <w:t>]</w:t>
      </w:r>
    </w:p>
    <w:p w:rsidR="00823532" w:rsidRPr="004E70B6" w:rsidRDefault="00823532" w:rsidP="00823532">
      <w:pPr>
        <w:spacing w:after="0" w:line="240" w:lineRule="auto"/>
        <w:rPr>
          <w:b/>
          <w:color w:val="000000" w:themeColor="text1"/>
        </w:rPr>
      </w:pPr>
      <w:r w:rsidRPr="006E28BE">
        <w:rPr>
          <w:rStyle w:val="ExampleHeaderChar"/>
          <w:rFonts w:asciiTheme="majorHAnsi" w:hAnsiTheme="majorHAnsi"/>
          <w:b w:val="0"/>
        </w:rPr>
        <w:t>Example</w:t>
      </w:r>
      <w:r w:rsidRPr="006E28BE">
        <w:rPr>
          <w:rStyle w:val="ExampleHeaderChar"/>
          <w:rFonts w:asciiTheme="majorHAnsi" w:hAnsiTheme="majorHAnsi"/>
          <w:b w:val="0"/>
          <w:u w:val="none"/>
        </w:rPr>
        <w:t>:</w:t>
      </w:r>
      <w:r w:rsidRPr="000C065B">
        <w:rPr>
          <w:rFonts w:asciiTheme="majorHAnsi" w:hAnsiTheme="majorHAnsi"/>
          <w:bCs/>
          <w:i/>
          <w:color w:val="000000" w:themeColor="text1"/>
        </w:rPr>
        <w:t xml:space="preserve"> Test data originates from the legacy production system. Data</w:t>
      </w:r>
      <w:r w:rsidR="00C041DF">
        <w:rPr>
          <w:rFonts w:asciiTheme="majorHAnsi" w:hAnsiTheme="majorHAnsi"/>
          <w:bCs/>
          <w:i/>
          <w:color w:val="000000" w:themeColor="text1"/>
        </w:rPr>
        <w:t xml:space="preserve">base </w:t>
      </w:r>
      <w:r w:rsidRPr="000C065B">
        <w:rPr>
          <w:rFonts w:asciiTheme="majorHAnsi" w:hAnsiTheme="majorHAnsi"/>
          <w:bCs/>
          <w:i/>
          <w:color w:val="000000" w:themeColor="text1"/>
        </w:rPr>
        <w:t xml:space="preserve">Administration will copy the test data from the legacy production system to build a test bed. </w:t>
      </w:r>
      <w:r w:rsidR="008C49E1">
        <w:rPr>
          <w:rFonts w:asciiTheme="majorHAnsi" w:hAnsiTheme="majorHAnsi"/>
          <w:bCs/>
          <w:i/>
          <w:color w:val="000000" w:themeColor="text1"/>
        </w:rPr>
        <w:t xml:space="preserve"> </w:t>
      </w:r>
      <w:r w:rsidRPr="000C065B">
        <w:rPr>
          <w:rFonts w:asciiTheme="majorHAnsi" w:hAnsiTheme="majorHAnsi"/>
          <w:bCs/>
          <w:i/>
          <w:color w:val="000000" w:themeColor="text1"/>
        </w:rPr>
        <w:t xml:space="preserve">The test data needs to be masked and the test team will validate and certify the masked data in the target environment before testing begins. </w:t>
      </w:r>
      <w:r w:rsidR="008C49E1">
        <w:rPr>
          <w:rFonts w:asciiTheme="majorHAnsi" w:hAnsiTheme="majorHAnsi"/>
          <w:bCs/>
          <w:i/>
          <w:color w:val="000000" w:themeColor="text1"/>
        </w:rPr>
        <w:t xml:space="preserve"> </w:t>
      </w:r>
      <w:r w:rsidRPr="000C065B">
        <w:rPr>
          <w:rFonts w:asciiTheme="majorHAnsi" w:hAnsiTheme="majorHAnsi"/>
          <w:bCs/>
          <w:i/>
          <w:color w:val="000000" w:themeColor="text1"/>
        </w:rPr>
        <w:t xml:space="preserve">The test team will need a representative sampling of specific test data to cover test scenarios used during test execution cycles. </w:t>
      </w:r>
      <w:r w:rsidR="008C49E1">
        <w:rPr>
          <w:rFonts w:asciiTheme="majorHAnsi" w:hAnsiTheme="majorHAnsi"/>
          <w:bCs/>
          <w:i/>
          <w:color w:val="000000" w:themeColor="text1"/>
        </w:rPr>
        <w:t xml:space="preserve"> </w:t>
      </w:r>
      <w:r w:rsidRPr="000C065B">
        <w:rPr>
          <w:rFonts w:asciiTheme="majorHAnsi" w:hAnsiTheme="majorHAnsi"/>
          <w:bCs/>
          <w:i/>
          <w:color w:val="000000" w:themeColor="text1"/>
        </w:rPr>
        <w:t xml:space="preserve">After each test cycle, the data will need to be refreshed back to its original state. </w:t>
      </w:r>
      <w:r w:rsidR="008C49E1">
        <w:rPr>
          <w:rFonts w:asciiTheme="majorHAnsi" w:hAnsiTheme="majorHAnsi"/>
          <w:bCs/>
          <w:i/>
          <w:color w:val="000000" w:themeColor="text1"/>
        </w:rPr>
        <w:t xml:space="preserve"> </w:t>
      </w:r>
      <w:r w:rsidRPr="000C065B">
        <w:rPr>
          <w:rFonts w:asciiTheme="majorHAnsi" w:hAnsiTheme="majorHAnsi"/>
          <w:bCs/>
          <w:i/>
          <w:color w:val="000000" w:themeColor="text1"/>
        </w:rPr>
        <w:t>The Test Manager or Test Environment coordinator manages the test environment and test data</w:t>
      </w:r>
      <w:r w:rsidRPr="000C065B">
        <w:rPr>
          <w:rFonts w:asciiTheme="majorHAnsi" w:hAnsiTheme="majorHAnsi"/>
          <w:b/>
          <w:bCs/>
          <w:color w:val="000000" w:themeColor="text1"/>
        </w:rPr>
        <w:t>.</w:t>
      </w:r>
      <w:r w:rsidRPr="00ED42DC">
        <w:rPr>
          <w:rFonts w:ascii="Arial" w:hAnsi="Arial"/>
          <w:bCs/>
          <w:color w:val="000000" w:themeColor="text1"/>
        </w:rPr>
        <w:t>]</w:t>
      </w:r>
      <w:r w:rsidRPr="004E70B6">
        <w:rPr>
          <w:rFonts w:ascii="Arial" w:hAnsi="Arial"/>
          <w:b/>
          <w:bCs/>
          <w:color w:val="000000" w:themeColor="text1"/>
        </w:rPr>
        <w:t xml:space="preserve"> </w:t>
      </w:r>
    </w:p>
    <w:p w:rsidR="00823532" w:rsidRDefault="00823532" w:rsidP="00823532">
      <w:pPr>
        <w:pStyle w:val="Heading2"/>
        <w:numPr>
          <w:ilvl w:val="0"/>
          <w:numId w:val="0"/>
        </w:numPr>
        <w:ind w:left="36"/>
      </w:pPr>
    </w:p>
    <w:p w:rsidR="00823532" w:rsidRDefault="00823532" w:rsidP="00823532">
      <w:pPr>
        <w:pStyle w:val="Heading2"/>
      </w:pPr>
      <w:bookmarkStart w:id="136" w:name="_Toc392920291"/>
      <w:bookmarkStart w:id="137" w:name="_Toc392939056"/>
      <w:bookmarkStart w:id="138" w:name="_Toc394039852"/>
      <w:bookmarkStart w:id="139" w:name="_Toc387389390"/>
      <w:bookmarkStart w:id="140" w:name="_Toc387423242"/>
      <w:bookmarkStart w:id="141" w:name="_Toc394039853"/>
      <w:bookmarkStart w:id="142" w:name="_Toc409365042"/>
      <w:bookmarkEnd w:id="136"/>
      <w:bookmarkEnd w:id="137"/>
      <w:bookmarkEnd w:id="138"/>
      <w:r w:rsidRPr="00C97233">
        <w:t xml:space="preserve">Test Environment </w:t>
      </w:r>
      <w:r>
        <w:t>AND</w:t>
      </w:r>
      <w:r w:rsidRPr="00C97233">
        <w:t xml:space="preserve"> Facilities Requirements</w:t>
      </w:r>
      <w:bookmarkEnd w:id="139"/>
      <w:bookmarkEnd w:id="140"/>
      <w:bookmarkEnd w:id="141"/>
      <w:bookmarkEnd w:id="142"/>
    </w:p>
    <w:p w:rsidR="00823532" w:rsidRDefault="00823532" w:rsidP="00940569">
      <w:pPr>
        <w:spacing w:before="0" w:after="120"/>
      </w:pPr>
      <w:r>
        <w:t>A test environment contains hardware, instrumentation, simulators, software tools, and other support elements needed to conduct a test.  It is important that the created software development test environments (</w:t>
      </w:r>
      <w:r w:rsidR="00FB549D">
        <w:t>e.g.,</w:t>
      </w:r>
      <w:r>
        <w:t xml:space="preserve"> development, test, user acceptance, staging, and training) mirror the target </w:t>
      </w:r>
      <w:r w:rsidR="000930A6">
        <w:t>“</w:t>
      </w:r>
      <w:r>
        <w:t>To-Be</w:t>
      </w:r>
      <w:r w:rsidR="000930A6">
        <w:t>”</w:t>
      </w:r>
      <w:r>
        <w:t xml:space="preserve"> environment. Early planning during the lifecycle to define the test environment and facility (</w:t>
      </w:r>
      <w:r w:rsidR="00FB549D">
        <w:t>e.g.,</w:t>
      </w:r>
      <w:r>
        <w:t xml:space="preserve"> test lab, desktops) requirement </w:t>
      </w:r>
      <w:r w:rsidR="000930A6">
        <w:t>is</w:t>
      </w:r>
      <w:r>
        <w:t xml:space="preserve"> necessary to secure the appropriate configuration and environment set in pre</w:t>
      </w:r>
      <w:r w:rsidR="00940569">
        <w:t xml:space="preserve">paration for test activities.  </w:t>
      </w:r>
    </w:p>
    <w:p w:rsidR="00823532" w:rsidRDefault="00823532" w:rsidP="00940569">
      <w:pPr>
        <w:spacing w:before="0" w:after="120"/>
      </w:pPr>
      <w:r>
        <w:t xml:space="preserve">This section </w:t>
      </w:r>
      <w:r w:rsidRPr="00E40CE6">
        <w:t>describes the test environment properties required to successfully test the system for &lt;&lt; Project Name &gt;&gt;.</w:t>
      </w:r>
      <w:r>
        <w:t xml:space="preserve">  This includes test environment requirements including</w:t>
      </w:r>
      <w:r w:rsidR="00721B53">
        <w:t xml:space="preserve">, </w:t>
      </w:r>
      <w:r>
        <w:t>but not limited to</w:t>
      </w:r>
      <w:r w:rsidR="000930A6">
        <w:t>,</w:t>
      </w:r>
      <w:r>
        <w:t xml:space="preserve"> hardware (</w:t>
      </w:r>
      <w:r w:rsidR="00FB549D">
        <w:t>e.g.,</w:t>
      </w:r>
      <w:r>
        <w:t xml:space="preserve"> servers, desktops), software (</w:t>
      </w:r>
      <w:r w:rsidR="00FB549D">
        <w:t>e.g.,</w:t>
      </w:r>
      <w:r>
        <w:t xml:space="preserve"> Oracle </w:t>
      </w:r>
      <w:proofErr w:type="spellStart"/>
      <w:r>
        <w:t>eBusiness</w:t>
      </w:r>
      <w:proofErr w:type="spellEnd"/>
      <w:r>
        <w:t>, Adobe Reader), testing tools (</w:t>
      </w:r>
      <w:r w:rsidR="00FB549D">
        <w:t>e.g.,</w:t>
      </w:r>
      <w:r>
        <w:t xml:space="preserve"> defect management tool), databases (</w:t>
      </w:r>
      <w:r w:rsidR="00FB549D">
        <w:t>e.g.,</w:t>
      </w:r>
      <w:r>
        <w:t xml:space="preserve"> </w:t>
      </w:r>
      <w:r w:rsidR="00721B53">
        <w:t>O</w:t>
      </w:r>
      <w:r>
        <w:t>racle), and personnel (</w:t>
      </w:r>
      <w:r w:rsidR="00FB549D">
        <w:t>e.g.,</w:t>
      </w:r>
      <w:r>
        <w:t xml:space="preserve"> system adm</w:t>
      </w:r>
      <w:r w:rsidR="00940569">
        <w:t>inistrator, testing resources).</w:t>
      </w:r>
    </w:p>
    <w:p w:rsidR="00823532" w:rsidRPr="00B638B6" w:rsidRDefault="00823532" w:rsidP="00823532">
      <w:pPr>
        <w:pStyle w:val="InstructionStyle"/>
      </w:pPr>
      <w:r w:rsidRPr="00B638B6">
        <w:t>[Include a description of the generic test environment requirements and the approach to environment preparation. Test environment</w:t>
      </w:r>
      <w:r>
        <w:t xml:space="preserve"> </w:t>
      </w:r>
      <w:r w:rsidRPr="00B638B6">
        <w:t xml:space="preserve">needs may include hardware, software, data, interfaces, facilities, </w:t>
      </w:r>
      <w:r>
        <w:t xml:space="preserve">extra power supply or air conditioning, </w:t>
      </w:r>
      <w:r w:rsidRPr="00B638B6">
        <w:t xml:space="preserve">publications, </w:t>
      </w:r>
      <w:r w:rsidR="000930A6">
        <w:t xml:space="preserve">and/or </w:t>
      </w:r>
      <w:r w:rsidRPr="00B638B6">
        <w:t>security access.</w:t>
      </w:r>
      <w:r>
        <w:t>]</w:t>
      </w:r>
    </w:p>
    <w:p w:rsidR="00823532" w:rsidRDefault="00823532" w:rsidP="00823532">
      <w:pPr>
        <w:pStyle w:val="ExampleHeader"/>
        <w:spacing w:before="0" w:after="0"/>
      </w:pPr>
    </w:p>
    <w:p w:rsidR="00823532" w:rsidRDefault="00823532" w:rsidP="00823532">
      <w:pPr>
        <w:pStyle w:val="ExampleHeader"/>
        <w:rPr>
          <w:rFonts w:asciiTheme="majorHAnsi" w:hAnsiTheme="majorHAnsi"/>
          <w:b w:val="0"/>
          <w:u w:val="none"/>
        </w:rPr>
      </w:pPr>
      <w:r w:rsidRPr="006E28BE">
        <w:rPr>
          <w:rFonts w:asciiTheme="majorHAnsi" w:hAnsiTheme="majorHAnsi"/>
          <w:b w:val="0"/>
        </w:rPr>
        <w:t>Example</w:t>
      </w:r>
      <w:r>
        <w:rPr>
          <w:rFonts w:asciiTheme="majorHAnsi" w:hAnsiTheme="majorHAnsi"/>
          <w:b w:val="0"/>
        </w:rPr>
        <w:t>s</w:t>
      </w:r>
      <w:r w:rsidRPr="006E28BE">
        <w:rPr>
          <w:rFonts w:asciiTheme="majorHAnsi" w:hAnsiTheme="majorHAnsi"/>
          <w:b w:val="0"/>
          <w:u w:val="none"/>
        </w:rPr>
        <w:t>:</w:t>
      </w:r>
    </w:p>
    <w:p w:rsidR="00823532" w:rsidRPr="000C065B" w:rsidRDefault="00823532" w:rsidP="00823532">
      <w:pPr>
        <w:tabs>
          <w:tab w:val="right" w:pos="9990"/>
        </w:tabs>
        <w:spacing w:after="0" w:line="240" w:lineRule="auto"/>
        <w:rPr>
          <w:rFonts w:asciiTheme="majorHAnsi" w:hAnsiTheme="majorHAnsi"/>
          <w:bCs/>
          <w:i/>
          <w:color w:val="000000" w:themeColor="text1"/>
        </w:rPr>
      </w:pPr>
      <w:r w:rsidRPr="000C065B">
        <w:rPr>
          <w:rFonts w:asciiTheme="majorHAnsi" w:hAnsiTheme="majorHAnsi"/>
          <w:bCs/>
          <w:i/>
          <w:color w:val="000000" w:themeColor="text1"/>
        </w:rPr>
        <w:t>System Resource Requirements</w:t>
      </w:r>
    </w:p>
    <w:p w:rsidR="00823532" w:rsidRPr="000C065B" w:rsidRDefault="00823532" w:rsidP="006D159C">
      <w:pPr>
        <w:pStyle w:val="ListParagraph"/>
        <w:numPr>
          <w:ilvl w:val="0"/>
          <w:numId w:val="19"/>
        </w:numPr>
        <w:spacing w:before="80"/>
        <w:rPr>
          <w:rFonts w:asciiTheme="majorHAnsi" w:hAnsiTheme="majorHAnsi"/>
          <w:b w:val="0"/>
          <w:i/>
        </w:rPr>
      </w:pPr>
      <w:r w:rsidRPr="000C065B">
        <w:rPr>
          <w:rFonts w:asciiTheme="majorHAnsi" w:hAnsiTheme="majorHAnsi"/>
          <w:b w:val="0"/>
          <w:i/>
        </w:rPr>
        <w:t>Web Server (</w:t>
      </w:r>
      <w:r w:rsidR="00FB549D">
        <w:rPr>
          <w:rFonts w:asciiTheme="majorHAnsi" w:hAnsiTheme="majorHAnsi"/>
          <w:b w:val="0"/>
          <w:i/>
        </w:rPr>
        <w:t>e.g.,</w:t>
      </w:r>
      <w:r w:rsidRPr="000C065B">
        <w:rPr>
          <w:rFonts w:asciiTheme="majorHAnsi" w:hAnsiTheme="majorHAnsi"/>
          <w:b w:val="0"/>
          <w:i/>
        </w:rPr>
        <w:t xml:space="preserve"> Server Name, Network or Subnet)</w:t>
      </w:r>
    </w:p>
    <w:p w:rsidR="00823532" w:rsidRPr="000C065B" w:rsidRDefault="00823532" w:rsidP="006D159C">
      <w:pPr>
        <w:pStyle w:val="ListParagraph"/>
        <w:numPr>
          <w:ilvl w:val="0"/>
          <w:numId w:val="19"/>
        </w:numPr>
        <w:spacing w:before="80"/>
        <w:rPr>
          <w:rFonts w:asciiTheme="majorHAnsi" w:hAnsiTheme="majorHAnsi"/>
          <w:b w:val="0"/>
          <w:i/>
        </w:rPr>
      </w:pPr>
      <w:r w:rsidRPr="000C065B">
        <w:rPr>
          <w:rFonts w:asciiTheme="majorHAnsi" w:hAnsiTheme="majorHAnsi"/>
          <w:b w:val="0"/>
          <w:i/>
        </w:rPr>
        <w:t>Application Server (</w:t>
      </w:r>
      <w:r w:rsidR="00FB549D">
        <w:rPr>
          <w:rFonts w:asciiTheme="majorHAnsi" w:hAnsiTheme="majorHAnsi"/>
          <w:b w:val="0"/>
          <w:i/>
        </w:rPr>
        <w:t>e.g.,</w:t>
      </w:r>
      <w:r w:rsidRPr="000C065B">
        <w:rPr>
          <w:rFonts w:asciiTheme="majorHAnsi" w:hAnsiTheme="majorHAnsi"/>
          <w:b w:val="0"/>
          <w:i/>
        </w:rPr>
        <w:t xml:space="preserve"> Server Name, Network or Subnet)</w:t>
      </w:r>
    </w:p>
    <w:p w:rsidR="00823532" w:rsidRPr="000C065B" w:rsidRDefault="00823532" w:rsidP="006D159C">
      <w:pPr>
        <w:pStyle w:val="ListParagraph"/>
        <w:numPr>
          <w:ilvl w:val="0"/>
          <w:numId w:val="19"/>
        </w:numPr>
        <w:spacing w:before="80"/>
        <w:rPr>
          <w:rFonts w:asciiTheme="majorHAnsi" w:hAnsiTheme="majorHAnsi"/>
          <w:b w:val="0"/>
          <w:i/>
        </w:rPr>
      </w:pPr>
      <w:r w:rsidRPr="000C065B">
        <w:rPr>
          <w:rFonts w:asciiTheme="majorHAnsi" w:hAnsiTheme="majorHAnsi"/>
          <w:b w:val="0"/>
          <w:i/>
        </w:rPr>
        <w:t>Database Server (</w:t>
      </w:r>
      <w:r w:rsidR="00FB549D">
        <w:rPr>
          <w:rFonts w:asciiTheme="majorHAnsi" w:hAnsiTheme="majorHAnsi"/>
          <w:b w:val="0"/>
          <w:i/>
        </w:rPr>
        <w:t>e.g.,</w:t>
      </w:r>
      <w:r w:rsidRPr="000C065B">
        <w:rPr>
          <w:rFonts w:asciiTheme="majorHAnsi" w:hAnsiTheme="majorHAnsi"/>
          <w:b w:val="0"/>
          <w:i/>
        </w:rPr>
        <w:t xml:space="preserve"> Server Name, Network or Subnet)</w:t>
      </w:r>
    </w:p>
    <w:p w:rsidR="00823532" w:rsidRPr="000C065B" w:rsidRDefault="00823532" w:rsidP="006D159C">
      <w:pPr>
        <w:pStyle w:val="ListParagraph"/>
        <w:numPr>
          <w:ilvl w:val="0"/>
          <w:numId w:val="19"/>
        </w:numPr>
        <w:spacing w:before="80"/>
        <w:rPr>
          <w:rFonts w:asciiTheme="majorHAnsi" w:hAnsiTheme="majorHAnsi"/>
          <w:b w:val="0"/>
          <w:i/>
        </w:rPr>
      </w:pPr>
      <w:r w:rsidRPr="000C065B">
        <w:rPr>
          <w:rFonts w:asciiTheme="majorHAnsi" w:hAnsiTheme="majorHAnsi"/>
          <w:b w:val="0"/>
          <w:i/>
        </w:rPr>
        <w:t>Test Repository (</w:t>
      </w:r>
      <w:r w:rsidR="00FB549D">
        <w:rPr>
          <w:rFonts w:asciiTheme="majorHAnsi" w:hAnsiTheme="majorHAnsi"/>
          <w:b w:val="0"/>
          <w:i/>
        </w:rPr>
        <w:t>e.g.,</w:t>
      </w:r>
      <w:r w:rsidRPr="000C065B">
        <w:rPr>
          <w:rFonts w:asciiTheme="majorHAnsi" w:hAnsiTheme="majorHAnsi"/>
          <w:b w:val="0"/>
          <w:i/>
        </w:rPr>
        <w:t xml:space="preserve"> Server Name, Network or Subnet)</w:t>
      </w:r>
    </w:p>
    <w:p w:rsidR="00823532" w:rsidRDefault="00823532" w:rsidP="00823532">
      <w:pPr>
        <w:spacing w:before="0" w:after="0"/>
        <w:rPr>
          <w:rFonts w:ascii="Arial" w:hAnsi="Arial"/>
          <w:i/>
        </w:rPr>
      </w:pPr>
    </w:p>
    <w:p w:rsidR="00823532" w:rsidRPr="00940569" w:rsidRDefault="00823532" w:rsidP="00940569">
      <w:pPr>
        <w:pStyle w:val="InstructionStyle"/>
      </w:pPr>
      <w:r w:rsidRPr="004E70B6">
        <w:t xml:space="preserve">[List </w:t>
      </w:r>
      <w:r>
        <w:t xml:space="preserve">the </w:t>
      </w:r>
      <w:r w:rsidR="000930A6">
        <w:t>requir</w:t>
      </w:r>
      <w:r>
        <w:t>ed System Resources, Quantity of Resources, Name/Classification Title (</w:t>
      </w:r>
      <w:r w:rsidR="00FB549D">
        <w:t>e.g.,</w:t>
      </w:r>
      <w:r>
        <w:t xml:space="preserve"> Senior Developer) of the System Resource, and the name of the designated IT Support Person responsible for the installation and management of the resources during the project.</w:t>
      </w:r>
      <w:r w:rsidRPr="004E70B6">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1386"/>
        <w:gridCol w:w="1527"/>
        <w:gridCol w:w="2940"/>
      </w:tblGrid>
      <w:tr w:rsidR="00823532" w:rsidRPr="00C41427" w:rsidTr="00DA5B20">
        <w:trPr>
          <w:cantSplit/>
          <w:tblHeader/>
        </w:trPr>
        <w:tc>
          <w:tcPr>
            <w:tcW w:w="4137" w:type="dxa"/>
            <w:shd w:val="clear" w:color="auto" w:fill="17365D" w:themeFill="text2" w:themeFillShade="BF"/>
          </w:tcPr>
          <w:p w:rsidR="00823532" w:rsidRPr="00C41427" w:rsidRDefault="00823532" w:rsidP="00DA5B20">
            <w:pPr>
              <w:pStyle w:val="TableHeader"/>
            </w:pPr>
            <w:r w:rsidRPr="00542330">
              <w:t>System Resources</w:t>
            </w:r>
          </w:p>
        </w:tc>
        <w:tc>
          <w:tcPr>
            <w:tcW w:w="1386" w:type="dxa"/>
            <w:shd w:val="clear" w:color="auto" w:fill="17365D" w:themeFill="text2" w:themeFillShade="BF"/>
          </w:tcPr>
          <w:p w:rsidR="00823532" w:rsidRPr="00C41427" w:rsidRDefault="00823532" w:rsidP="00DA5B20">
            <w:pPr>
              <w:pStyle w:val="TableHeader"/>
            </w:pPr>
          </w:p>
        </w:tc>
        <w:tc>
          <w:tcPr>
            <w:tcW w:w="1527" w:type="dxa"/>
            <w:shd w:val="clear" w:color="auto" w:fill="17365D" w:themeFill="text2" w:themeFillShade="BF"/>
          </w:tcPr>
          <w:p w:rsidR="00823532" w:rsidRPr="00C41427" w:rsidRDefault="00823532" w:rsidP="00DA5B20">
            <w:pPr>
              <w:pStyle w:val="TableHeader"/>
            </w:pPr>
          </w:p>
        </w:tc>
        <w:tc>
          <w:tcPr>
            <w:tcW w:w="2940" w:type="dxa"/>
            <w:shd w:val="clear" w:color="auto" w:fill="17365D" w:themeFill="text2" w:themeFillShade="BF"/>
          </w:tcPr>
          <w:p w:rsidR="00823532" w:rsidRPr="00C41427" w:rsidRDefault="00823532" w:rsidP="00DA5B20">
            <w:pPr>
              <w:pStyle w:val="TableHeader"/>
            </w:pPr>
          </w:p>
        </w:tc>
      </w:tr>
      <w:tr w:rsidR="00823532" w:rsidRPr="00C41427" w:rsidTr="00DA5B20">
        <w:trPr>
          <w:cantSplit/>
          <w:tblHeader/>
        </w:trPr>
        <w:tc>
          <w:tcPr>
            <w:tcW w:w="4137" w:type="dxa"/>
            <w:shd w:val="clear" w:color="auto" w:fill="17365D" w:themeFill="text2" w:themeFillShade="BF"/>
          </w:tcPr>
          <w:p w:rsidR="00823532" w:rsidRPr="00FE5A42" w:rsidRDefault="00823532" w:rsidP="00DA5B20">
            <w:pPr>
              <w:pStyle w:val="TableHeader"/>
              <w:rPr>
                <w:sz w:val="22"/>
                <w:szCs w:val="22"/>
              </w:rPr>
            </w:pPr>
            <w:r w:rsidRPr="00FE5A42">
              <w:rPr>
                <w:sz w:val="22"/>
                <w:szCs w:val="22"/>
              </w:rPr>
              <w:t>Resource</w:t>
            </w:r>
          </w:p>
        </w:tc>
        <w:tc>
          <w:tcPr>
            <w:tcW w:w="1386" w:type="dxa"/>
            <w:shd w:val="clear" w:color="auto" w:fill="17365D" w:themeFill="text2" w:themeFillShade="BF"/>
          </w:tcPr>
          <w:p w:rsidR="00823532" w:rsidRPr="00FE5A42" w:rsidRDefault="00823532" w:rsidP="00DA5B20">
            <w:pPr>
              <w:pStyle w:val="TableHeader"/>
              <w:rPr>
                <w:rFonts w:cs="Arial"/>
                <w:b w:val="0"/>
                <w:caps w:val="0"/>
                <w:color w:val="0097CC"/>
                <w:spacing w:val="5"/>
                <w:sz w:val="22"/>
                <w:szCs w:val="22"/>
                <w:lang w:bidi="en-US"/>
              </w:rPr>
            </w:pPr>
            <w:r w:rsidRPr="00FE5A42">
              <w:rPr>
                <w:sz w:val="22"/>
                <w:szCs w:val="22"/>
              </w:rPr>
              <w:t>Quantity</w:t>
            </w:r>
          </w:p>
        </w:tc>
        <w:tc>
          <w:tcPr>
            <w:tcW w:w="1527" w:type="dxa"/>
            <w:shd w:val="clear" w:color="auto" w:fill="17365D" w:themeFill="text2" w:themeFillShade="BF"/>
          </w:tcPr>
          <w:p w:rsidR="00823532" w:rsidRPr="00FE5A42" w:rsidRDefault="00823532" w:rsidP="000930A6">
            <w:pPr>
              <w:pStyle w:val="TableHeader"/>
              <w:rPr>
                <w:rFonts w:cs="Arial"/>
                <w:b w:val="0"/>
                <w:caps w:val="0"/>
                <w:color w:val="0097CC"/>
                <w:spacing w:val="5"/>
                <w:sz w:val="22"/>
                <w:szCs w:val="22"/>
                <w:lang w:bidi="en-US"/>
              </w:rPr>
            </w:pPr>
            <w:r w:rsidRPr="00FE5A42">
              <w:rPr>
                <w:sz w:val="22"/>
                <w:szCs w:val="22"/>
              </w:rPr>
              <w:t>Name and T</w:t>
            </w:r>
            <w:r w:rsidR="000930A6">
              <w:rPr>
                <w:sz w:val="22"/>
                <w:szCs w:val="22"/>
              </w:rPr>
              <w:t>itle</w:t>
            </w:r>
          </w:p>
        </w:tc>
        <w:tc>
          <w:tcPr>
            <w:tcW w:w="2940" w:type="dxa"/>
            <w:shd w:val="clear" w:color="auto" w:fill="17365D" w:themeFill="text2" w:themeFillShade="BF"/>
          </w:tcPr>
          <w:p w:rsidR="00823532" w:rsidRPr="00FE5A42" w:rsidRDefault="00823532" w:rsidP="00DA5B20">
            <w:pPr>
              <w:pStyle w:val="TableHeader"/>
              <w:rPr>
                <w:rFonts w:cs="Arial"/>
                <w:b w:val="0"/>
                <w:caps w:val="0"/>
                <w:color w:val="0097CC"/>
                <w:spacing w:val="5"/>
                <w:sz w:val="22"/>
                <w:szCs w:val="22"/>
                <w:lang w:bidi="en-US"/>
              </w:rPr>
            </w:pPr>
            <w:r w:rsidRPr="00FE5A42">
              <w:rPr>
                <w:sz w:val="22"/>
                <w:szCs w:val="22"/>
              </w:rPr>
              <w:t>IT Support Person</w:t>
            </w:r>
          </w:p>
        </w:tc>
      </w:tr>
      <w:tr w:rsidR="00823532" w:rsidRPr="00C41427" w:rsidTr="00DA5B20">
        <w:trPr>
          <w:cantSplit/>
        </w:trPr>
        <w:tc>
          <w:tcPr>
            <w:tcW w:w="4137" w:type="dxa"/>
            <w:shd w:val="clear" w:color="auto" w:fill="auto"/>
          </w:tcPr>
          <w:p w:rsidR="00823532" w:rsidRPr="00550B1A" w:rsidRDefault="00823532" w:rsidP="00DA5B20">
            <w:pPr>
              <w:spacing w:after="0"/>
              <w:ind w:left="432"/>
              <w:rPr>
                <w:rFonts w:ascii="Arial" w:hAnsi="Arial" w:cs="Arial"/>
                <w:i/>
              </w:rPr>
            </w:pPr>
          </w:p>
        </w:tc>
        <w:tc>
          <w:tcPr>
            <w:tcW w:w="1386" w:type="dxa"/>
          </w:tcPr>
          <w:p w:rsidR="00823532" w:rsidRPr="00550B1A" w:rsidRDefault="00823532" w:rsidP="00DA5B20">
            <w:pPr>
              <w:spacing w:after="0"/>
              <w:ind w:left="72"/>
              <w:rPr>
                <w:rFonts w:ascii="Arial" w:hAnsi="Arial" w:cs="Arial"/>
                <w:i/>
              </w:rPr>
            </w:pPr>
          </w:p>
        </w:tc>
        <w:tc>
          <w:tcPr>
            <w:tcW w:w="1527" w:type="dxa"/>
          </w:tcPr>
          <w:p w:rsidR="00823532" w:rsidRPr="00550B1A" w:rsidRDefault="00823532" w:rsidP="00DA5B20">
            <w:pPr>
              <w:spacing w:after="0"/>
              <w:ind w:left="72"/>
              <w:rPr>
                <w:rFonts w:ascii="Arial" w:hAnsi="Arial" w:cs="Arial"/>
                <w:i/>
              </w:rPr>
            </w:pPr>
          </w:p>
        </w:tc>
        <w:tc>
          <w:tcPr>
            <w:tcW w:w="2940" w:type="dxa"/>
            <w:shd w:val="clear" w:color="auto" w:fill="auto"/>
          </w:tcPr>
          <w:p w:rsidR="00823532" w:rsidRPr="00C41427" w:rsidRDefault="00823532" w:rsidP="00DA5B20">
            <w:pPr>
              <w:spacing w:after="0"/>
              <w:ind w:left="72"/>
            </w:pPr>
          </w:p>
        </w:tc>
      </w:tr>
      <w:tr w:rsidR="00823532" w:rsidRPr="00C41427" w:rsidTr="00DA5B20">
        <w:trPr>
          <w:cantSplit/>
        </w:trPr>
        <w:tc>
          <w:tcPr>
            <w:tcW w:w="4137" w:type="dxa"/>
            <w:shd w:val="clear" w:color="auto" w:fill="auto"/>
          </w:tcPr>
          <w:p w:rsidR="00823532" w:rsidRPr="00550B1A" w:rsidRDefault="00823532" w:rsidP="00DA5B20">
            <w:pPr>
              <w:spacing w:after="0"/>
              <w:ind w:left="432"/>
              <w:rPr>
                <w:rFonts w:ascii="Arial" w:hAnsi="Arial" w:cs="Arial"/>
                <w:i/>
              </w:rPr>
            </w:pPr>
          </w:p>
        </w:tc>
        <w:tc>
          <w:tcPr>
            <w:tcW w:w="1386" w:type="dxa"/>
          </w:tcPr>
          <w:p w:rsidR="00823532" w:rsidRPr="00550B1A" w:rsidRDefault="00823532" w:rsidP="00DA5B20">
            <w:pPr>
              <w:spacing w:after="0"/>
              <w:ind w:left="72"/>
              <w:rPr>
                <w:rFonts w:ascii="Arial" w:hAnsi="Arial" w:cs="Arial"/>
                <w:i/>
              </w:rPr>
            </w:pPr>
          </w:p>
        </w:tc>
        <w:tc>
          <w:tcPr>
            <w:tcW w:w="1527" w:type="dxa"/>
          </w:tcPr>
          <w:p w:rsidR="00823532" w:rsidRPr="00550B1A" w:rsidRDefault="00823532" w:rsidP="00DA5B20">
            <w:pPr>
              <w:spacing w:after="0"/>
              <w:ind w:left="72"/>
              <w:rPr>
                <w:rFonts w:ascii="Arial" w:hAnsi="Arial" w:cs="Arial"/>
                <w:i/>
              </w:rPr>
            </w:pPr>
          </w:p>
        </w:tc>
        <w:tc>
          <w:tcPr>
            <w:tcW w:w="2940" w:type="dxa"/>
            <w:shd w:val="clear" w:color="auto" w:fill="auto"/>
          </w:tcPr>
          <w:p w:rsidR="00823532" w:rsidRPr="00C41427" w:rsidRDefault="00823532" w:rsidP="00DA5B20">
            <w:pPr>
              <w:spacing w:after="0"/>
              <w:ind w:left="72"/>
            </w:pPr>
          </w:p>
        </w:tc>
      </w:tr>
      <w:tr w:rsidR="00823532" w:rsidRPr="00C41427" w:rsidTr="00DA5B20">
        <w:trPr>
          <w:cantSplit/>
        </w:trPr>
        <w:tc>
          <w:tcPr>
            <w:tcW w:w="4137" w:type="dxa"/>
            <w:shd w:val="clear" w:color="auto" w:fill="auto"/>
          </w:tcPr>
          <w:p w:rsidR="00823532" w:rsidRPr="00550B1A" w:rsidRDefault="00823532" w:rsidP="00DA5B20">
            <w:pPr>
              <w:spacing w:after="0"/>
              <w:ind w:left="432"/>
              <w:rPr>
                <w:rFonts w:ascii="Arial" w:hAnsi="Arial" w:cs="Arial"/>
                <w:i/>
              </w:rPr>
            </w:pPr>
          </w:p>
        </w:tc>
        <w:tc>
          <w:tcPr>
            <w:tcW w:w="1386" w:type="dxa"/>
          </w:tcPr>
          <w:p w:rsidR="00823532" w:rsidRPr="00550B1A" w:rsidRDefault="00823532" w:rsidP="00DA5B20">
            <w:pPr>
              <w:spacing w:after="0"/>
              <w:ind w:left="72"/>
              <w:rPr>
                <w:rFonts w:ascii="Arial" w:hAnsi="Arial" w:cs="Arial"/>
                <w:i/>
              </w:rPr>
            </w:pPr>
          </w:p>
        </w:tc>
        <w:tc>
          <w:tcPr>
            <w:tcW w:w="1527" w:type="dxa"/>
          </w:tcPr>
          <w:p w:rsidR="00823532" w:rsidRPr="00550B1A" w:rsidRDefault="00823532" w:rsidP="00DA5B20">
            <w:pPr>
              <w:spacing w:after="0"/>
              <w:ind w:left="72"/>
              <w:rPr>
                <w:rFonts w:ascii="Arial" w:hAnsi="Arial" w:cs="Arial"/>
                <w:i/>
              </w:rPr>
            </w:pPr>
          </w:p>
        </w:tc>
        <w:tc>
          <w:tcPr>
            <w:tcW w:w="2940" w:type="dxa"/>
            <w:shd w:val="clear" w:color="auto" w:fill="auto"/>
          </w:tcPr>
          <w:p w:rsidR="00823532" w:rsidRPr="00C41427" w:rsidRDefault="00823532" w:rsidP="00DA5B20">
            <w:pPr>
              <w:spacing w:after="0"/>
              <w:ind w:left="72"/>
            </w:pPr>
          </w:p>
        </w:tc>
      </w:tr>
      <w:tr w:rsidR="00823532" w:rsidRPr="00C41427" w:rsidTr="00DA5B20">
        <w:trPr>
          <w:cantSplit/>
        </w:trPr>
        <w:tc>
          <w:tcPr>
            <w:tcW w:w="4137" w:type="dxa"/>
            <w:shd w:val="clear" w:color="auto" w:fill="auto"/>
          </w:tcPr>
          <w:p w:rsidR="00823532" w:rsidRPr="00550B1A" w:rsidRDefault="00823532" w:rsidP="00DA5B20">
            <w:pPr>
              <w:spacing w:after="0"/>
              <w:ind w:left="432"/>
              <w:rPr>
                <w:rFonts w:ascii="Arial" w:hAnsi="Arial" w:cs="Arial"/>
                <w:i/>
              </w:rPr>
            </w:pPr>
          </w:p>
        </w:tc>
        <w:tc>
          <w:tcPr>
            <w:tcW w:w="1386" w:type="dxa"/>
          </w:tcPr>
          <w:p w:rsidR="00823532" w:rsidRPr="00550B1A" w:rsidRDefault="00823532" w:rsidP="00DA5B20">
            <w:pPr>
              <w:spacing w:after="0"/>
              <w:ind w:left="72"/>
              <w:rPr>
                <w:rFonts w:ascii="Arial" w:hAnsi="Arial" w:cs="Arial"/>
                <w:i/>
              </w:rPr>
            </w:pPr>
          </w:p>
        </w:tc>
        <w:tc>
          <w:tcPr>
            <w:tcW w:w="1527" w:type="dxa"/>
          </w:tcPr>
          <w:p w:rsidR="00823532" w:rsidRPr="00550B1A" w:rsidRDefault="00823532" w:rsidP="00DA5B20">
            <w:pPr>
              <w:spacing w:after="0"/>
              <w:ind w:left="72"/>
              <w:rPr>
                <w:rFonts w:ascii="Arial" w:hAnsi="Arial" w:cs="Arial"/>
                <w:i/>
              </w:rPr>
            </w:pPr>
          </w:p>
        </w:tc>
        <w:tc>
          <w:tcPr>
            <w:tcW w:w="2940" w:type="dxa"/>
            <w:shd w:val="clear" w:color="auto" w:fill="auto"/>
          </w:tcPr>
          <w:p w:rsidR="00823532" w:rsidRPr="00C41427" w:rsidRDefault="00823532" w:rsidP="00DA5B20">
            <w:pPr>
              <w:spacing w:after="0"/>
              <w:ind w:left="72"/>
            </w:pPr>
          </w:p>
        </w:tc>
      </w:tr>
    </w:tbl>
    <w:p w:rsidR="00823532" w:rsidRDefault="00823532" w:rsidP="00823532">
      <w:pPr>
        <w:spacing w:before="0" w:after="0"/>
        <w:rPr>
          <w:rFonts w:ascii="Arial" w:hAnsi="Arial" w:cs="Arial"/>
          <w:sz w:val="22"/>
        </w:rPr>
      </w:pPr>
    </w:p>
    <w:p w:rsidR="00823532" w:rsidRPr="006F7C3C" w:rsidRDefault="00823532" w:rsidP="00823532">
      <w:pPr>
        <w:tabs>
          <w:tab w:val="right" w:pos="9990"/>
        </w:tabs>
        <w:spacing w:after="0" w:line="240" w:lineRule="auto"/>
        <w:rPr>
          <w:rFonts w:asciiTheme="majorHAnsi" w:hAnsiTheme="majorHAnsi"/>
          <w:bCs/>
          <w:i/>
          <w:color w:val="000000" w:themeColor="text1"/>
        </w:rPr>
      </w:pPr>
      <w:r w:rsidRPr="006F7C3C">
        <w:rPr>
          <w:rFonts w:asciiTheme="majorHAnsi" w:hAnsiTheme="majorHAnsi"/>
          <w:bCs/>
          <w:i/>
          <w:color w:val="000000" w:themeColor="text1"/>
        </w:rPr>
        <w:t>Client Test PC Hardware configuration requirements</w:t>
      </w:r>
    </w:p>
    <w:p w:rsidR="00823532" w:rsidRPr="006F7C3C" w:rsidRDefault="00823532" w:rsidP="006D159C">
      <w:pPr>
        <w:pStyle w:val="ListParagraph"/>
        <w:numPr>
          <w:ilvl w:val="0"/>
          <w:numId w:val="23"/>
        </w:numPr>
        <w:tabs>
          <w:tab w:val="right" w:pos="9990"/>
        </w:tabs>
        <w:spacing w:before="80"/>
        <w:rPr>
          <w:rFonts w:asciiTheme="majorHAnsi" w:hAnsiTheme="majorHAnsi"/>
          <w:b w:val="0"/>
          <w:bCs/>
          <w:i/>
          <w:color w:val="000000" w:themeColor="text1"/>
        </w:rPr>
      </w:pPr>
      <w:r w:rsidRPr="006F7C3C">
        <w:rPr>
          <w:rFonts w:asciiTheme="majorHAnsi" w:hAnsiTheme="majorHAnsi"/>
          <w:b w:val="0"/>
          <w:bCs/>
          <w:i/>
          <w:color w:val="000000" w:themeColor="text1"/>
        </w:rPr>
        <w:t>Computer (</w:t>
      </w:r>
      <w:r w:rsidR="00FB549D">
        <w:rPr>
          <w:rFonts w:asciiTheme="majorHAnsi" w:hAnsiTheme="majorHAnsi"/>
          <w:b w:val="0"/>
          <w:bCs/>
          <w:i/>
          <w:color w:val="000000" w:themeColor="text1"/>
        </w:rPr>
        <w:t>e.g.,</w:t>
      </w:r>
      <w:r w:rsidRPr="006F7C3C">
        <w:rPr>
          <w:rFonts w:asciiTheme="majorHAnsi" w:hAnsiTheme="majorHAnsi"/>
          <w:b w:val="0"/>
          <w:bCs/>
          <w:i/>
          <w:color w:val="000000" w:themeColor="text1"/>
        </w:rPr>
        <w:t xml:space="preserve"> Dell XYZ, 32 or 64 Bit Core Processor unit (CPU))</w:t>
      </w:r>
    </w:p>
    <w:p w:rsidR="00823532" w:rsidRPr="006F7C3C" w:rsidRDefault="00823532" w:rsidP="006D159C">
      <w:pPr>
        <w:pStyle w:val="ListParagraph"/>
        <w:numPr>
          <w:ilvl w:val="0"/>
          <w:numId w:val="23"/>
        </w:numPr>
        <w:tabs>
          <w:tab w:val="right" w:pos="9990"/>
        </w:tabs>
        <w:spacing w:before="80"/>
        <w:rPr>
          <w:rFonts w:asciiTheme="majorHAnsi" w:hAnsiTheme="majorHAnsi"/>
          <w:b w:val="0"/>
          <w:bCs/>
          <w:i/>
          <w:color w:val="000000" w:themeColor="text1"/>
        </w:rPr>
      </w:pPr>
      <w:r w:rsidRPr="006F7C3C">
        <w:rPr>
          <w:rFonts w:asciiTheme="majorHAnsi" w:hAnsiTheme="majorHAnsi"/>
          <w:b w:val="0"/>
          <w:bCs/>
          <w:i/>
          <w:color w:val="000000" w:themeColor="text1"/>
        </w:rPr>
        <w:t>Monitor (</w:t>
      </w:r>
      <w:r w:rsidR="00FB549D">
        <w:rPr>
          <w:rFonts w:asciiTheme="majorHAnsi" w:hAnsiTheme="majorHAnsi"/>
          <w:b w:val="0"/>
          <w:bCs/>
          <w:i/>
          <w:color w:val="000000" w:themeColor="text1"/>
        </w:rPr>
        <w:t>e.g.,</w:t>
      </w:r>
      <w:r w:rsidRPr="006F7C3C">
        <w:rPr>
          <w:rFonts w:asciiTheme="majorHAnsi" w:hAnsiTheme="majorHAnsi"/>
          <w:b w:val="0"/>
          <w:bCs/>
          <w:i/>
          <w:color w:val="000000" w:themeColor="text1"/>
        </w:rPr>
        <w:t xml:space="preserve"> 24” monitor with a resolution of at least (</w:t>
      </w:r>
      <w:proofErr w:type="spellStart"/>
      <w:r w:rsidRPr="006F7C3C">
        <w:rPr>
          <w:rFonts w:asciiTheme="majorHAnsi" w:hAnsiTheme="majorHAnsi"/>
          <w:b w:val="0"/>
          <w:bCs/>
          <w:i/>
          <w:color w:val="000000" w:themeColor="text1"/>
        </w:rPr>
        <w:t>nnn</w:t>
      </w:r>
      <w:proofErr w:type="spellEnd"/>
      <w:r w:rsidRPr="006F7C3C">
        <w:rPr>
          <w:rFonts w:asciiTheme="majorHAnsi" w:hAnsiTheme="majorHAnsi"/>
          <w:b w:val="0"/>
          <w:bCs/>
          <w:i/>
          <w:color w:val="000000" w:themeColor="text1"/>
        </w:rPr>
        <w:t xml:space="preserve"> X mmm))</w:t>
      </w:r>
    </w:p>
    <w:p w:rsidR="00823532" w:rsidRPr="006F7C3C" w:rsidRDefault="00823532" w:rsidP="006D159C">
      <w:pPr>
        <w:pStyle w:val="ListParagraph"/>
        <w:numPr>
          <w:ilvl w:val="0"/>
          <w:numId w:val="23"/>
        </w:numPr>
        <w:tabs>
          <w:tab w:val="right" w:pos="9990"/>
        </w:tabs>
        <w:spacing w:before="80"/>
        <w:rPr>
          <w:rFonts w:asciiTheme="majorHAnsi" w:hAnsiTheme="majorHAnsi"/>
          <w:b w:val="0"/>
          <w:bCs/>
          <w:i/>
          <w:color w:val="000000" w:themeColor="text1"/>
        </w:rPr>
      </w:pPr>
      <w:r w:rsidRPr="006F7C3C">
        <w:rPr>
          <w:rFonts w:asciiTheme="majorHAnsi" w:hAnsiTheme="majorHAnsi"/>
          <w:b w:val="0"/>
          <w:bCs/>
          <w:i/>
          <w:color w:val="000000" w:themeColor="text1"/>
        </w:rPr>
        <w:t>Printer (</w:t>
      </w:r>
      <w:r w:rsidR="00FB549D">
        <w:rPr>
          <w:rFonts w:asciiTheme="majorHAnsi" w:hAnsiTheme="majorHAnsi"/>
          <w:b w:val="0"/>
          <w:bCs/>
          <w:i/>
          <w:color w:val="000000" w:themeColor="text1"/>
        </w:rPr>
        <w:t>e.g.,</w:t>
      </w:r>
      <w:r w:rsidRPr="006F7C3C">
        <w:rPr>
          <w:rFonts w:asciiTheme="majorHAnsi" w:hAnsiTheme="majorHAnsi"/>
          <w:b w:val="0"/>
          <w:bCs/>
          <w:i/>
          <w:color w:val="000000" w:themeColor="text1"/>
        </w:rPr>
        <w:t xml:space="preserve"> Network printer)</w:t>
      </w:r>
    </w:p>
    <w:p w:rsidR="00823532" w:rsidRDefault="00823532" w:rsidP="00823532">
      <w:pPr>
        <w:spacing w:before="0" w:after="0"/>
        <w:rPr>
          <w:i/>
          <w:color w:val="000000"/>
          <w:highlight w:val="cyan"/>
        </w:rPr>
      </w:pPr>
    </w:p>
    <w:p w:rsidR="00823532" w:rsidRDefault="00823532" w:rsidP="00823532">
      <w:pPr>
        <w:pStyle w:val="InstructionStyle"/>
      </w:pPr>
      <w:r w:rsidRPr="004E70B6">
        <w:t xml:space="preserve">[List </w:t>
      </w:r>
      <w:r>
        <w:t xml:space="preserve">the </w:t>
      </w:r>
      <w:r w:rsidR="000930A6">
        <w:t>requir</w:t>
      </w:r>
      <w:r>
        <w:t>ed Hardware Type, detailed Hardware Specifics, and the name of the designated IT Support Person responsible for the installation and management of the hardware during the project.</w:t>
      </w:r>
      <w:r w:rsidRPr="004E70B6">
        <w:t>]</w:t>
      </w:r>
    </w:p>
    <w:p w:rsidR="00823532" w:rsidRPr="004E70B6" w:rsidRDefault="00823532" w:rsidP="00823532">
      <w:pPr>
        <w:tabs>
          <w:tab w:val="right" w:pos="9990"/>
        </w:tabs>
        <w:spacing w:after="0" w:line="240" w:lineRule="auto"/>
        <w:rPr>
          <w:rFonts w:ascii="Arial" w:hAnsi="Arial"/>
          <w:b/>
          <w:bCs/>
          <w:color w:val="000000" w:themeColor="text1"/>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4680"/>
        <w:gridCol w:w="3240"/>
      </w:tblGrid>
      <w:tr w:rsidR="00823532" w:rsidTr="00A40C0B">
        <w:trPr>
          <w:trHeight w:val="512"/>
          <w:tblHeader/>
        </w:trPr>
        <w:tc>
          <w:tcPr>
            <w:tcW w:w="20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760A0C" w:rsidRDefault="00823532" w:rsidP="00DA5B20">
            <w:pPr>
              <w:pStyle w:val="TableHeader"/>
            </w:pPr>
            <w:r w:rsidRPr="00760A0C">
              <w:t>Hardware type</w:t>
            </w:r>
          </w:p>
        </w:tc>
        <w:tc>
          <w:tcPr>
            <w:tcW w:w="46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760A0C" w:rsidRDefault="00823532" w:rsidP="00DA5B20">
            <w:pPr>
              <w:pStyle w:val="TableHeader"/>
            </w:pPr>
            <w:r w:rsidRPr="00760A0C">
              <w:t>Specifics</w:t>
            </w:r>
          </w:p>
        </w:tc>
        <w:tc>
          <w:tcPr>
            <w:tcW w:w="32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823532" w:rsidRPr="00760A0C" w:rsidRDefault="00823532" w:rsidP="00DA5B20">
            <w:pPr>
              <w:pStyle w:val="TableHeader"/>
            </w:pPr>
            <w:r w:rsidRPr="00760A0C">
              <w:t>IT Support Person</w:t>
            </w:r>
          </w:p>
        </w:tc>
      </w:tr>
      <w:tr w:rsidR="00823532" w:rsidTr="00DA5B20">
        <w:tc>
          <w:tcPr>
            <w:tcW w:w="2070" w:type="dxa"/>
            <w:tcBorders>
              <w:top w:val="single" w:sz="4" w:space="0" w:color="auto"/>
              <w:left w:val="single" w:sz="4" w:space="0" w:color="auto"/>
              <w:bottom w:val="single" w:sz="4" w:space="0" w:color="auto"/>
              <w:right w:val="single" w:sz="4" w:space="0" w:color="auto"/>
            </w:tcBorders>
            <w:vAlign w:val="center"/>
          </w:tcPr>
          <w:p w:rsidR="00823532" w:rsidRPr="00550B1A" w:rsidRDefault="00823532" w:rsidP="00DA5B20">
            <w:pPr>
              <w:tabs>
                <w:tab w:val="right" w:pos="9990"/>
              </w:tabs>
              <w:spacing w:after="0" w:line="240" w:lineRule="auto"/>
              <w:rPr>
                <w:rFonts w:ascii="Arial" w:hAnsi="Arial"/>
                <w:bCs/>
                <w:i/>
                <w:color w:val="000000" w:themeColor="text1"/>
              </w:rPr>
            </w:pPr>
          </w:p>
        </w:tc>
        <w:tc>
          <w:tcPr>
            <w:tcW w:w="4680" w:type="dxa"/>
            <w:tcBorders>
              <w:top w:val="single" w:sz="4" w:space="0" w:color="auto"/>
              <w:left w:val="single" w:sz="4" w:space="0" w:color="auto"/>
              <w:bottom w:val="single" w:sz="4" w:space="0" w:color="auto"/>
              <w:right w:val="single" w:sz="4" w:space="0" w:color="auto"/>
            </w:tcBorders>
            <w:vAlign w:val="center"/>
          </w:tcPr>
          <w:p w:rsidR="00823532" w:rsidRPr="00550B1A" w:rsidRDefault="00823532" w:rsidP="00DA5B20">
            <w:pPr>
              <w:tabs>
                <w:tab w:val="right" w:pos="9990"/>
              </w:tabs>
              <w:spacing w:after="0" w:line="240" w:lineRule="auto"/>
              <w:rPr>
                <w:rFonts w:ascii="Arial" w:hAnsi="Arial"/>
                <w:bCs/>
                <w:i/>
                <w:color w:val="000000" w:themeColor="text1"/>
              </w:rPr>
            </w:pPr>
          </w:p>
        </w:tc>
        <w:tc>
          <w:tcPr>
            <w:tcW w:w="3240" w:type="dxa"/>
            <w:tcBorders>
              <w:top w:val="single" w:sz="4" w:space="0" w:color="auto"/>
              <w:left w:val="single" w:sz="4" w:space="0" w:color="auto"/>
              <w:bottom w:val="single" w:sz="4" w:space="0" w:color="auto"/>
              <w:right w:val="single" w:sz="4" w:space="0" w:color="auto"/>
            </w:tcBorders>
          </w:tcPr>
          <w:p w:rsidR="00823532" w:rsidRPr="00B27C3A" w:rsidRDefault="00823532" w:rsidP="00DA5B20">
            <w:pPr>
              <w:tabs>
                <w:tab w:val="right" w:pos="9990"/>
              </w:tabs>
              <w:spacing w:after="0" w:line="240" w:lineRule="auto"/>
              <w:rPr>
                <w:rFonts w:ascii="Arial" w:hAnsi="Arial"/>
                <w:bCs/>
                <w:color w:val="0000FF"/>
              </w:rPr>
            </w:pPr>
          </w:p>
        </w:tc>
      </w:tr>
      <w:tr w:rsidR="00823532" w:rsidTr="00DA5B20">
        <w:tc>
          <w:tcPr>
            <w:tcW w:w="2070" w:type="dxa"/>
            <w:tcBorders>
              <w:top w:val="single" w:sz="4" w:space="0" w:color="auto"/>
              <w:left w:val="single" w:sz="4" w:space="0" w:color="auto"/>
              <w:bottom w:val="single" w:sz="4" w:space="0" w:color="auto"/>
              <w:right w:val="single" w:sz="4" w:space="0" w:color="auto"/>
            </w:tcBorders>
            <w:vAlign w:val="center"/>
          </w:tcPr>
          <w:p w:rsidR="00823532" w:rsidRPr="00550B1A" w:rsidRDefault="00823532" w:rsidP="00DA5B20">
            <w:pPr>
              <w:tabs>
                <w:tab w:val="right" w:pos="9990"/>
              </w:tabs>
              <w:spacing w:after="0" w:line="240" w:lineRule="auto"/>
              <w:rPr>
                <w:rFonts w:ascii="Arial" w:hAnsi="Arial"/>
                <w:bCs/>
                <w:i/>
                <w:color w:val="000000" w:themeColor="text1"/>
              </w:rPr>
            </w:pPr>
          </w:p>
        </w:tc>
        <w:tc>
          <w:tcPr>
            <w:tcW w:w="4680" w:type="dxa"/>
            <w:tcBorders>
              <w:top w:val="single" w:sz="4" w:space="0" w:color="auto"/>
              <w:left w:val="single" w:sz="4" w:space="0" w:color="auto"/>
              <w:bottom w:val="single" w:sz="4" w:space="0" w:color="auto"/>
              <w:right w:val="single" w:sz="4" w:space="0" w:color="auto"/>
            </w:tcBorders>
            <w:vAlign w:val="center"/>
          </w:tcPr>
          <w:p w:rsidR="00823532" w:rsidRPr="00550B1A" w:rsidRDefault="00823532" w:rsidP="00DA5B20">
            <w:pPr>
              <w:tabs>
                <w:tab w:val="right" w:pos="9990"/>
              </w:tabs>
              <w:spacing w:after="0" w:line="240" w:lineRule="auto"/>
              <w:rPr>
                <w:rFonts w:ascii="Arial" w:hAnsi="Arial"/>
                <w:bCs/>
                <w:i/>
                <w:color w:val="000000" w:themeColor="text1"/>
              </w:rPr>
            </w:pPr>
          </w:p>
        </w:tc>
        <w:tc>
          <w:tcPr>
            <w:tcW w:w="3240" w:type="dxa"/>
            <w:tcBorders>
              <w:top w:val="single" w:sz="4" w:space="0" w:color="auto"/>
              <w:left w:val="single" w:sz="4" w:space="0" w:color="auto"/>
              <w:bottom w:val="single" w:sz="4" w:space="0" w:color="auto"/>
              <w:right w:val="single" w:sz="4" w:space="0" w:color="auto"/>
            </w:tcBorders>
          </w:tcPr>
          <w:p w:rsidR="00823532" w:rsidRDefault="00823532" w:rsidP="00DA5B20">
            <w:pPr>
              <w:tabs>
                <w:tab w:val="right" w:pos="9990"/>
              </w:tabs>
              <w:spacing w:after="0" w:line="240" w:lineRule="auto"/>
              <w:rPr>
                <w:rFonts w:ascii="Arial" w:hAnsi="Arial"/>
                <w:bCs/>
                <w:color w:val="0000FF"/>
              </w:rPr>
            </w:pPr>
          </w:p>
        </w:tc>
      </w:tr>
      <w:tr w:rsidR="00823532" w:rsidTr="00DA5B20">
        <w:tc>
          <w:tcPr>
            <w:tcW w:w="2070" w:type="dxa"/>
            <w:tcBorders>
              <w:top w:val="single" w:sz="4" w:space="0" w:color="auto"/>
              <w:left w:val="single" w:sz="4" w:space="0" w:color="auto"/>
              <w:bottom w:val="single" w:sz="4" w:space="0" w:color="auto"/>
              <w:right w:val="single" w:sz="4" w:space="0" w:color="auto"/>
            </w:tcBorders>
            <w:vAlign w:val="center"/>
          </w:tcPr>
          <w:p w:rsidR="00823532" w:rsidRPr="00550B1A" w:rsidRDefault="00823532" w:rsidP="00DA5B20">
            <w:pPr>
              <w:tabs>
                <w:tab w:val="right" w:pos="9990"/>
              </w:tabs>
              <w:spacing w:after="0" w:line="240" w:lineRule="auto"/>
              <w:rPr>
                <w:rFonts w:ascii="Arial" w:hAnsi="Arial"/>
                <w:bCs/>
                <w:i/>
                <w:color w:val="000000" w:themeColor="text1"/>
              </w:rPr>
            </w:pPr>
          </w:p>
        </w:tc>
        <w:tc>
          <w:tcPr>
            <w:tcW w:w="4680" w:type="dxa"/>
            <w:tcBorders>
              <w:top w:val="single" w:sz="4" w:space="0" w:color="auto"/>
              <w:left w:val="single" w:sz="4" w:space="0" w:color="auto"/>
              <w:bottom w:val="single" w:sz="4" w:space="0" w:color="auto"/>
              <w:right w:val="single" w:sz="4" w:space="0" w:color="auto"/>
            </w:tcBorders>
            <w:vAlign w:val="center"/>
          </w:tcPr>
          <w:p w:rsidR="00823532" w:rsidRPr="00550B1A" w:rsidRDefault="00823532" w:rsidP="00DA5B20">
            <w:pPr>
              <w:tabs>
                <w:tab w:val="right" w:pos="9990"/>
              </w:tabs>
              <w:spacing w:after="0" w:line="240" w:lineRule="auto"/>
              <w:rPr>
                <w:rFonts w:ascii="Arial" w:hAnsi="Arial"/>
                <w:bCs/>
                <w:i/>
                <w:color w:val="000000" w:themeColor="text1"/>
              </w:rPr>
            </w:pPr>
          </w:p>
        </w:tc>
        <w:tc>
          <w:tcPr>
            <w:tcW w:w="3240" w:type="dxa"/>
            <w:tcBorders>
              <w:top w:val="single" w:sz="4" w:space="0" w:color="auto"/>
              <w:left w:val="single" w:sz="4" w:space="0" w:color="auto"/>
              <w:bottom w:val="single" w:sz="4" w:space="0" w:color="auto"/>
              <w:right w:val="single" w:sz="4" w:space="0" w:color="auto"/>
            </w:tcBorders>
          </w:tcPr>
          <w:p w:rsidR="00823532" w:rsidRPr="00B27C3A" w:rsidRDefault="00823532" w:rsidP="00DA5B20">
            <w:pPr>
              <w:tabs>
                <w:tab w:val="right" w:pos="9990"/>
              </w:tabs>
              <w:spacing w:after="0" w:line="240" w:lineRule="auto"/>
              <w:rPr>
                <w:rFonts w:ascii="Arial" w:hAnsi="Arial"/>
                <w:bCs/>
                <w:color w:val="0000FF"/>
              </w:rPr>
            </w:pPr>
          </w:p>
        </w:tc>
      </w:tr>
      <w:tr w:rsidR="00823532" w:rsidTr="00DA5B20">
        <w:tc>
          <w:tcPr>
            <w:tcW w:w="2070" w:type="dxa"/>
            <w:tcBorders>
              <w:top w:val="single" w:sz="4" w:space="0" w:color="auto"/>
              <w:left w:val="single" w:sz="4" w:space="0" w:color="auto"/>
              <w:bottom w:val="single" w:sz="4" w:space="0" w:color="auto"/>
              <w:right w:val="single" w:sz="4" w:space="0" w:color="auto"/>
            </w:tcBorders>
            <w:vAlign w:val="center"/>
          </w:tcPr>
          <w:p w:rsidR="00823532" w:rsidRDefault="00823532" w:rsidP="00DA5B20">
            <w:pPr>
              <w:spacing w:after="0"/>
              <w:rPr>
                <w:rFonts w:ascii="Arial" w:hAnsi="Arial"/>
                <w:i/>
                <w:sz w:val="22"/>
              </w:rPr>
            </w:pPr>
          </w:p>
        </w:tc>
        <w:tc>
          <w:tcPr>
            <w:tcW w:w="4680" w:type="dxa"/>
            <w:tcBorders>
              <w:top w:val="single" w:sz="4" w:space="0" w:color="auto"/>
              <w:left w:val="single" w:sz="4" w:space="0" w:color="auto"/>
              <w:bottom w:val="single" w:sz="4" w:space="0" w:color="auto"/>
              <w:right w:val="single" w:sz="4" w:space="0" w:color="auto"/>
            </w:tcBorders>
            <w:vAlign w:val="center"/>
          </w:tcPr>
          <w:p w:rsidR="00823532" w:rsidRDefault="00823532" w:rsidP="00DA5B20">
            <w:pPr>
              <w:spacing w:after="0"/>
              <w:rPr>
                <w:rFonts w:ascii="Arial" w:hAnsi="Arial"/>
                <w:i/>
                <w:sz w:val="22"/>
              </w:rPr>
            </w:pPr>
          </w:p>
        </w:tc>
        <w:tc>
          <w:tcPr>
            <w:tcW w:w="3240" w:type="dxa"/>
            <w:tcBorders>
              <w:top w:val="single" w:sz="4" w:space="0" w:color="auto"/>
              <w:left w:val="single" w:sz="4" w:space="0" w:color="auto"/>
              <w:bottom w:val="single" w:sz="4" w:space="0" w:color="auto"/>
              <w:right w:val="single" w:sz="4" w:space="0" w:color="auto"/>
            </w:tcBorders>
          </w:tcPr>
          <w:p w:rsidR="00823532" w:rsidRDefault="00823532" w:rsidP="00DA5B20">
            <w:pPr>
              <w:spacing w:after="0"/>
              <w:rPr>
                <w:rFonts w:ascii="Arial" w:hAnsi="Arial"/>
                <w:i/>
                <w:sz w:val="22"/>
              </w:rPr>
            </w:pPr>
          </w:p>
        </w:tc>
      </w:tr>
    </w:tbl>
    <w:p w:rsidR="00823532" w:rsidRDefault="00823532" w:rsidP="00823532">
      <w:pPr>
        <w:spacing w:before="0" w:after="0"/>
        <w:rPr>
          <w:rFonts w:ascii="Arial" w:hAnsi="Arial"/>
          <w:bCs/>
          <w:i/>
          <w:color w:val="000000" w:themeColor="text1"/>
        </w:rPr>
      </w:pPr>
    </w:p>
    <w:p w:rsidR="00823532" w:rsidRPr="006F7C3C" w:rsidRDefault="00823532" w:rsidP="00823532">
      <w:pPr>
        <w:tabs>
          <w:tab w:val="right" w:pos="9990"/>
        </w:tabs>
        <w:spacing w:after="0" w:line="240" w:lineRule="auto"/>
        <w:rPr>
          <w:rFonts w:asciiTheme="majorHAnsi" w:hAnsiTheme="majorHAnsi"/>
          <w:bCs/>
          <w:i/>
          <w:color w:val="000000" w:themeColor="text1"/>
        </w:rPr>
      </w:pPr>
      <w:r w:rsidRPr="006F7C3C">
        <w:rPr>
          <w:rFonts w:asciiTheme="majorHAnsi" w:hAnsiTheme="majorHAnsi"/>
          <w:bCs/>
          <w:i/>
          <w:color w:val="000000" w:themeColor="text1"/>
        </w:rPr>
        <w:t xml:space="preserve">Software Requirements </w:t>
      </w:r>
    </w:p>
    <w:p w:rsidR="00823532" w:rsidRPr="006F7C3C" w:rsidRDefault="00823532" w:rsidP="006D159C">
      <w:pPr>
        <w:pStyle w:val="ListParagraph"/>
        <w:numPr>
          <w:ilvl w:val="0"/>
          <w:numId w:val="19"/>
        </w:numPr>
        <w:spacing w:before="80"/>
        <w:rPr>
          <w:rFonts w:asciiTheme="majorHAnsi" w:hAnsiTheme="majorHAnsi"/>
          <w:b w:val="0"/>
          <w:i/>
        </w:rPr>
      </w:pPr>
      <w:r w:rsidRPr="006F7C3C">
        <w:rPr>
          <w:rFonts w:asciiTheme="majorHAnsi" w:hAnsiTheme="majorHAnsi"/>
          <w:b w:val="0"/>
          <w:i/>
        </w:rPr>
        <w:t>Windows Operating System</w:t>
      </w:r>
    </w:p>
    <w:p w:rsidR="00823532" w:rsidRPr="006F7C3C" w:rsidRDefault="00823532" w:rsidP="006D159C">
      <w:pPr>
        <w:pStyle w:val="ListParagraph"/>
        <w:numPr>
          <w:ilvl w:val="0"/>
          <w:numId w:val="19"/>
        </w:numPr>
        <w:spacing w:before="80"/>
        <w:rPr>
          <w:rFonts w:asciiTheme="majorHAnsi" w:hAnsiTheme="majorHAnsi"/>
          <w:b w:val="0"/>
          <w:i/>
        </w:rPr>
      </w:pPr>
      <w:r w:rsidRPr="006F7C3C">
        <w:rPr>
          <w:rFonts w:asciiTheme="majorHAnsi" w:hAnsiTheme="majorHAnsi"/>
          <w:b w:val="0"/>
          <w:i/>
        </w:rPr>
        <w:t>Internet Browser (</w:t>
      </w:r>
      <w:r w:rsidR="00FB549D">
        <w:rPr>
          <w:rFonts w:asciiTheme="majorHAnsi" w:hAnsiTheme="majorHAnsi"/>
          <w:b w:val="0"/>
          <w:i/>
        </w:rPr>
        <w:t>e.g.,</w:t>
      </w:r>
      <w:r w:rsidRPr="006F7C3C">
        <w:rPr>
          <w:rFonts w:asciiTheme="majorHAnsi" w:hAnsiTheme="majorHAnsi"/>
          <w:b w:val="0"/>
          <w:i/>
        </w:rPr>
        <w:t xml:space="preserve"> Internet Explorer X, Chrome, Firefox)</w:t>
      </w:r>
    </w:p>
    <w:p w:rsidR="00823532" w:rsidRPr="006F7C3C" w:rsidRDefault="00823532" w:rsidP="006D159C">
      <w:pPr>
        <w:pStyle w:val="ListParagraph"/>
        <w:numPr>
          <w:ilvl w:val="0"/>
          <w:numId w:val="19"/>
        </w:numPr>
        <w:spacing w:before="80"/>
        <w:rPr>
          <w:rFonts w:asciiTheme="majorHAnsi" w:hAnsiTheme="majorHAnsi"/>
          <w:b w:val="0"/>
          <w:i/>
        </w:rPr>
      </w:pPr>
      <w:r w:rsidRPr="006F7C3C">
        <w:rPr>
          <w:rFonts w:asciiTheme="majorHAnsi" w:hAnsiTheme="majorHAnsi"/>
          <w:b w:val="0"/>
          <w:i/>
        </w:rPr>
        <w:t>Middleware</w:t>
      </w:r>
    </w:p>
    <w:p w:rsidR="00823532" w:rsidRPr="006F7C3C" w:rsidRDefault="00823532" w:rsidP="006D159C">
      <w:pPr>
        <w:pStyle w:val="ListParagraph"/>
        <w:numPr>
          <w:ilvl w:val="0"/>
          <w:numId w:val="19"/>
        </w:numPr>
        <w:spacing w:before="80"/>
        <w:rPr>
          <w:rFonts w:asciiTheme="majorHAnsi" w:hAnsiTheme="majorHAnsi"/>
          <w:b w:val="0"/>
          <w:i/>
        </w:rPr>
      </w:pPr>
      <w:r w:rsidRPr="006F7C3C">
        <w:rPr>
          <w:rFonts w:asciiTheme="majorHAnsi" w:hAnsiTheme="majorHAnsi"/>
          <w:b w:val="0"/>
          <w:i/>
        </w:rPr>
        <w:t>Desktop Software (</w:t>
      </w:r>
      <w:r w:rsidR="00FB549D">
        <w:rPr>
          <w:rFonts w:asciiTheme="majorHAnsi" w:hAnsiTheme="majorHAnsi"/>
          <w:b w:val="0"/>
          <w:i/>
        </w:rPr>
        <w:t>e.g.,</w:t>
      </w:r>
      <w:r w:rsidRPr="006F7C3C">
        <w:rPr>
          <w:rFonts w:asciiTheme="majorHAnsi" w:hAnsiTheme="majorHAnsi"/>
          <w:b w:val="0"/>
          <w:i/>
        </w:rPr>
        <w:t xml:space="preserve"> Adobe Reader, Microsoft Outlook)</w:t>
      </w:r>
    </w:p>
    <w:p w:rsidR="00823532" w:rsidRPr="006F7C3C" w:rsidRDefault="00823532" w:rsidP="006D159C">
      <w:pPr>
        <w:pStyle w:val="ListParagraph"/>
        <w:numPr>
          <w:ilvl w:val="0"/>
          <w:numId w:val="19"/>
        </w:numPr>
        <w:spacing w:before="80"/>
        <w:rPr>
          <w:rFonts w:asciiTheme="majorHAnsi" w:hAnsiTheme="majorHAnsi"/>
          <w:b w:val="0"/>
          <w:i/>
        </w:rPr>
      </w:pPr>
      <w:r w:rsidRPr="006F7C3C">
        <w:rPr>
          <w:rFonts w:asciiTheme="majorHAnsi" w:hAnsiTheme="majorHAnsi"/>
          <w:b w:val="0"/>
          <w:i/>
        </w:rPr>
        <w:t xml:space="preserve">Virtualization Software </w:t>
      </w:r>
    </w:p>
    <w:p w:rsidR="00823532" w:rsidRDefault="00823532" w:rsidP="00823532">
      <w:pPr>
        <w:pStyle w:val="InstructionStyle"/>
      </w:pPr>
    </w:p>
    <w:p w:rsidR="00823532" w:rsidRDefault="00823532" w:rsidP="00823532">
      <w:pPr>
        <w:pStyle w:val="InstructionStyle"/>
      </w:pPr>
      <w:r w:rsidRPr="004E70B6">
        <w:t xml:space="preserve">[List </w:t>
      </w:r>
      <w:r>
        <w:t xml:space="preserve">the name of </w:t>
      </w:r>
      <w:r w:rsidR="000930A6">
        <w:t xml:space="preserve">required </w:t>
      </w:r>
      <w:r>
        <w:t>Software, Version Number, Software Type, and the name of the designated IT Support Person responsible for the installation and management of the software during the project.</w:t>
      </w:r>
      <w:r w:rsidRPr="004E70B6">
        <w:t>]</w:t>
      </w:r>
    </w:p>
    <w:p w:rsidR="00823532" w:rsidRDefault="00823532" w:rsidP="00823532">
      <w:pPr>
        <w:tabs>
          <w:tab w:val="right" w:pos="9990"/>
        </w:tabs>
        <w:spacing w:before="0" w:after="0" w:line="240" w:lineRule="auto"/>
        <w:rPr>
          <w:rFonts w:ascii="Arial" w:hAnsi="Arial"/>
          <w:b/>
          <w:bCs/>
          <w:color w:val="000000" w:themeColor="text1"/>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170"/>
        <w:gridCol w:w="2790"/>
        <w:gridCol w:w="2880"/>
      </w:tblGrid>
      <w:tr w:rsidR="00823532" w:rsidTr="00DA5B20">
        <w:trPr>
          <w:trHeight w:val="512"/>
          <w:tblHeader/>
        </w:trPr>
        <w:tc>
          <w:tcPr>
            <w:tcW w:w="315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23DA3" w:rsidRDefault="00823532" w:rsidP="00DA5B20">
            <w:pPr>
              <w:pStyle w:val="TableHeader"/>
              <w:rPr>
                <w:sz w:val="22"/>
                <w:szCs w:val="22"/>
              </w:rPr>
            </w:pPr>
            <w:r w:rsidRPr="00C23DA3">
              <w:rPr>
                <w:sz w:val="22"/>
                <w:szCs w:val="22"/>
              </w:rPr>
              <w:t>Software Name</w:t>
            </w:r>
          </w:p>
        </w:tc>
        <w:tc>
          <w:tcPr>
            <w:tcW w:w="11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23DA3" w:rsidRDefault="00823532" w:rsidP="00DA5B20">
            <w:pPr>
              <w:pStyle w:val="TableHeader"/>
              <w:rPr>
                <w:sz w:val="22"/>
                <w:szCs w:val="22"/>
              </w:rPr>
            </w:pPr>
            <w:r w:rsidRPr="00C23DA3">
              <w:rPr>
                <w:sz w:val="22"/>
                <w:szCs w:val="22"/>
              </w:rPr>
              <w:t>Version</w:t>
            </w:r>
          </w:p>
        </w:tc>
        <w:tc>
          <w:tcPr>
            <w:tcW w:w="279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23DA3" w:rsidRDefault="00823532" w:rsidP="00DA5B20">
            <w:pPr>
              <w:pStyle w:val="TableHeader"/>
              <w:rPr>
                <w:sz w:val="22"/>
                <w:szCs w:val="22"/>
              </w:rPr>
            </w:pPr>
            <w:r w:rsidRPr="00C23DA3">
              <w:rPr>
                <w:sz w:val="22"/>
                <w:szCs w:val="22"/>
              </w:rPr>
              <w:t>Type and Other Notes</w:t>
            </w:r>
          </w:p>
        </w:tc>
        <w:tc>
          <w:tcPr>
            <w:tcW w:w="28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823532" w:rsidRPr="00C23DA3" w:rsidRDefault="00823532" w:rsidP="00DA5B20">
            <w:pPr>
              <w:pStyle w:val="TableHeader"/>
              <w:rPr>
                <w:sz w:val="22"/>
                <w:szCs w:val="22"/>
              </w:rPr>
            </w:pPr>
            <w:r w:rsidRPr="00C23DA3">
              <w:rPr>
                <w:sz w:val="22"/>
                <w:szCs w:val="22"/>
              </w:rPr>
              <w:t>IT Support Person</w:t>
            </w:r>
          </w:p>
        </w:tc>
      </w:tr>
      <w:tr w:rsidR="00823532" w:rsidTr="00DA5B20">
        <w:tc>
          <w:tcPr>
            <w:tcW w:w="3150" w:type="dxa"/>
            <w:tcBorders>
              <w:top w:val="single" w:sz="4" w:space="0" w:color="auto"/>
              <w:left w:val="single" w:sz="4" w:space="0" w:color="auto"/>
              <w:bottom w:val="single" w:sz="4" w:space="0" w:color="auto"/>
              <w:right w:val="single" w:sz="4" w:space="0" w:color="auto"/>
            </w:tcBorders>
            <w:vAlign w:val="center"/>
          </w:tcPr>
          <w:p w:rsidR="00823532" w:rsidRPr="00550B1A" w:rsidRDefault="00823532" w:rsidP="00DA5B20">
            <w:pPr>
              <w:tabs>
                <w:tab w:val="right" w:pos="9990"/>
              </w:tabs>
              <w:spacing w:after="0" w:line="240" w:lineRule="auto"/>
              <w:rPr>
                <w:rFonts w:ascii="Arial" w:hAnsi="Arial"/>
                <w:bCs/>
                <w:i/>
                <w:color w:val="000000" w:themeColor="text1"/>
              </w:rPr>
            </w:pPr>
          </w:p>
        </w:tc>
        <w:tc>
          <w:tcPr>
            <w:tcW w:w="1170" w:type="dxa"/>
            <w:tcBorders>
              <w:top w:val="single" w:sz="4" w:space="0" w:color="auto"/>
              <w:left w:val="single" w:sz="4" w:space="0" w:color="auto"/>
              <w:bottom w:val="single" w:sz="4" w:space="0" w:color="auto"/>
              <w:right w:val="single" w:sz="4" w:space="0" w:color="auto"/>
            </w:tcBorders>
            <w:vAlign w:val="center"/>
          </w:tcPr>
          <w:p w:rsidR="00823532" w:rsidRPr="00550B1A" w:rsidRDefault="00823532" w:rsidP="00DA5B20">
            <w:pPr>
              <w:tabs>
                <w:tab w:val="right" w:pos="9990"/>
              </w:tabs>
              <w:spacing w:after="0" w:line="240" w:lineRule="auto"/>
              <w:rPr>
                <w:rFonts w:ascii="Arial" w:hAnsi="Arial"/>
                <w:bCs/>
                <w:i/>
                <w:color w:val="000000" w:themeColor="text1"/>
              </w:rPr>
            </w:pPr>
          </w:p>
        </w:tc>
        <w:tc>
          <w:tcPr>
            <w:tcW w:w="2790" w:type="dxa"/>
            <w:tcBorders>
              <w:top w:val="single" w:sz="4" w:space="0" w:color="auto"/>
              <w:left w:val="single" w:sz="4" w:space="0" w:color="auto"/>
              <w:bottom w:val="single" w:sz="4" w:space="0" w:color="auto"/>
              <w:right w:val="single" w:sz="4" w:space="0" w:color="auto"/>
            </w:tcBorders>
            <w:vAlign w:val="center"/>
          </w:tcPr>
          <w:p w:rsidR="00823532" w:rsidRPr="00550B1A" w:rsidRDefault="00823532" w:rsidP="00DA5B20">
            <w:pPr>
              <w:tabs>
                <w:tab w:val="right" w:pos="9990"/>
              </w:tabs>
              <w:spacing w:after="0" w:line="240" w:lineRule="auto"/>
              <w:rPr>
                <w:rFonts w:ascii="Arial" w:hAnsi="Arial"/>
                <w:bCs/>
                <w:i/>
                <w:color w:val="000000" w:themeColor="text1"/>
              </w:rPr>
            </w:pPr>
          </w:p>
        </w:tc>
        <w:tc>
          <w:tcPr>
            <w:tcW w:w="2880" w:type="dxa"/>
            <w:tcBorders>
              <w:top w:val="single" w:sz="4" w:space="0" w:color="auto"/>
              <w:left w:val="single" w:sz="4" w:space="0" w:color="auto"/>
              <w:bottom w:val="single" w:sz="4" w:space="0" w:color="auto"/>
              <w:right w:val="single" w:sz="4" w:space="0" w:color="auto"/>
            </w:tcBorders>
          </w:tcPr>
          <w:p w:rsidR="00823532" w:rsidRPr="00B27C3A" w:rsidRDefault="00823532" w:rsidP="00DA5B20">
            <w:pPr>
              <w:tabs>
                <w:tab w:val="right" w:pos="9990"/>
              </w:tabs>
              <w:spacing w:after="0" w:line="240" w:lineRule="auto"/>
              <w:rPr>
                <w:rFonts w:ascii="Arial" w:hAnsi="Arial"/>
                <w:bCs/>
                <w:color w:val="0000FF"/>
              </w:rPr>
            </w:pPr>
          </w:p>
        </w:tc>
      </w:tr>
      <w:tr w:rsidR="00823532" w:rsidTr="00DA5B20">
        <w:tc>
          <w:tcPr>
            <w:tcW w:w="3150" w:type="dxa"/>
            <w:tcBorders>
              <w:top w:val="single" w:sz="4" w:space="0" w:color="auto"/>
              <w:left w:val="single" w:sz="4" w:space="0" w:color="auto"/>
              <w:bottom w:val="single" w:sz="4" w:space="0" w:color="auto"/>
              <w:right w:val="single" w:sz="4" w:space="0" w:color="auto"/>
            </w:tcBorders>
            <w:vAlign w:val="center"/>
          </w:tcPr>
          <w:p w:rsidR="00823532" w:rsidRPr="00550B1A" w:rsidRDefault="00823532" w:rsidP="00DA5B20">
            <w:pPr>
              <w:tabs>
                <w:tab w:val="right" w:pos="9990"/>
              </w:tabs>
              <w:spacing w:after="0" w:line="240" w:lineRule="auto"/>
              <w:rPr>
                <w:rFonts w:ascii="Arial" w:hAnsi="Arial"/>
                <w:bCs/>
                <w:i/>
                <w:color w:val="000000" w:themeColor="text1"/>
              </w:rPr>
            </w:pPr>
          </w:p>
        </w:tc>
        <w:tc>
          <w:tcPr>
            <w:tcW w:w="1170" w:type="dxa"/>
            <w:tcBorders>
              <w:top w:val="single" w:sz="4" w:space="0" w:color="auto"/>
              <w:left w:val="single" w:sz="4" w:space="0" w:color="auto"/>
              <w:bottom w:val="single" w:sz="4" w:space="0" w:color="auto"/>
              <w:right w:val="single" w:sz="4" w:space="0" w:color="auto"/>
            </w:tcBorders>
            <w:vAlign w:val="center"/>
          </w:tcPr>
          <w:p w:rsidR="00823532" w:rsidRPr="00550B1A" w:rsidRDefault="00823532" w:rsidP="00DA5B20">
            <w:pPr>
              <w:tabs>
                <w:tab w:val="right" w:pos="9990"/>
              </w:tabs>
              <w:spacing w:after="0" w:line="240" w:lineRule="auto"/>
              <w:rPr>
                <w:rFonts w:ascii="Arial" w:hAnsi="Arial"/>
                <w:bCs/>
                <w:i/>
                <w:color w:val="000000" w:themeColor="text1"/>
              </w:rPr>
            </w:pPr>
          </w:p>
        </w:tc>
        <w:tc>
          <w:tcPr>
            <w:tcW w:w="2790" w:type="dxa"/>
            <w:tcBorders>
              <w:top w:val="single" w:sz="4" w:space="0" w:color="auto"/>
              <w:left w:val="single" w:sz="4" w:space="0" w:color="auto"/>
              <w:bottom w:val="single" w:sz="4" w:space="0" w:color="auto"/>
              <w:right w:val="single" w:sz="4" w:space="0" w:color="auto"/>
            </w:tcBorders>
            <w:vAlign w:val="center"/>
          </w:tcPr>
          <w:p w:rsidR="00823532" w:rsidRPr="00550B1A" w:rsidRDefault="00823532" w:rsidP="00DA5B20">
            <w:pPr>
              <w:tabs>
                <w:tab w:val="right" w:pos="9990"/>
              </w:tabs>
              <w:spacing w:after="0" w:line="240" w:lineRule="auto"/>
              <w:rPr>
                <w:rFonts w:ascii="Arial" w:hAnsi="Arial"/>
                <w:bCs/>
                <w:i/>
                <w:color w:val="000000" w:themeColor="text1"/>
              </w:rPr>
            </w:pPr>
          </w:p>
        </w:tc>
        <w:tc>
          <w:tcPr>
            <w:tcW w:w="2880" w:type="dxa"/>
            <w:tcBorders>
              <w:top w:val="single" w:sz="4" w:space="0" w:color="auto"/>
              <w:left w:val="single" w:sz="4" w:space="0" w:color="auto"/>
              <w:bottom w:val="single" w:sz="4" w:space="0" w:color="auto"/>
              <w:right w:val="single" w:sz="4" w:space="0" w:color="auto"/>
            </w:tcBorders>
          </w:tcPr>
          <w:p w:rsidR="00823532" w:rsidRPr="00B27C3A" w:rsidRDefault="00823532" w:rsidP="00DA5B20">
            <w:pPr>
              <w:tabs>
                <w:tab w:val="right" w:pos="9990"/>
              </w:tabs>
              <w:spacing w:after="0" w:line="240" w:lineRule="auto"/>
              <w:rPr>
                <w:rFonts w:ascii="Arial" w:hAnsi="Arial"/>
                <w:bCs/>
                <w:color w:val="0000FF"/>
              </w:rPr>
            </w:pPr>
          </w:p>
        </w:tc>
      </w:tr>
      <w:tr w:rsidR="00823532" w:rsidTr="00DA5B20">
        <w:tc>
          <w:tcPr>
            <w:tcW w:w="3150" w:type="dxa"/>
            <w:tcBorders>
              <w:top w:val="single" w:sz="4" w:space="0" w:color="auto"/>
              <w:left w:val="single" w:sz="4" w:space="0" w:color="auto"/>
              <w:bottom w:val="single" w:sz="4" w:space="0" w:color="auto"/>
              <w:right w:val="single" w:sz="4" w:space="0" w:color="auto"/>
            </w:tcBorders>
            <w:vAlign w:val="center"/>
          </w:tcPr>
          <w:p w:rsidR="00823532" w:rsidRPr="00550B1A" w:rsidRDefault="00823532" w:rsidP="00DA5B20">
            <w:pPr>
              <w:tabs>
                <w:tab w:val="right" w:pos="9990"/>
              </w:tabs>
              <w:spacing w:after="0" w:line="240" w:lineRule="auto"/>
              <w:rPr>
                <w:rFonts w:ascii="Arial" w:hAnsi="Arial"/>
                <w:bCs/>
                <w:i/>
                <w:color w:val="000000" w:themeColor="text1"/>
              </w:rPr>
            </w:pPr>
          </w:p>
        </w:tc>
        <w:tc>
          <w:tcPr>
            <w:tcW w:w="1170" w:type="dxa"/>
            <w:tcBorders>
              <w:top w:val="single" w:sz="4" w:space="0" w:color="auto"/>
              <w:left w:val="single" w:sz="4" w:space="0" w:color="auto"/>
              <w:bottom w:val="single" w:sz="4" w:space="0" w:color="auto"/>
              <w:right w:val="single" w:sz="4" w:space="0" w:color="auto"/>
            </w:tcBorders>
            <w:vAlign w:val="center"/>
          </w:tcPr>
          <w:p w:rsidR="00823532" w:rsidRPr="00550B1A" w:rsidRDefault="00823532" w:rsidP="00DA5B20">
            <w:pPr>
              <w:tabs>
                <w:tab w:val="right" w:pos="9990"/>
              </w:tabs>
              <w:spacing w:after="0" w:line="240" w:lineRule="auto"/>
              <w:rPr>
                <w:rFonts w:ascii="Arial" w:hAnsi="Arial"/>
                <w:bCs/>
                <w:i/>
                <w:color w:val="000000" w:themeColor="text1"/>
              </w:rPr>
            </w:pPr>
          </w:p>
        </w:tc>
        <w:tc>
          <w:tcPr>
            <w:tcW w:w="2790" w:type="dxa"/>
            <w:tcBorders>
              <w:top w:val="single" w:sz="4" w:space="0" w:color="auto"/>
              <w:left w:val="single" w:sz="4" w:space="0" w:color="auto"/>
              <w:bottom w:val="single" w:sz="4" w:space="0" w:color="auto"/>
              <w:right w:val="single" w:sz="4" w:space="0" w:color="auto"/>
            </w:tcBorders>
            <w:vAlign w:val="center"/>
          </w:tcPr>
          <w:p w:rsidR="00823532" w:rsidRPr="00550B1A" w:rsidRDefault="00823532" w:rsidP="00DA5B20">
            <w:pPr>
              <w:tabs>
                <w:tab w:val="right" w:pos="9990"/>
              </w:tabs>
              <w:spacing w:after="0" w:line="240" w:lineRule="auto"/>
              <w:rPr>
                <w:rFonts w:ascii="Arial" w:hAnsi="Arial"/>
                <w:bCs/>
                <w:i/>
                <w:color w:val="000000" w:themeColor="text1"/>
              </w:rPr>
            </w:pPr>
          </w:p>
        </w:tc>
        <w:tc>
          <w:tcPr>
            <w:tcW w:w="2880" w:type="dxa"/>
            <w:tcBorders>
              <w:top w:val="single" w:sz="4" w:space="0" w:color="auto"/>
              <w:left w:val="single" w:sz="4" w:space="0" w:color="auto"/>
              <w:bottom w:val="single" w:sz="4" w:space="0" w:color="auto"/>
              <w:right w:val="single" w:sz="4" w:space="0" w:color="auto"/>
            </w:tcBorders>
          </w:tcPr>
          <w:p w:rsidR="00823532" w:rsidRPr="00B27C3A" w:rsidRDefault="00823532" w:rsidP="00DA5B20">
            <w:pPr>
              <w:tabs>
                <w:tab w:val="right" w:pos="9990"/>
              </w:tabs>
              <w:spacing w:after="0" w:line="240" w:lineRule="auto"/>
              <w:rPr>
                <w:rFonts w:ascii="Arial" w:hAnsi="Arial"/>
                <w:bCs/>
                <w:color w:val="0000FF"/>
              </w:rPr>
            </w:pPr>
          </w:p>
        </w:tc>
      </w:tr>
    </w:tbl>
    <w:p w:rsidR="00823532" w:rsidRDefault="00823532" w:rsidP="00823532">
      <w:pPr>
        <w:spacing w:before="0" w:after="0"/>
        <w:rPr>
          <w:rFonts w:ascii="Arial" w:hAnsi="Arial"/>
          <w:bCs/>
          <w:i/>
          <w:color w:val="000000" w:themeColor="text1"/>
        </w:rPr>
      </w:pPr>
    </w:p>
    <w:p w:rsidR="00823532" w:rsidRPr="006F7C3C" w:rsidRDefault="00823532" w:rsidP="00823532">
      <w:pPr>
        <w:tabs>
          <w:tab w:val="right" w:pos="9990"/>
        </w:tabs>
        <w:spacing w:after="0" w:line="240" w:lineRule="auto"/>
        <w:rPr>
          <w:rFonts w:asciiTheme="majorHAnsi" w:hAnsiTheme="majorHAnsi"/>
          <w:bCs/>
          <w:i/>
          <w:color w:val="000000" w:themeColor="text1"/>
        </w:rPr>
      </w:pPr>
      <w:r w:rsidRPr="006F7C3C">
        <w:rPr>
          <w:rFonts w:asciiTheme="majorHAnsi" w:hAnsiTheme="majorHAnsi"/>
          <w:bCs/>
          <w:i/>
          <w:color w:val="000000" w:themeColor="text1"/>
        </w:rPr>
        <w:t xml:space="preserve">Productivity and Support Tools used during the test process </w:t>
      </w:r>
    </w:p>
    <w:p w:rsidR="00823532" w:rsidRPr="006F7C3C" w:rsidRDefault="00823532" w:rsidP="006D159C">
      <w:pPr>
        <w:pStyle w:val="ListParagraph"/>
        <w:numPr>
          <w:ilvl w:val="0"/>
          <w:numId w:val="19"/>
        </w:numPr>
        <w:spacing w:before="80"/>
        <w:rPr>
          <w:rFonts w:asciiTheme="majorHAnsi" w:hAnsiTheme="majorHAnsi"/>
          <w:b w:val="0"/>
          <w:i/>
        </w:rPr>
      </w:pPr>
      <w:r w:rsidRPr="006F7C3C">
        <w:rPr>
          <w:rFonts w:asciiTheme="majorHAnsi" w:hAnsiTheme="majorHAnsi"/>
          <w:b w:val="0"/>
          <w:i/>
        </w:rPr>
        <w:t>Test Management Tools (</w:t>
      </w:r>
      <w:r w:rsidR="00FB549D">
        <w:rPr>
          <w:rFonts w:asciiTheme="majorHAnsi" w:hAnsiTheme="majorHAnsi"/>
          <w:b w:val="0"/>
          <w:i/>
        </w:rPr>
        <w:t>e.g.,</w:t>
      </w:r>
      <w:r w:rsidRPr="006F7C3C">
        <w:rPr>
          <w:rFonts w:asciiTheme="majorHAnsi" w:hAnsiTheme="majorHAnsi"/>
          <w:b w:val="0"/>
          <w:i/>
        </w:rPr>
        <w:t xml:space="preserve"> HP Quality Center)</w:t>
      </w:r>
    </w:p>
    <w:p w:rsidR="00823532" w:rsidRPr="006F7C3C" w:rsidRDefault="00823532" w:rsidP="006D159C">
      <w:pPr>
        <w:pStyle w:val="ListParagraph"/>
        <w:numPr>
          <w:ilvl w:val="0"/>
          <w:numId w:val="19"/>
        </w:numPr>
        <w:spacing w:before="80"/>
        <w:rPr>
          <w:rFonts w:asciiTheme="majorHAnsi" w:hAnsiTheme="majorHAnsi"/>
          <w:b w:val="0"/>
          <w:i/>
        </w:rPr>
      </w:pPr>
      <w:r w:rsidRPr="006F7C3C">
        <w:rPr>
          <w:rFonts w:asciiTheme="majorHAnsi" w:hAnsiTheme="majorHAnsi"/>
          <w:b w:val="0"/>
          <w:i/>
        </w:rPr>
        <w:t>Requirements Management (</w:t>
      </w:r>
      <w:r w:rsidR="00FB549D">
        <w:rPr>
          <w:rFonts w:asciiTheme="majorHAnsi" w:hAnsiTheme="majorHAnsi"/>
          <w:b w:val="0"/>
          <w:i/>
        </w:rPr>
        <w:t>e.g.,</w:t>
      </w:r>
      <w:r w:rsidRPr="006F7C3C">
        <w:rPr>
          <w:rFonts w:asciiTheme="majorHAnsi" w:hAnsiTheme="majorHAnsi"/>
          <w:b w:val="0"/>
          <w:i/>
        </w:rPr>
        <w:t xml:space="preserve"> IBM </w:t>
      </w:r>
      <w:proofErr w:type="spellStart"/>
      <w:r w:rsidRPr="006F7C3C">
        <w:rPr>
          <w:rFonts w:asciiTheme="majorHAnsi" w:hAnsiTheme="majorHAnsi"/>
          <w:b w:val="0"/>
          <w:i/>
        </w:rPr>
        <w:t>RequisitePro</w:t>
      </w:r>
      <w:proofErr w:type="spellEnd"/>
      <w:r w:rsidRPr="006F7C3C">
        <w:rPr>
          <w:rFonts w:asciiTheme="majorHAnsi" w:hAnsiTheme="majorHAnsi"/>
          <w:b w:val="0"/>
          <w:i/>
        </w:rPr>
        <w:t>, Microsoft Word)</w:t>
      </w:r>
    </w:p>
    <w:p w:rsidR="00823532" w:rsidRPr="006F7C3C" w:rsidRDefault="00823532" w:rsidP="006D159C">
      <w:pPr>
        <w:pStyle w:val="ListParagraph"/>
        <w:numPr>
          <w:ilvl w:val="0"/>
          <w:numId w:val="19"/>
        </w:numPr>
        <w:spacing w:before="80"/>
        <w:rPr>
          <w:rFonts w:asciiTheme="majorHAnsi" w:hAnsiTheme="majorHAnsi"/>
          <w:b w:val="0"/>
          <w:i/>
        </w:rPr>
      </w:pPr>
      <w:r w:rsidRPr="006F7C3C">
        <w:rPr>
          <w:rFonts w:asciiTheme="majorHAnsi" w:hAnsiTheme="majorHAnsi"/>
          <w:b w:val="0"/>
          <w:i/>
        </w:rPr>
        <w:t>Defect Tracking (</w:t>
      </w:r>
      <w:r w:rsidR="00FB549D">
        <w:rPr>
          <w:rFonts w:asciiTheme="majorHAnsi" w:hAnsiTheme="majorHAnsi"/>
          <w:b w:val="0"/>
          <w:i/>
        </w:rPr>
        <w:t>e.g.,</w:t>
      </w:r>
      <w:r w:rsidRPr="006F7C3C">
        <w:rPr>
          <w:rFonts w:asciiTheme="majorHAnsi" w:hAnsiTheme="majorHAnsi"/>
          <w:b w:val="0"/>
          <w:i/>
        </w:rPr>
        <w:t xml:space="preserve"> IBM </w:t>
      </w:r>
      <w:proofErr w:type="spellStart"/>
      <w:r w:rsidRPr="006F7C3C">
        <w:rPr>
          <w:rFonts w:asciiTheme="majorHAnsi" w:hAnsiTheme="majorHAnsi"/>
          <w:b w:val="0"/>
          <w:i/>
        </w:rPr>
        <w:t>ClearQuest</w:t>
      </w:r>
      <w:proofErr w:type="spellEnd"/>
      <w:r w:rsidRPr="006F7C3C">
        <w:rPr>
          <w:rFonts w:asciiTheme="majorHAnsi" w:hAnsiTheme="majorHAnsi"/>
          <w:b w:val="0"/>
          <w:i/>
        </w:rPr>
        <w:t>)</w:t>
      </w:r>
    </w:p>
    <w:p w:rsidR="00823532" w:rsidRPr="006F7C3C" w:rsidRDefault="00823532" w:rsidP="006D159C">
      <w:pPr>
        <w:pStyle w:val="ListParagraph"/>
        <w:numPr>
          <w:ilvl w:val="0"/>
          <w:numId w:val="19"/>
        </w:numPr>
        <w:spacing w:before="80"/>
        <w:rPr>
          <w:rFonts w:asciiTheme="majorHAnsi" w:hAnsiTheme="majorHAnsi"/>
          <w:b w:val="0"/>
          <w:i/>
        </w:rPr>
      </w:pPr>
      <w:r w:rsidRPr="006F7C3C">
        <w:rPr>
          <w:rFonts w:asciiTheme="majorHAnsi" w:hAnsiTheme="majorHAnsi"/>
          <w:b w:val="0"/>
          <w:i/>
        </w:rPr>
        <w:t>Test Automation (</w:t>
      </w:r>
      <w:r w:rsidR="00FB549D">
        <w:rPr>
          <w:rFonts w:asciiTheme="majorHAnsi" w:hAnsiTheme="majorHAnsi"/>
          <w:b w:val="0"/>
          <w:i/>
        </w:rPr>
        <w:t>e.g.,</w:t>
      </w:r>
      <w:r w:rsidRPr="006F7C3C">
        <w:rPr>
          <w:rFonts w:asciiTheme="majorHAnsi" w:hAnsiTheme="majorHAnsi"/>
          <w:b w:val="0"/>
          <w:i/>
        </w:rPr>
        <w:t xml:space="preserve"> HP </w:t>
      </w:r>
      <w:proofErr w:type="spellStart"/>
      <w:r w:rsidRPr="006F7C3C">
        <w:rPr>
          <w:rFonts w:asciiTheme="majorHAnsi" w:hAnsiTheme="majorHAnsi"/>
          <w:b w:val="0"/>
          <w:i/>
        </w:rPr>
        <w:t>LoadRunner</w:t>
      </w:r>
      <w:proofErr w:type="spellEnd"/>
      <w:r w:rsidRPr="006F7C3C">
        <w:rPr>
          <w:rFonts w:asciiTheme="majorHAnsi" w:hAnsiTheme="majorHAnsi"/>
          <w:b w:val="0"/>
          <w:i/>
        </w:rPr>
        <w:t>, Quick Test Professional)</w:t>
      </w:r>
    </w:p>
    <w:p w:rsidR="00823532" w:rsidRPr="006F7C3C" w:rsidRDefault="00823532" w:rsidP="006D159C">
      <w:pPr>
        <w:pStyle w:val="ListParagraph"/>
        <w:numPr>
          <w:ilvl w:val="0"/>
          <w:numId w:val="19"/>
        </w:numPr>
        <w:spacing w:before="80"/>
        <w:rPr>
          <w:rFonts w:asciiTheme="majorHAnsi" w:hAnsiTheme="majorHAnsi"/>
          <w:b w:val="0"/>
          <w:i/>
        </w:rPr>
      </w:pPr>
      <w:r w:rsidRPr="006F7C3C">
        <w:rPr>
          <w:rFonts w:asciiTheme="majorHAnsi" w:hAnsiTheme="majorHAnsi"/>
          <w:b w:val="0"/>
          <w:i/>
        </w:rPr>
        <w:t>Version Control (</w:t>
      </w:r>
      <w:r w:rsidR="00FB549D">
        <w:rPr>
          <w:rFonts w:asciiTheme="majorHAnsi" w:hAnsiTheme="majorHAnsi"/>
          <w:b w:val="0"/>
          <w:i/>
        </w:rPr>
        <w:t>e.g.,</w:t>
      </w:r>
      <w:r w:rsidRPr="006F7C3C">
        <w:rPr>
          <w:rFonts w:asciiTheme="majorHAnsi" w:hAnsiTheme="majorHAnsi"/>
          <w:b w:val="0"/>
          <w:i/>
        </w:rPr>
        <w:t xml:space="preserve"> IBM </w:t>
      </w:r>
      <w:proofErr w:type="spellStart"/>
      <w:r w:rsidRPr="006F7C3C">
        <w:rPr>
          <w:rFonts w:asciiTheme="majorHAnsi" w:hAnsiTheme="majorHAnsi"/>
          <w:b w:val="0"/>
          <w:i/>
        </w:rPr>
        <w:t>ClearCase</w:t>
      </w:r>
      <w:proofErr w:type="spellEnd"/>
      <w:r w:rsidRPr="006F7C3C">
        <w:rPr>
          <w:rFonts w:asciiTheme="majorHAnsi" w:hAnsiTheme="majorHAnsi"/>
          <w:b w:val="0"/>
          <w:i/>
        </w:rPr>
        <w:t>)</w:t>
      </w:r>
    </w:p>
    <w:p w:rsidR="00823532" w:rsidRPr="006F7C3C" w:rsidRDefault="00823532" w:rsidP="006D159C">
      <w:pPr>
        <w:pStyle w:val="ListParagraph"/>
        <w:numPr>
          <w:ilvl w:val="0"/>
          <w:numId w:val="19"/>
        </w:numPr>
        <w:spacing w:before="80"/>
        <w:rPr>
          <w:rFonts w:asciiTheme="majorHAnsi" w:hAnsiTheme="majorHAnsi"/>
          <w:b w:val="0"/>
          <w:i/>
        </w:rPr>
      </w:pPr>
      <w:r w:rsidRPr="006F7C3C">
        <w:rPr>
          <w:rFonts w:asciiTheme="majorHAnsi" w:hAnsiTheme="majorHAnsi"/>
          <w:b w:val="0"/>
          <w:i/>
        </w:rPr>
        <w:t>Virtualization Tools</w:t>
      </w:r>
    </w:p>
    <w:p w:rsidR="00823532" w:rsidRPr="006C76A6" w:rsidRDefault="00823532" w:rsidP="00823532">
      <w:pPr>
        <w:spacing w:before="0" w:after="0"/>
        <w:rPr>
          <w:rFonts w:ascii="Arial" w:hAnsi="Arial"/>
          <w:i/>
        </w:rPr>
      </w:pPr>
    </w:p>
    <w:p w:rsidR="00823532" w:rsidRPr="006C76A6" w:rsidRDefault="00823532" w:rsidP="00823532">
      <w:pPr>
        <w:pStyle w:val="InstructionStyle"/>
      </w:pPr>
      <w:r w:rsidRPr="006C76A6">
        <w:t xml:space="preserve">[List the </w:t>
      </w:r>
      <w:r w:rsidR="000930A6">
        <w:t>requir</w:t>
      </w:r>
      <w:r w:rsidRPr="006C76A6">
        <w:t xml:space="preserve">ed </w:t>
      </w:r>
      <w:r>
        <w:t>Tool</w:t>
      </w:r>
      <w:r w:rsidR="000930A6">
        <w:t xml:space="preserve"> Category</w:t>
      </w:r>
      <w:r w:rsidRPr="006C76A6">
        <w:t xml:space="preserve">, </w:t>
      </w:r>
      <w:r>
        <w:t>Brand, Vendor Name</w:t>
      </w:r>
      <w:r w:rsidR="00721B53">
        <w:t xml:space="preserve">, </w:t>
      </w:r>
      <w:r>
        <w:t xml:space="preserve">Version Number, </w:t>
      </w:r>
      <w:r w:rsidRPr="006C76A6">
        <w:t xml:space="preserve">and the name of the designated IT Support Person responsible for the installation and management of the </w:t>
      </w:r>
      <w:r>
        <w:t xml:space="preserve">tool </w:t>
      </w:r>
      <w:r w:rsidRPr="006C76A6">
        <w:t>during the project.]</w:t>
      </w:r>
    </w:p>
    <w:p w:rsidR="00823532" w:rsidRDefault="00823532" w:rsidP="00823532">
      <w:pPr>
        <w:spacing w:before="0" w:after="0"/>
        <w:rPr>
          <w:i/>
          <w:color w:val="000000"/>
          <w:highlight w:val="cyan"/>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440"/>
        <w:gridCol w:w="1980"/>
        <w:gridCol w:w="1350"/>
        <w:gridCol w:w="2880"/>
      </w:tblGrid>
      <w:tr w:rsidR="00823532" w:rsidTr="00DA5B20">
        <w:trPr>
          <w:trHeight w:val="512"/>
          <w:tblHeader/>
        </w:trPr>
        <w:tc>
          <w:tcPr>
            <w:tcW w:w="23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760A0C" w:rsidRDefault="00823532" w:rsidP="00DA5B20">
            <w:pPr>
              <w:pStyle w:val="TableHeader"/>
            </w:pPr>
            <w:r w:rsidRPr="00760A0C">
              <w:t>Tool Category or Type</w:t>
            </w:r>
          </w:p>
        </w:tc>
        <w:tc>
          <w:tcPr>
            <w:tcW w:w="14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760A0C" w:rsidRDefault="00823532" w:rsidP="00DA5B20">
            <w:pPr>
              <w:pStyle w:val="TableHeader"/>
            </w:pPr>
            <w:r w:rsidRPr="00760A0C">
              <w:t>Tool Brand Name</w:t>
            </w:r>
          </w:p>
        </w:tc>
        <w:tc>
          <w:tcPr>
            <w:tcW w:w="19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760A0C" w:rsidRDefault="00823532" w:rsidP="00DA5B20">
            <w:pPr>
              <w:pStyle w:val="TableHeader"/>
            </w:pPr>
            <w:r w:rsidRPr="00760A0C">
              <w:t>Vendor Name</w:t>
            </w:r>
            <w:r w:rsidRPr="00760A0C">
              <w:br/>
            </w:r>
          </w:p>
        </w:tc>
        <w:tc>
          <w:tcPr>
            <w:tcW w:w="135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760A0C" w:rsidRDefault="00823532" w:rsidP="00DA5B20">
            <w:pPr>
              <w:pStyle w:val="TableHeader"/>
            </w:pPr>
            <w:r w:rsidRPr="00760A0C">
              <w:t>Ver</w:t>
            </w:r>
            <w:r>
              <w:t>SION Number</w:t>
            </w:r>
          </w:p>
        </w:tc>
        <w:tc>
          <w:tcPr>
            <w:tcW w:w="28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823532" w:rsidRPr="00760A0C" w:rsidRDefault="00823532" w:rsidP="00DA5B20">
            <w:pPr>
              <w:pStyle w:val="TableHeader"/>
            </w:pPr>
            <w:r w:rsidRPr="00760A0C">
              <w:t>IT Support Person</w:t>
            </w:r>
          </w:p>
        </w:tc>
      </w:tr>
      <w:tr w:rsidR="00823532" w:rsidTr="00DA5B20">
        <w:tc>
          <w:tcPr>
            <w:tcW w:w="234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144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198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135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jc w:val="center"/>
              <w:rPr>
                <w:rFonts w:ascii="Arial" w:hAnsi="Arial"/>
                <w:bCs/>
                <w:i/>
                <w:color w:val="000000" w:themeColor="text1"/>
              </w:rPr>
            </w:pPr>
          </w:p>
        </w:tc>
        <w:tc>
          <w:tcPr>
            <w:tcW w:w="2880" w:type="dxa"/>
            <w:tcBorders>
              <w:top w:val="single" w:sz="4" w:space="0" w:color="auto"/>
              <w:left w:val="single" w:sz="4" w:space="0" w:color="auto"/>
              <w:bottom w:val="single" w:sz="4" w:space="0" w:color="auto"/>
              <w:right w:val="single" w:sz="4" w:space="0" w:color="auto"/>
            </w:tcBorders>
          </w:tcPr>
          <w:p w:rsidR="00823532" w:rsidRPr="00B26F8D" w:rsidRDefault="00823532" w:rsidP="00DA5B20">
            <w:pPr>
              <w:tabs>
                <w:tab w:val="right" w:pos="9990"/>
              </w:tabs>
              <w:spacing w:after="0" w:line="240" w:lineRule="auto"/>
              <w:jc w:val="center"/>
              <w:rPr>
                <w:rFonts w:ascii="Arial" w:hAnsi="Arial"/>
                <w:bCs/>
                <w:i/>
                <w:color w:val="000000" w:themeColor="text1"/>
              </w:rPr>
            </w:pPr>
          </w:p>
        </w:tc>
      </w:tr>
      <w:tr w:rsidR="00823532" w:rsidTr="00DA5B20">
        <w:tc>
          <w:tcPr>
            <w:tcW w:w="234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144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198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135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jc w:val="center"/>
              <w:rPr>
                <w:rFonts w:ascii="Arial" w:hAnsi="Arial"/>
                <w:bCs/>
                <w:i/>
                <w:color w:val="000000" w:themeColor="text1"/>
              </w:rPr>
            </w:pPr>
          </w:p>
        </w:tc>
        <w:tc>
          <w:tcPr>
            <w:tcW w:w="2880" w:type="dxa"/>
            <w:tcBorders>
              <w:top w:val="single" w:sz="4" w:space="0" w:color="auto"/>
              <w:left w:val="single" w:sz="4" w:space="0" w:color="auto"/>
              <w:bottom w:val="single" w:sz="4" w:space="0" w:color="auto"/>
              <w:right w:val="single" w:sz="4" w:space="0" w:color="auto"/>
            </w:tcBorders>
          </w:tcPr>
          <w:p w:rsidR="00823532" w:rsidRPr="00B26F8D" w:rsidRDefault="00823532" w:rsidP="00DA5B20">
            <w:pPr>
              <w:tabs>
                <w:tab w:val="right" w:pos="9990"/>
              </w:tabs>
              <w:spacing w:after="0" w:line="240" w:lineRule="auto"/>
              <w:jc w:val="center"/>
              <w:rPr>
                <w:rFonts w:ascii="Arial" w:hAnsi="Arial"/>
                <w:bCs/>
                <w:i/>
                <w:color w:val="000000" w:themeColor="text1"/>
              </w:rPr>
            </w:pPr>
          </w:p>
        </w:tc>
      </w:tr>
      <w:tr w:rsidR="00823532" w:rsidTr="00DA5B20">
        <w:tc>
          <w:tcPr>
            <w:tcW w:w="234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144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198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135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jc w:val="center"/>
              <w:rPr>
                <w:rFonts w:ascii="Arial" w:hAnsi="Arial"/>
                <w:bCs/>
                <w:i/>
                <w:color w:val="000000" w:themeColor="text1"/>
              </w:rPr>
            </w:pPr>
          </w:p>
        </w:tc>
        <w:tc>
          <w:tcPr>
            <w:tcW w:w="2880" w:type="dxa"/>
            <w:tcBorders>
              <w:top w:val="single" w:sz="4" w:space="0" w:color="auto"/>
              <w:left w:val="single" w:sz="4" w:space="0" w:color="auto"/>
              <w:bottom w:val="single" w:sz="4" w:space="0" w:color="auto"/>
              <w:right w:val="single" w:sz="4" w:space="0" w:color="auto"/>
            </w:tcBorders>
          </w:tcPr>
          <w:p w:rsidR="00823532" w:rsidRPr="00B26F8D" w:rsidRDefault="00823532" w:rsidP="00DA5B20">
            <w:pPr>
              <w:tabs>
                <w:tab w:val="right" w:pos="9990"/>
              </w:tabs>
              <w:spacing w:after="0" w:line="240" w:lineRule="auto"/>
              <w:jc w:val="center"/>
              <w:rPr>
                <w:rFonts w:ascii="Arial" w:hAnsi="Arial"/>
                <w:bCs/>
                <w:i/>
                <w:color w:val="000000" w:themeColor="text1"/>
              </w:rPr>
            </w:pPr>
          </w:p>
        </w:tc>
      </w:tr>
      <w:tr w:rsidR="00823532" w:rsidTr="00DA5B20">
        <w:tc>
          <w:tcPr>
            <w:tcW w:w="234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144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198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135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jc w:val="center"/>
              <w:rPr>
                <w:rFonts w:ascii="Arial" w:hAnsi="Arial"/>
                <w:bCs/>
                <w:i/>
                <w:color w:val="000000" w:themeColor="text1"/>
              </w:rPr>
            </w:pPr>
          </w:p>
        </w:tc>
        <w:tc>
          <w:tcPr>
            <w:tcW w:w="2880" w:type="dxa"/>
            <w:tcBorders>
              <w:top w:val="single" w:sz="4" w:space="0" w:color="auto"/>
              <w:left w:val="single" w:sz="4" w:space="0" w:color="auto"/>
              <w:bottom w:val="single" w:sz="4" w:space="0" w:color="auto"/>
              <w:right w:val="single" w:sz="4" w:space="0" w:color="auto"/>
            </w:tcBorders>
          </w:tcPr>
          <w:p w:rsidR="00823532" w:rsidRPr="00B26F8D" w:rsidRDefault="00823532" w:rsidP="00DA5B20">
            <w:pPr>
              <w:tabs>
                <w:tab w:val="right" w:pos="9990"/>
              </w:tabs>
              <w:spacing w:after="0" w:line="240" w:lineRule="auto"/>
              <w:jc w:val="center"/>
              <w:rPr>
                <w:rFonts w:ascii="Arial" w:hAnsi="Arial"/>
                <w:bCs/>
                <w:i/>
                <w:color w:val="000000" w:themeColor="text1"/>
              </w:rPr>
            </w:pPr>
          </w:p>
        </w:tc>
      </w:tr>
      <w:tr w:rsidR="00823532" w:rsidTr="00DA5B20">
        <w:tc>
          <w:tcPr>
            <w:tcW w:w="234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144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198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135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jc w:val="center"/>
              <w:rPr>
                <w:rFonts w:ascii="Arial" w:hAnsi="Arial"/>
                <w:bCs/>
                <w:i/>
                <w:color w:val="000000" w:themeColor="text1"/>
              </w:rPr>
            </w:pPr>
          </w:p>
        </w:tc>
        <w:tc>
          <w:tcPr>
            <w:tcW w:w="2880" w:type="dxa"/>
            <w:tcBorders>
              <w:top w:val="single" w:sz="4" w:space="0" w:color="auto"/>
              <w:left w:val="single" w:sz="4" w:space="0" w:color="auto"/>
              <w:bottom w:val="single" w:sz="4" w:space="0" w:color="auto"/>
              <w:right w:val="single" w:sz="4" w:space="0" w:color="auto"/>
            </w:tcBorders>
          </w:tcPr>
          <w:p w:rsidR="00823532" w:rsidRPr="00B26F8D" w:rsidRDefault="00823532" w:rsidP="00DA5B20">
            <w:pPr>
              <w:tabs>
                <w:tab w:val="right" w:pos="9990"/>
              </w:tabs>
              <w:spacing w:after="0" w:line="240" w:lineRule="auto"/>
              <w:jc w:val="center"/>
              <w:rPr>
                <w:rFonts w:ascii="Arial" w:hAnsi="Arial"/>
                <w:bCs/>
                <w:i/>
                <w:color w:val="000000" w:themeColor="text1"/>
              </w:rPr>
            </w:pPr>
          </w:p>
        </w:tc>
      </w:tr>
    </w:tbl>
    <w:p w:rsidR="00823532" w:rsidRPr="00B26F8D" w:rsidRDefault="00823532" w:rsidP="00823532">
      <w:pPr>
        <w:rPr>
          <w:rFonts w:ascii="Arial" w:hAnsi="Arial"/>
          <w:b/>
          <w:bCs/>
          <w:color w:val="000000" w:themeColor="text1"/>
        </w:rPr>
      </w:pPr>
    </w:p>
    <w:p w:rsidR="00823532" w:rsidRPr="00C97233" w:rsidRDefault="00823532" w:rsidP="00823532">
      <w:pPr>
        <w:pStyle w:val="Heading2"/>
      </w:pPr>
      <w:bookmarkStart w:id="143" w:name="_Toc387389391"/>
      <w:bookmarkStart w:id="144" w:name="_Toc387423243"/>
      <w:bookmarkStart w:id="145" w:name="_Toc394039854"/>
      <w:bookmarkStart w:id="146" w:name="_Toc409365043"/>
      <w:r w:rsidRPr="00C97233">
        <w:t>Test Tools</w:t>
      </w:r>
      <w:bookmarkEnd w:id="143"/>
      <w:bookmarkEnd w:id="144"/>
      <w:bookmarkEnd w:id="145"/>
      <w:bookmarkEnd w:id="146"/>
      <w:r w:rsidRPr="00C97233">
        <w:tab/>
      </w:r>
    </w:p>
    <w:p w:rsidR="00823532" w:rsidRPr="008E4922" w:rsidRDefault="00823532" w:rsidP="00940569">
      <w:pPr>
        <w:spacing w:before="0" w:after="120"/>
        <w:rPr>
          <w:b/>
          <w:i/>
        </w:rPr>
      </w:pPr>
      <w:r w:rsidRPr="008E4922">
        <w:t>Test tools</w:t>
      </w:r>
      <w:r>
        <w:t xml:space="preserve"> are software products that support one or more test activities such as planning and control, specification, building initial files and data, test execution and test analysis.</w:t>
      </w:r>
      <w:r w:rsidRPr="008E4922">
        <w:t xml:space="preserve"> </w:t>
      </w:r>
      <w:r>
        <w:t xml:space="preserve"> </w:t>
      </w:r>
      <w:r w:rsidRPr="001605E9">
        <w:t xml:space="preserve">Test tools are important </w:t>
      </w:r>
      <w:r>
        <w:t xml:space="preserve">components of a project </w:t>
      </w:r>
      <w:r w:rsidRPr="001605E9">
        <w:t>in that these tools help to efficiently manage testing activities</w:t>
      </w:r>
      <w:r>
        <w:t xml:space="preserve"> such as test traceability, test progress, test case management, and defect management.</w:t>
      </w:r>
    </w:p>
    <w:p w:rsidR="00823532" w:rsidRPr="00940569" w:rsidRDefault="00823532" w:rsidP="00940569">
      <w:pPr>
        <w:pStyle w:val="InstructionStyle"/>
      </w:pPr>
      <w:r w:rsidRPr="00B26F8D">
        <w:t xml:space="preserve">[List the test tools that will be used during testing. Include </w:t>
      </w:r>
      <w:r>
        <w:t>the Tool and Purpose, Responsible Party, Planned Date of Acquisition For New Test Tool, and Implementation Plans</w:t>
      </w:r>
      <w:r w:rsidR="00940569">
        <w:t>.]</w:t>
      </w:r>
    </w:p>
    <w:p w:rsidR="00823532" w:rsidRDefault="00823532" w:rsidP="00823532">
      <w:pPr>
        <w:tabs>
          <w:tab w:val="right" w:pos="9990"/>
        </w:tabs>
        <w:spacing w:after="0" w:line="240" w:lineRule="auto"/>
        <w:rPr>
          <w:rFonts w:asciiTheme="majorHAnsi" w:hAnsiTheme="majorHAnsi"/>
          <w:bCs/>
          <w:i/>
          <w:color w:val="000000" w:themeColor="text1"/>
        </w:rPr>
      </w:pPr>
      <w:r w:rsidRPr="006E28BE">
        <w:rPr>
          <w:rFonts w:asciiTheme="majorHAnsi" w:hAnsiTheme="majorHAnsi"/>
          <w:bCs/>
          <w:i/>
          <w:color w:val="000000" w:themeColor="text1"/>
          <w:u w:val="single"/>
        </w:rPr>
        <w:t>Example</w:t>
      </w:r>
      <w:r>
        <w:rPr>
          <w:rFonts w:asciiTheme="majorHAnsi" w:hAnsiTheme="majorHAnsi"/>
          <w:bCs/>
          <w:i/>
          <w:color w:val="000000" w:themeColor="text1"/>
        </w:rPr>
        <w:t>:</w:t>
      </w:r>
    </w:p>
    <w:p w:rsidR="00823532" w:rsidRPr="006F7C3C" w:rsidRDefault="00823532" w:rsidP="00823532">
      <w:pPr>
        <w:tabs>
          <w:tab w:val="right" w:pos="9990"/>
        </w:tabs>
        <w:spacing w:after="0" w:line="240" w:lineRule="auto"/>
        <w:rPr>
          <w:rFonts w:asciiTheme="majorHAnsi" w:hAnsiTheme="majorHAnsi"/>
          <w:bCs/>
          <w:i/>
          <w:color w:val="000000" w:themeColor="text1"/>
        </w:rPr>
      </w:pPr>
      <w:r w:rsidRPr="006F7C3C">
        <w:rPr>
          <w:rFonts w:asciiTheme="majorHAnsi" w:hAnsiTheme="majorHAnsi"/>
          <w:bCs/>
          <w:i/>
          <w:color w:val="000000" w:themeColor="text1"/>
        </w:rPr>
        <w:t xml:space="preserve">Test Tool </w:t>
      </w:r>
    </w:p>
    <w:p w:rsidR="00823532" w:rsidRPr="006F7C3C" w:rsidRDefault="00823532" w:rsidP="006D159C">
      <w:pPr>
        <w:pStyle w:val="ListParagraph"/>
        <w:numPr>
          <w:ilvl w:val="0"/>
          <w:numId w:val="19"/>
        </w:numPr>
        <w:spacing w:before="80"/>
        <w:rPr>
          <w:rFonts w:asciiTheme="majorHAnsi" w:hAnsiTheme="majorHAnsi"/>
          <w:b w:val="0"/>
          <w:i/>
        </w:rPr>
      </w:pPr>
      <w:r w:rsidRPr="006F7C3C">
        <w:rPr>
          <w:rFonts w:asciiTheme="majorHAnsi" w:hAnsiTheme="majorHAnsi"/>
          <w:b w:val="0"/>
          <w:i/>
        </w:rPr>
        <w:t>Test Management Tools (</w:t>
      </w:r>
      <w:r w:rsidR="00FB549D">
        <w:rPr>
          <w:rFonts w:asciiTheme="majorHAnsi" w:hAnsiTheme="majorHAnsi"/>
          <w:b w:val="0"/>
          <w:i/>
        </w:rPr>
        <w:t>e.g.,</w:t>
      </w:r>
      <w:r w:rsidRPr="006F7C3C">
        <w:rPr>
          <w:rFonts w:asciiTheme="majorHAnsi" w:hAnsiTheme="majorHAnsi"/>
          <w:b w:val="0"/>
          <w:i/>
        </w:rPr>
        <w:t xml:space="preserve"> HP Quality Center)</w:t>
      </w:r>
    </w:p>
    <w:p w:rsidR="00823532" w:rsidRPr="006F7C3C" w:rsidRDefault="00823532" w:rsidP="006D159C">
      <w:pPr>
        <w:pStyle w:val="ListParagraph"/>
        <w:numPr>
          <w:ilvl w:val="0"/>
          <w:numId w:val="19"/>
        </w:numPr>
        <w:spacing w:before="80"/>
        <w:rPr>
          <w:rFonts w:asciiTheme="majorHAnsi" w:hAnsiTheme="majorHAnsi"/>
          <w:b w:val="0"/>
          <w:i/>
        </w:rPr>
      </w:pPr>
      <w:r w:rsidRPr="006F7C3C">
        <w:rPr>
          <w:rFonts w:asciiTheme="majorHAnsi" w:hAnsiTheme="majorHAnsi"/>
          <w:b w:val="0"/>
          <w:i/>
        </w:rPr>
        <w:t>Requirements Management (</w:t>
      </w:r>
      <w:r w:rsidR="00FB549D">
        <w:rPr>
          <w:rFonts w:asciiTheme="majorHAnsi" w:hAnsiTheme="majorHAnsi"/>
          <w:b w:val="0"/>
          <w:i/>
        </w:rPr>
        <w:t>e.g.,</w:t>
      </w:r>
      <w:r w:rsidRPr="006F7C3C">
        <w:rPr>
          <w:rFonts w:asciiTheme="majorHAnsi" w:hAnsiTheme="majorHAnsi"/>
          <w:b w:val="0"/>
          <w:i/>
        </w:rPr>
        <w:t xml:space="preserve"> IBM </w:t>
      </w:r>
      <w:proofErr w:type="spellStart"/>
      <w:r w:rsidRPr="006F7C3C">
        <w:rPr>
          <w:rFonts w:asciiTheme="majorHAnsi" w:hAnsiTheme="majorHAnsi"/>
          <w:b w:val="0"/>
          <w:i/>
        </w:rPr>
        <w:t>RequisitePro</w:t>
      </w:r>
      <w:proofErr w:type="spellEnd"/>
      <w:r w:rsidRPr="006F7C3C">
        <w:rPr>
          <w:rFonts w:asciiTheme="majorHAnsi" w:hAnsiTheme="majorHAnsi"/>
          <w:b w:val="0"/>
          <w:i/>
        </w:rPr>
        <w:t>, Microsoft Word)</w:t>
      </w:r>
    </w:p>
    <w:p w:rsidR="00823532" w:rsidRPr="006F7C3C" w:rsidRDefault="00823532" w:rsidP="006D159C">
      <w:pPr>
        <w:pStyle w:val="ListParagraph"/>
        <w:numPr>
          <w:ilvl w:val="0"/>
          <w:numId w:val="19"/>
        </w:numPr>
        <w:spacing w:before="80"/>
        <w:rPr>
          <w:rFonts w:asciiTheme="majorHAnsi" w:hAnsiTheme="majorHAnsi"/>
          <w:b w:val="0"/>
          <w:i/>
        </w:rPr>
      </w:pPr>
      <w:r w:rsidRPr="006F7C3C">
        <w:rPr>
          <w:rFonts w:asciiTheme="majorHAnsi" w:hAnsiTheme="majorHAnsi"/>
          <w:b w:val="0"/>
          <w:i/>
        </w:rPr>
        <w:t>Defect Tracking (</w:t>
      </w:r>
      <w:r w:rsidR="00FB549D">
        <w:rPr>
          <w:rFonts w:asciiTheme="majorHAnsi" w:hAnsiTheme="majorHAnsi"/>
          <w:b w:val="0"/>
          <w:i/>
        </w:rPr>
        <w:t>e.g.,</w:t>
      </w:r>
      <w:r w:rsidRPr="006F7C3C">
        <w:rPr>
          <w:rFonts w:asciiTheme="majorHAnsi" w:hAnsiTheme="majorHAnsi"/>
          <w:b w:val="0"/>
          <w:i/>
        </w:rPr>
        <w:t xml:space="preserve"> IBM </w:t>
      </w:r>
      <w:proofErr w:type="spellStart"/>
      <w:r w:rsidRPr="006F7C3C">
        <w:rPr>
          <w:rFonts w:asciiTheme="majorHAnsi" w:hAnsiTheme="majorHAnsi"/>
          <w:b w:val="0"/>
          <w:i/>
        </w:rPr>
        <w:t>ClearQuest</w:t>
      </w:r>
      <w:proofErr w:type="spellEnd"/>
      <w:r w:rsidRPr="006F7C3C">
        <w:rPr>
          <w:rFonts w:asciiTheme="majorHAnsi" w:hAnsiTheme="majorHAnsi"/>
          <w:b w:val="0"/>
          <w:i/>
        </w:rPr>
        <w:t>)</w:t>
      </w:r>
    </w:p>
    <w:p w:rsidR="00823532" w:rsidRPr="006F7C3C" w:rsidRDefault="00823532" w:rsidP="006D159C">
      <w:pPr>
        <w:pStyle w:val="ListParagraph"/>
        <w:numPr>
          <w:ilvl w:val="0"/>
          <w:numId w:val="19"/>
        </w:numPr>
        <w:spacing w:before="80"/>
        <w:rPr>
          <w:rFonts w:asciiTheme="majorHAnsi" w:hAnsiTheme="majorHAnsi"/>
          <w:b w:val="0"/>
          <w:i/>
        </w:rPr>
      </w:pPr>
      <w:r w:rsidRPr="006F7C3C">
        <w:rPr>
          <w:rFonts w:asciiTheme="majorHAnsi" w:hAnsiTheme="majorHAnsi"/>
          <w:b w:val="0"/>
          <w:i/>
        </w:rPr>
        <w:t>Test Automation (</w:t>
      </w:r>
      <w:r w:rsidR="00FB549D">
        <w:rPr>
          <w:rFonts w:asciiTheme="majorHAnsi" w:hAnsiTheme="majorHAnsi"/>
          <w:b w:val="0"/>
          <w:i/>
        </w:rPr>
        <w:t>e.g.,</w:t>
      </w:r>
      <w:r w:rsidRPr="006F7C3C">
        <w:rPr>
          <w:rFonts w:asciiTheme="majorHAnsi" w:hAnsiTheme="majorHAnsi"/>
          <w:b w:val="0"/>
          <w:i/>
        </w:rPr>
        <w:t xml:space="preserve"> HP </w:t>
      </w:r>
      <w:proofErr w:type="spellStart"/>
      <w:r w:rsidRPr="006F7C3C">
        <w:rPr>
          <w:rFonts w:asciiTheme="majorHAnsi" w:hAnsiTheme="majorHAnsi"/>
          <w:b w:val="0"/>
          <w:i/>
        </w:rPr>
        <w:t>LoadRunner</w:t>
      </w:r>
      <w:proofErr w:type="spellEnd"/>
      <w:r w:rsidRPr="006F7C3C">
        <w:rPr>
          <w:rFonts w:asciiTheme="majorHAnsi" w:hAnsiTheme="majorHAnsi"/>
          <w:b w:val="0"/>
          <w:i/>
        </w:rPr>
        <w:t>, Quick Test Professional)</w:t>
      </w:r>
    </w:p>
    <w:p w:rsidR="00823532" w:rsidRPr="006F7C3C" w:rsidRDefault="00823532" w:rsidP="006D159C">
      <w:pPr>
        <w:pStyle w:val="ListParagraph"/>
        <w:numPr>
          <w:ilvl w:val="0"/>
          <w:numId w:val="19"/>
        </w:numPr>
        <w:spacing w:before="80"/>
        <w:rPr>
          <w:rFonts w:asciiTheme="majorHAnsi" w:hAnsiTheme="majorHAnsi"/>
          <w:b w:val="0"/>
          <w:i/>
        </w:rPr>
      </w:pPr>
      <w:r w:rsidRPr="006F7C3C">
        <w:rPr>
          <w:rFonts w:asciiTheme="majorHAnsi" w:hAnsiTheme="majorHAnsi"/>
          <w:b w:val="0"/>
          <w:i/>
        </w:rPr>
        <w:t>Version Control (</w:t>
      </w:r>
      <w:r w:rsidR="00FB549D">
        <w:rPr>
          <w:rFonts w:asciiTheme="majorHAnsi" w:hAnsiTheme="majorHAnsi"/>
          <w:b w:val="0"/>
          <w:i/>
        </w:rPr>
        <w:t>e.g.,</w:t>
      </w:r>
      <w:r w:rsidRPr="006F7C3C">
        <w:rPr>
          <w:rFonts w:asciiTheme="majorHAnsi" w:hAnsiTheme="majorHAnsi"/>
          <w:b w:val="0"/>
          <w:i/>
        </w:rPr>
        <w:t xml:space="preserve"> IBM </w:t>
      </w:r>
      <w:proofErr w:type="spellStart"/>
      <w:r w:rsidRPr="006F7C3C">
        <w:rPr>
          <w:rFonts w:asciiTheme="majorHAnsi" w:hAnsiTheme="majorHAnsi"/>
          <w:b w:val="0"/>
          <w:i/>
        </w:rPr>
        <w:t>ClearCase</w:t>
      </w:r>
      <w:proofErr w:type="spellEnd"/>
      <w:r w:rsidRPr="006F7C3C">
        <w:rPr>
          <w:rFonts w:asciiTheme="majorHAnsi" w:hAnsiTheme="majorHAnsi"/>
          <w:b w:val="0"/>
          <w:i/>
        </w:rPr>
        <w:t>)</w:t>
      </w:r>
    </w:p>
    <w:p w:rsidR="00823532" w:rsidRPr="005F4D01" w:rsidRDefault="00823532" w:rsidP="00823532">
      <w:pPr>
        <w:pStyle w:val="ListParagraph"/>
        <w:numPr>
          <w:ilvl w:val="0"/>
          <w:numId w:val="19"/>
        </w:numPr>
        <w:spacing w:before="0"/>
      </w:pPr>
      <w:r w:rsidRPr="005F4D01">
        <w:rPr>
          <w:rFonts w:asciiTheme="majorHAnsi" w:hAnsiTheme="majorHAnsi"/>
          <w:b w:val="0"/>
          <w:i/>
        </w:rPr>
        <w:t xml:space="preserve">Virtualization Tools </w:t>
      </w:r>
    </w:p>
    <w:p w:rsidR="005F4D01" w:rsidRDefault="005F4D01" w:rsidP="005F4D01">
      <w:pPr>
        <w:spacing w:before="0"/>
        <w:ind w:left="432"/>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2520"/>
        <w:gridCol w:w="3960"/>
      </w:tblGrid>
      <w:tr w:rsidR="00823532" w:rsidTr="00DA5B20">
        <w:trPr>
          <w:trHeight w:val="512"/>
          <w:tblHeader/>
        </w:trPr>
        <w:tc>
          <w:tcPr>
            <w:tcW w:w="171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973E9C" w:rsidRDefault="00823532" w:rsidP="00DA5B20">
            <w:pPr>
              <w:pStyle w:val="TableHeader"/>
              <w:rPr>
                <w:color w:val="F2F2F2" w:themeColor="background1" w:themeShade="F2"/>
              </w:rPr>
            </w:pPr>
            <w:r w:rsidRPr="00973E9C">
              <w:rPr>
                <w:color w:val="F2F2F2" w:themeColor="background1" w:themeShade="F2"/>
              </w:rPr>
              <w:t>Tool</w:t>
            </w:r>
            <w:r>
              <w:rPr>
                <w:color w:val="F2F2F2" w:themeColor="background1" w:themeShade="F2"/>
              </w:rPr>
              <w:t xml:space="preserve"> &amp;</w:t>
            </w:r>
          </w:p>
          <w:p w:rsidR="00823532" w:rsidRPr="00760A0C" w:rsidRDefault="00823532" w:rsidP="00DA5B20">
            <w:pPr>
              <w:pStyle w:val="TableHeader"/>
            </w:pPr>
            <w:r w:rsidRPr="00760A0C">
              <w:t>Purpose / Use</w:t>
            </w:r>
          </w:p>
        </w:tc>
        <w:tc>
          <w:tcPr>
            <w:tcW w:w="18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760A0C" w:rsidRDefault="00823532" w:rsidP="00DA5B20">
            <w:pPr>
              <w:pStyle w:val="TableHeader"/>
            </w:pPr>
            <w:r w:rsidRPr="00760A0C">
              <w:t>Responsible Party</w:t>
            </w:r>
          </w:p>
        </w:tc>
        <w:tc>
          <w:tcPr>
            <w:tcW w:w="25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760A0C" w:rsidRDefault="00823532" w:rsidP="00DA5B20">
            <w:pPr>
              <w:pStyle w:val="TableHeader"/>
            </w:pPr>
            <w:r w:rsidRPr="00760A0C">
              <w:t>Planned Date of Acquisition for New Test Tool</w:t>
            </w:r>
          </w:p>
        </w:tc>
        <w:tc>
          <w:tcPr>
            <w:tcW w:w="3960"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823532" w:rsidRDefault="00823532" w:rsidP="00DA5B20">
            <w:pPr>
              <w:pStyle w:val="TableHeader"/>
            </w:pPr>
          </w:p>
          <w:p w:rsidR="00823532" w:rsidRPr="00760A0C" w:rsidRDefault="00823532" w:rsidP="00DA5B20">
            <w:pPr>
              <w:pStyle w:val="TableHeader"/>
            </w:pPr>
            <w:r w:rsidRPr="00760A0C">
              <w:t>Implementation Plans</w:t>
            </w:r>
          </w:p>
        </w:tc>
      </w:tr>
      <w:tr w:rsidR="00823532" w:rsidRPr="00B26F8D" w:rsidTr="00DA5B20">
        <w:tc>
          <w:tcPr>
            <w:tcW w:w="171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180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252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rsidR="00823532" w:rsidRPr="00B26F8D" w:rsidRDefault="00823532" w:rsidP="00DA5B20">
            <w:pPr>
              <w:tabs>
                <w:tab w:val="right" w:pos="9990"/>
              </w:tabs>
              <w:spacing w:after="0" w:line="240" w:lineRule="auto"/>
              <w:jc w:val="center"/>
              <w:rPr>
                <w:rFonts w:ascii="Arial" w:hAnsi="Arial"/>
                <w:bCs/>
                <w:i/>
                <w:color w:val="000000" w:themeColor="text1"/>
              </w:rPr>
            </w:pPr>
          </w:p>
        </w:tc>
      </w:tr>
      <w:tr w:rsidR="00823532" w:rsidRPr="00B26F8D" w:rsidTr="00DA5B20">
        <w:tc>
          <w:tcPr>
            <w:tcW w:w="171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180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252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rsidR="00823532" w:rsidRPr="00B26F8D" w:rsidRDefault="00823532" w:rsidP="00DA5B20">
            <w:pPr>
              <w:tabs>
                <w:tab w:val="right" w:pos="9990"/>
              </w:tabs>
              <w:spacing w:after="0" w:line="240" w:lineRule="auto"/>
              <w:jc w:val="center"/>
              <w:rPr>
                <w:rFonts w:ascii="Arial" w:hAnsi="Arial"/>
                <w:bCs/>
                <w:i/>
                <w:color w:val="000000" w:themeColor="text1"/>
              </w:rPr>
            </w:pPr>
          </w:p>
        </w:tc>
      </w:tr>
      <w:tr w:rsidR="00823532" w:rsidRPr="00B26F8D" w:rsidTr="00DA5B20">
        <w:tc>
          <w:tcPr>
            <w:tcW w:w="171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180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252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rsidR="00823532" w:rsidRPr="00B26F8D" w:rsidRDefault="00823532" w:rsidP="00DA5B20">
            <w:pPr>
              <w:tabs>
                <w:tab w:val="right" w:pos="9990"/>
              </w:tabs>
              <w:spacing w:after="0" w:line="240" w:lineRule="auto"/>
              <w:jc w:val="center"/>
              <w:rPr>
                <w:rFonts w:ascii="Arial" w:hAnsi="Arial"/>
                <w:bCs/>
                <w:i/>
                <w:color w:val="000000" w:themeColor="text1"/>
              </w:rPr>
            </w:pPr>
          </w:p>
        </w:tc>
      </w:tr>
    </w:tbl>
    <w:p w:rsidR="00823532" w:rsidRDefault="00823532" w:rsidP="00823532">
      <w:pPr>
        <w:pStyle w:val="Heading2"/>
        <w:numPr>
          <w:ilvl w:val="0"/>
          <w:numId w:val="0"/>
        </w:numPr>
        <w:ind w:left="36"/>
      </w:pPr>
    </w:p>
    <w:p w:rsidR="00823532" w:rsidRDefault="00823532" w:rsidP="00823532">
      <w:pPr>
        <w:pStyle w:val="Heading2"/>
      </w:pPr>
      <w:bookmarkStart w:id="147" w:name="_Toc387389392"/>
      <w:bookmarkStart w:id="148" w:name="_Toc387423244"/>
      <w:bookmarkStart w:id="149" w:name="_Toc394039855"/>
      <w:bookmarkStart w:id="150" w:name="_Toc409365044"/>
      <w:r w:rsidRPr="00C97233">
        <w:t>Automation Plan</w:t>
      </w:r>
      <w:bookmarkEnd w:id="147"/>
      <w:bookmarkEnd w:id="148"/>
      <w:bookmarkEnd w:id="149"/>
      <w:bookmarkEnd w:id="150"/>
    </w:p>
    <w:p w:rsidR="00823532" w:rsidRDefault="00823532" w:rsidP="004E081B">
      <w:pPr>
        <w:spacing w:before="0" w:after="120"/>
      </w:pPr>
      <w:r w:rsidRPr="0082154E">
        <w:rPr>
          <w:bCs/>
          <w:lang w:val="en"/>
        </w:rPr>
        <w:t>Test automation</w:t>
      </w:r>
      <w:r w:rsidRPr="00333BD4">
        <w:rPr>
          <w:lang w:val="en"/>
        </w:rPr>
        <w:t xml:space="preserve"> is</w:t>
      </w:r>
      <w:r>
        <w:rPr>
          <w:lang w:val="en"/>
        </w:rPr>
        <w:t xml:space="preserve"> the use of </w:t>
      </w:r>
      <w:r w:rsidRPr="00070D13">
        <w:rPr>
          <w:color w:val="000000" w:themeColor="text1"/>
          <w:lang w:val="en"/>
        </w:rPr>
        <w:t xml:space="preserve">special </w:t>
      </w:r>
      <w:hyperlink r:id="rId11" w:tooltip="Software" w:history="1">
        <w:r w:rsidRPr="00070D13">
          <w:rPr>
            <w:rStyle w:val="Hyperlink"/>
            <w:color w:val="000000" w:themeColor="text1"/>
            <w:u w:val="none"/>
            <w:lang w:val="en"/>
          </w:rPr>
          <w:t>software</w:t>
        </w:r>
      </w:hyperlink>
      <w:r w:rsidRPr="00070D13">
        <w:rPr>
          <w:color w:val="000000" w:themeColor="text1"/>
          <w:lang w:val="en"/>
        </w:rPr>
        <w:t xml:space="preserve"> (separate from the software being tested) to control the execution of tests and the comparison of actual outcomes with predicted outcomes. Test automation can automate some repetitive but necessary tasks in a formalized testing process already in place or add additional testing that would be difficult to perform manually. For example, extensive </w:t>
      </w:r>
      <w:hyperlink r:id="rId12" w:tooltip="Regression testing" w:history="1">
        <w:r w:rsidRPr="00070D13">
          <w:rPr>
            <w:rStyle w:val="Hyperlink"/>
            <w:color w:val="000000" w:themeColor="text1"/>
            <w:u w:val="none"/>
            <w:lang w:val="en"/>
          </w:rPr>
          <w:t>regression testing</w:t>
        </w:r>
      </w:hyperlink>
      <w:r w:rsidRPr="00070D13">
        <w:rPr>
          <w:color w:val="000000" w:themeColor="text1"/>
          <w:lang w:val="en"/>
        </w:rPr>
        <w:t xml:space="preserve"> can </w:t>
      </w:r>
      <w:r>
        <w:rPr>
          <w:lang w:val="en"/>
        </w:rPr>
        <w:t xml:space="preserve">be laborious and time consuming to do manually. In addition, a manual approach might not always be effective in finding certain defects. Test automation may offer a possibility to perform these types of testing effectively. </w:t>
      </w:r>
      <w:r>
        <w:t xml:space="preserve">This section describes the test automation plans </w:t>
      </w:r>
      <w:r w:rsidRPr="00E40CE6">
        <w:t>for &lt;&lt;Project Name&gt;&gt;.</w:t>
      </w:r>
      <w:r>
        <w:t xml:space="preserve"> </w:t>
      </w:r>
    </w:p>
    <w:p w:rsidR="00823532" w:rsidRDefault="00823532" w:rsidP="00823532">
      <w:pPr>
        <w:pStyle w:val="HeaderTitle"/>
        <w:spacing w:before="0"/>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890"/>
        <w:gridCol w:w="3690"/>
        <w:gridCol w:w="2070"/>
      </w:tblGrid>
      <w:tr w:rsidR="00823532" w:rsidTr="00DA5B20">
        <w:trPr>
          <w:trHeight w:val="908"/>
          <w:tblHeader/>
        </w:trPr>
        <w:tc>
          <w:tcPr>
            <w:tcW w:w="225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973E9C" w:rsidRDefault="00823532" w:rsidP="00DA5B20">
            <w:pPr>
              <w:pStyle w:val="TableHeader"/>
            </w:pPr>
            <w:r w:rsidRPr="0082154E">
              <w:rPr>
                <w:color w:val="F2F2F2" w:themeColor="background1" w:themeShade="F2"/>
              </w:rPr>
              <w:t>Automation Activity</w:t>
            </w:r>
          </w:p>
        </w:tc>
        <w:tc>
          <w:tcPr>
            <w:tcW w:w="189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760207" w:rsidRDefault="00823532" w:rsidP="00DA5B20">
            <w:pPr>
              <w:pStyle w:val="TableHeader"/>
            </w:pPr>
            <w:r w:rsidRPr="00760207">
              <w:t>Responsible Party</w:t>
            </w:r>
          </w:p>
        </w:tc>
        <w:tc>
          <w:tcPr>
            <w:tcW w:w="3690"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823532" w:rsidRPr="00760207" w:rsidRDefault="00823532" w:rsidP="00DA5B20">
            <w:pPr>
              <w:pStyle w:val="TableHeader"/>
            </w:pPr>
            <w:r w:rsidRPr="00760207">
              <w:t>Automation REQUIREMENTS</w:t>
            </w:r>
          </w:p>
          <w:p w:rsidR="00823532" w:rsidRPr="00973E9C" w:rsidRDefault="00823532" w:rsidP="00DA5B20">
            <w:pPr>
              <w:pStyle w:val="TableHeader"/>
            </w:pPr>
            <w:r w:rsidRPr="00760207">
              <w:t xml:space="preserve"> </w:t>
            </w:r>
            <w:r w:rsidRPr="0082154E">
              <w:rPr>
                <w:sz w:val="18"/>
                <w:szCs w:val="18"/>
              </w:rPr>
              <w:t>(</w:t>
            </w:r>
            <w:r w:rsidR="00FB549D">
              <w:rPr>
                <w:sz w:val="18"/>
                <w:szCs w:val="18"/>
              </w:rPr>
              <w:t>e.g.,</w:t>
            </w:r>
            <w:r w:rsidRPr="0082154E">
              <w:rPr>
                <w:sz w:val="18"/>
                <w:szCs w:val="18"/>
              </w:rPr>
              <w:t xml:space="preserve"> Tool, Data, Test Level, Environment)</w:t>
            </w:r>
          </w:p>
        </w:tc>
        <w:tc>
          <w:tcPr>
            <w:tcW w:w="20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760207" w:rsidRDefault="00823532" w:rsidP="00DA5B20">
            <w:pPr>
              <w:pStyle w:val="TableHeader"/>
            </w:pPr>
            <w:r w:rsidRPr="00973E9C">
              <w:t xml:space="preserve">Planned Date </w:t>
            </w:r>
            <w:r w:rsidRPr="00760207">
              <w:t>for automation</w:t>
            </w:r>
          </w:p>
        </w:tc>
      </w:tr>
      <w:tr w:rsidR="00823532" w:rsidRPr="00B26F8D" w:rsidTr="00DA5B20">
        <w:trPr>
          <w:trHeight w:val="2636"/>
        </w:trPr>
        <w:tc>
          <w:tcPr>
            <w:tcW w:w="2250" w:type="dxa"/>
            <w:tcBorders>
              <w:top w:val="single" w:sz="4" w:space="0" w:color="auto"/>
              <w:left w:val="single" w:sz="4" w:space="0" w:color="auto"/>
              <w:bottom w:val="single" w:sz="4" w:space="0" w:color="auto"/>
              <w:right w:val="single" w:sz="4" w:space="0" w:color="auto"/>
            </w:tcBorders>
            <w:vAlign w:val="center"/>
          </w:tcPr>
          <w:p w:rsidR="00823532" w:rsidRDefault="00823532" w:rsidP="00DA5B20">
            <w:pPr>
              <w:rPr>
                <w:i/>
              </w:rPr>
            </w:pPr>
            <w:r w:rsidRPr="00FE3271">
              <w:rPr>
                <w:i/>
                <w:u w:val="single"/>
              </w:rPr>
              <w:t>Examples</w:t>
            </w:r>
            <w:r>
              <w:rPr>
                <w:i/>
              </w:rPr>
              <w:t>:</w:t>
            </w:r>
          </w:p>
          <w:p w:rsidR="00823532" w:rsidRPr="0082154E" w:rsidRDefault="00823532" w:rsidP="00DA5B20">
            <w:pPr>
              <w:rPr>
                <w:i/>
              </w:rPr>
            </w:pPr>
            <w:r w:rsidRPr="0082154E">
              <w:rPr>
                <w:i/>
              </w:rPr>
              <w:t>Define requirements and strategy for developing automated regression test scripts for system XYZ</w:t>
            </w:r>
          </w:p>
        </w:tc>
        <w:tc>
          <w:tcPr>
            <w:tcW w:w="1890" w:type="dxa"/>
            <w:tcBorders>
              <w:top w:val="single" w:sz="4" w:space="0" w:color="auto"/>
              <w:left w:val="single" w:sz="4" w:space="0" w:color="auto"/>
              <w:bottom w:val="single" w:sz="4" w:space="0" w:color="auto"/>
              <w:right w:val="single" w:sz="4" w:space="0" w:color="auto"/>
            </w:tcBorders>
            <w:vAlign w:val="center"/>
          </w:tcPr>
          <w:p w:rsidR="00823532" w:rsidRPr="0082154E" w:rsidRDefault="00823532" w:rsidP="00DA5B20">
            <w:pPr>
              <w:rPr>
                <w:i/>
              </w:rPr>
            </w:pPr>
            <w:r w:rsidRPr="0082154E">
              <w:rPr>
                <w:i/>
              </w:rPr>
              <w:t>John Doe, Automation Lead</w:t>
            </w:r>
          </w:p>
        </w:tc>
        <w:tc>
          <w:tcPr>
            <w:tcW w:w="3690" w:type="dxa"/>
            <w:tcBorders>
              <w:top w:val="single" w:sz="4" w:space="0" w:color="auto"/>
              <w:left w:val="single" w:sz="4" w:space="0" w:color="auto"/>
              <w:bottom w:val="single" w:sz="4" w:space="0" w:color="auto"/>
              <w:right w:val="single" w:sz="4" w:space="0" w:color="auto"/>
            </w:tcBorders>
          </w:tcPr>
          <w:p w:rsidR="00823532" w:rsidRPr="0082154E" w:rsidRDefault="00823532" w:rsidP="006D159C">
            <w:pPr>
              <w:pStyle w:val="ListParagraph"/>
              <w:numPr>
                <w:ilvl w:val="0"/>
                <w:numId w:val="37"/>
              </w:numPr>
              <w:ind w:left="342" w:hanging="270"/>
              <w:rPr>
                <w:b w:val="0"/>
                <w:i/>
              </w:rPr>
            </w:pPr>
            <w:r w:rsidRPr="0082154E">
              <w:rPr>
                <w:b w:val="0"/>
                <w:i/>
              </w:rPr>
              <w:t>Test Level – System Test</w:t>
            </w:r>
          </w:p>
          <w:p w:rsidR="00823532" w:rsidRPr="0082154E" w:rsidRDefault="00823532" w:rsidP="006D159C">
            <w:pPr>
              <w:pStyle w:val="ListParagraph"/>
              <w:numPr>
                <w:ilvl w:val="0"/>
                <w:numId w:val="37"/>
              </w:numPr>
              <w:ind w:left="342" w:hanging="270"/>
              <w:rPr>
                <w:i/>
              </w:rPr>
            </w:pPr>
            <w:r w:rsidRPr="0082154E">
              <w:rPr>
                <w:b w:val="0"/>
                <w:i/>
              </w:rPr>
              <w:t xml:space="preserve">HP </w:t>
            </w:r>
            <w:proofErr w:type="spellStart"/>
            <w:r w:rsidRPr="0082154E">
              <w:rPr>
                <w:b w:val="0"/>
                <w:i/>
              </w:rPr>
              <w:t>QuickTest</w:t>
            </w:r>
            <w:proofErr w:type="spellEnd"/>
            <w:r w:rsidRPr="0082154E">
              <w:rPr>
                <w:b w:val="0"/>
                <w:i/>
              </w:rPr>
              <w:t xml:space="preserve"> Professional</w:t>
            </w:r>
          </w:p>
          <w:p w:rsidR="00823532" w:rsidRPr="000252D4" w:rsidRDefault="00823532" w:rsidP="006D159C">
            <w:pPr>
              <w:pStyle w:val="ListParagraph"/>
              <w:numPr>
                <w:ilvl w:val="0"/>
                <w:numId w:val="37"/>
              </w:numPr>
              <w:ind w:left="342" w:hanging="270"/>
              <w:rPr>
                <w:i/>
              </w:rPr>
            </w:pPr>
            <w:r w:rsidRPr="0082154E">
              <w:rPr>
                <w:b w:val="0"/>
                <w:i/>
              </w:rPr>
              <w:t>System Test (</w:t>
            </w:r>
            <w:proofErr w:type="spellStart"/>
            <w:r>
              <w:rPr>
                <w:b w:val="0"/>
                <w:i/>
              </w:rPr>
              <w:t>CorTEST</w:t>
            </w:r>
            <w:proofErr w:type="spellEnd"/>
            <w:r>
              <w:rPr>
                <w:b w:val="0"/>
                <w:i/>
              </w:rPr>
              <w:t xml:space="preserve"> </w:t>
            </w:r>
            <w:r w:rsidRPr="0082154E">
              <w:rPr>
                <w:b w:val="0"/>
                <w:i/>
              </w:rPr>
              <w:t>Test Environment)</w:t>
            </w:r>
          </w:p>
          <w:p w:rsidR="00823532" w:rsidRPr="0082154E" w:rsidRDefault="00823532" w:rsidP="006D159C">
            <w:pPr>
              <w:pStyle w:val="ListParagraph"/>
              <w:numPr>
                <w:ilvl w:val="0"/>
                <w:numId w:val="37"/>
              </w:numPr>
              <w:ind w:left="342" w:hanging="270"/>
              <w:rPr>
                <w:i/>
              </w:rPr>
            </w:pPr>
            <w:r>
              <w:rPr>
                <w:b w:val="0"/>
                <w:i/>
              </w:rPr>
              <w:t xml:space="preserve">Test data source from XYZ of Test Cycle 1 </w:t>
            </w:r>
            <w:r w:rsidRPr="0082154E">
              <w:rPr>
                <w:i/>
              </w:rPr>
              <w:t xml:space="preserve"> </w:t>
            </w:r>
          </w:p>
        </w:tc>
        <w:tc>
          <w:tcPr>
            <w:tcW w:w="2070" w:type="dxa"/>
            <w:tcBorders>
              <w:top w:val="single" w:sz="4" w:space="0" w:color="auto"/>
              <w:left w:val="single" w:sz="4" w:space="0" w:color="auto"/>
              <w:bottom w:val="single" w:sz="4" w:space="0" w:color="auto"/>
              <w:right w:val="single" w:sz="4" w:space="0" w:color="auto"/>
            </w:tcBorders>
            <w:vAlign w:val="center"/>
          </w:tcPr>
          <w:p w:rsidR="00823532" w:rsidRPr="0082154E" w:rsidRDefault="00823532" w:rsidP="00DA5B20">
            <w:pPr>
              <w:rPr>
                <w:i/>
              </w:rPr>
            </w:pPr>
            <w:r w:rsidRPr="0082154E">
              <w:rPr>
                <w:i/>
              </w:rPr>
              <w:t>5/15/1</w:t>
            </w:r>
            <w:r w:rsidR="00E84462">
              <w:rPr>
                <w:i/>
              </w:rPr>
              <w:t>5</w:t>
            </w:r>
          </w:p>
        </w:tc>
      </w:tr>
      <w:tr w:rsidR="00823532" w:rsidRPr="00B26F8D" w:rsidTr="00DA5B20">
        <w:tc>
          <w:tcPr>
            <w:tcW w:w="2250" w:type="dxa"/>
            <w:tcBorders>
              <w:top w:val="single" w:sz="4" w:space="0" w:color="auto"/>
              <w:left w:val="single" w:sz="4" w:space="0" w:color="auto"/>
              <w:bottom w:val="single" w:sz="4" w:space="0" w:color="auto"/>
              <w:right w:val="single" w:sz="4" w:space="0" w:color="auto"/>
            </w:tcBorders>
          </w:tcPr>
          <w:p w:rsidR="00823532" w:rsidRPr="0082154E" w:rsidRDefault="00823532" w:rsidP="00DA5B20">
            <w:pPr>
              <w:rPr>
                <w:i/>
              </w:rPr>
            </w:pPr>
            <w:r>
              <w:rPr>
                <w:i/>
              </w:rPr>
              <w:t>Develop p</w:t>
            </w:r>
            <w:r w:rsidRPr="0082154E">
              <w:rPr>
                <w:i/>
              </w:rPr>
              <w:t xml:space="preserve">erformance </w:t>
            </w:r>
            <w:r>
              <w:rPr>
                <w:i/>
              </w:rPr>
              <w:t>t</w:t>
            </w:r>
            <w:r w:rsidRPr="0082154E">
              <w:rPr>
                <w:i/>
              </w:rPr>
              <w:t>est</w:t>
            </w:r>
            <w:r>
              <w:rPr>
                <w:i/>
              </w:rPr>
              <w:t xml:space="preserve"> scripts for load/stress test system XYZ</w:t>
            </w:r>
          </w:p>
        </w:tc>
        <w:tc>
          <w:tcPr>
            <w:tcW w:w="189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r w:rsidRPr="002C075E">
              <w:rPr>
                <w:i/>
              </w:rPr>
              <w:t xml:space="preserve">John </w:t>
            </w:r>
            <w:r>
              <w:rPr>
                <w:i/>
              </w:rPr>
              <w:t>Smith</w:t>
            </w:r>
            <w:r w:rsidRPr="002C075E">
              <w:rPr>
                <w:i/>
              </w:rPr>
              <w:t xml:space="preserve">, Automation </w:t>
            </w:r>
            <w:r>
              <w:rPr>
                <w:i/>
              </w:rPr>
              <w:t>Engineer</w:t>
            </w:r>
          </w:p>
        </w:tc>
        <w:tc>
          <w:tcPr>
            <w:tcW w:w="3690" w:type="dxa"/>
            <w:tcBorders>
              <w:top w:val="single" w:sz="4" w:space="0" w:color="auto"/>
              <w:left w:val="single" w:sz="4" w:space="0" w:color="auto"/>
              <w:bottom w:val="single" w:sz="4" w:space="0" w:color="auto"/>
              <w:right w:val="single" w:sz="4" w:space="0" w:color="auto"/>
            </w:tcBorders>
          </w:tcPr>
          <w:p w:rsidR="00823532" w:rsidRPr="00070D13" w:rsidRDefault="00823532" w:rsidP="006D159C">
            <w:pPr>
              <w:pStyle w:val="ListParagraph"/>
              <w:numPr>
                <w:ilvl w:val="0"/>
                <w:numId w:val="38"/>
              </w:numPr>
              <w:ind w:left="342" w:hanging="270"/>
              <w:rPr>
                <w:b w:val="0"/>
                <w:i/>
                <w:caps/>
                <w:color w:val="000000" w:themeColor="text1"/>
                <w:spacing w:val="5"/>
                <w:lang w:bidi="en-US"/>
              </w:rPr>
            </w:pPr>
            <w:r w:rsidRPr="00070D13">
              <w:rPr>
                <w:b w:val="0"/>
                <w:i/>
                <w:color w:val="000000" w:themeColor="text1"/>
              </w:rPr>
              <w:t>Test Level – System Test and User Acceptance Test</w:t>
            </w:r>
          </w:p>
          <w:p w:rsidR="00823532" w:rsidRPr="0082154E" w:rsidRDefault="00823532" w:rsidP="006D159C">
            <w:pPr>
              <w:pStyle w:val="ListParagraph"/>
              <w:numPr>
                <w:ilvl w:val="0"/>
                <w:numId w:val="38"/>
              </w:numPr>
              <w:ind w:left="342" w:hanging="270"/>
              <w:rPr>
                <w:b w:val="0"/>
                <w:i/>
              </w:rPr>
            </w:pPr>
            <w:r w:rsidRPr="0082154E">
              <w:rPr>
                <w:b w:val="0"/>
                <w:i/>
              </w:rPr>
              <w:t xml:space="preserve">HP </w:t>
            </w:r>
            <w:proofErr w:type="spellStart"/>
            <w:r w:rsidRPr="0082154E">
              <w:rPr>
                <w:b w:val="0"/>
                <w:i/>
              </w:rPr>
              <w:t>LoadRunner</w:t>
            </w:r>
            <w:proofErr w:type="spellEnd"/>
          </w:p>
          <w:p w:rsidR="00823532" w:rsidRDefault="00823532" w:rsidP="006D159C">
            <w:pPr>
              <w:pStyle w:val="ListParagraph"/>
              <w:numPr>
                <w:ilvl w:val="0"/>
                <w:numId w:val="38"/>
              </w:numPr>
              <w:ind w:left="342" w:hanging="270"/>
              <w:rPr>
                <w:b w:val="0"/>
                <w:i/>
              </w:rPr>
            </w:pPr>
            <w:r w:rsidRPr="0082154E">
              <w:rPr>
                <w:b w:val="0"/>
                <w:i/>
              </w:rPr>
              <w:t>System Test (</w:t>
            </w:r>
            <w:proofErr w:type="spellStart"/>
            <w:r w:rsidRPr="0082154E">
              <w:rPr>
                <w:b w:val="0"/>
                <w:i/>
              </w:rPr>
              <w:t>CorTEST</w:t>
            </w:r>
            <w:proofErr w:type="spellEnd"/>
            <w:r w:rsidRPr="0082154E">
              <w:rPr>
                <w:b w:val="0"/>
                <w:i/>
              </w:rPr>
              <w:t xml:space="preserve"> Test Environment) &amp; User Acceptance (</w:t>
            </w:r>
            <w:proofErr w:type="spellStart"/>
            <w:r w:rsidRPr="0082154E">
              <w:rPr>
                <w:b w:val="0"/>
                <w:i/>
              </w:rPr>
              <w:t>CorACC</w:t>
            </w:r>
            <w:proofErr w:type="spellEnd"/>
            <w:r w:rsidRPr="0082154E">
              <w:rPr>
                <w:b w:val="0"/>
                <w:i/>
              </w:rPr>
              <w:t xml:space="preserve"> Acceptance Environment)</w:t>
            </w:r>
          </w:p>
          <w:p w:rsidR="00823532" w:rsidRPr="0082154E" w:rsidRDefault="00823532" w:rsidP="006D159C">
            <w:pPr>
              <w:pStyle w:val="ListParagraph"/>
              <w:numPr>
                <w:ilvl w:val="0"/>
                <w:numId w:val="38"/>
              </w:numPr>
              <w:tabs>
                <w:tab w:val="right" w:pos="9990"/>
              </w:tabs>
              <w:ind w:left="342" w:hanging="270"/>
              <w:rPr>
                <w:rFonts w:ascii="Arial" w:hAnsi="Arial"/>
                <w:b w:val="0"/>
                <w:bCs/>
                <w:i/>
                <w:color w:val="000000" w:themeColor="text1"/>
              </w:rPr>
            </w:pPr>
            <w:r w:rsidRPr="0082154E">
              <w:rPr>
                <w:b w:val="0"/>
                <w:i/>
              </w:rPr>
              <w:t xml:space="preserve">Test data source from XYZ of Test Cycles 1 &amp; 2  </w:t>
            </w:r>
          </w:p>
          <w:p w:rsidR="00823532" w:rsidRPr="0082154E" w:rsidRDefault="00823532" w:rsidP="00DA5B20">
            <w:pPr>
              <w:tabs>
                <w:tab w:val="right" w:pos="9990"/>
              </w:tabs>
              <w:rPr>
                <w:rFonts w:ascii="Arial" w:hAnsi="Arial"/>
                <w:bCs/>
                <w:i/>
                <w:color w:val="000000" w:themeColor="text1"/>
              </w:rPr>
            </w:pPr>
          </w:p>
        </w:tc>
        <w:tc>
          <w:tcPr>
            <w:tcW w:w="2070" w:type="dxa"/>
            <w:tcBorders>
              <w:top w:val="single" w:sz="4" w:space="0" w:color="auto"/>
              <w:left w:val="single" w:sz="4" w:space="0" w:color="auto"/>
              <w:bottom w:val="single" w:sz="4" w:space="0" w:color="auto"/>
              <w:right w:val="single" w:sz="4" w:space="0" w:color="auto"/>
            </w:tcBorders>
            <w:vAlign w:val="center"/>
          </w:tcPr>
          <w:p w:rsidR="00823532" w:rsidRPr="0082154E" w:rsidRDefault="00823532" w:rsidP="006D159C">
            <w:pPr>
              <w:pStyle w:val="ListParagraph"/>
              <w:numPr>
                <w:ilvl w:val="0"/>
                <w:numId w:val="39"/>
              </w:numPr>
              <w:ind w:left="252" w:hanging="252"/>
              <w:rPr>
                <w:b w:val="0"/>
                <w:i/>
              </w:rPr>
            </w:pPr>
            <w:r w:rsidRPr="0082154E">
              <w:rPr>
                <w:b w:val="0"/>
                <w:i/>
              </w:rPr>
              <w:t>System Test Environment -8/1/1</w:t>
            </w:r>
            <w:r w:rsidR="00E84462">
              <w:rPr>
                <w:b w:val="0"/>
                <w:i/>
              </w:rPr>
              <w:t>5</w:t>
            </w:r>
          </w:p>
          <w:p w:rsidR="00823532" w:rsidRPr="0082154E" w:rsidRDefault="00823532" w:rsidP="006D159C">
            <w:pPr>
              <w:pStyle w:val="ListParagraph"/>
              <w:numPr>
                <w:ilvl w:val="0"/>
                <w:numId w:val="39"/>
              </w:numPr>
              <w:ind w:left="252" w:hanging="252"/>
              <w:rPr>
                <w:i/>
              </w:rPr>
            </w:pPr>
            <w:r w:rsidRPr="0082154E">
              <w:rPr>
                <w:b w:val="0"/>
                <w:i/>
              </w:rPr>
              <w:t>User Acceptance Environment – 10/1/1</w:t>
            </w:r>
            <w:r w:rsidR="00E84462">
              <w:rPr>
                <w:b w:val="0"/>
                <w:i/>
              </w:rPr>
              <w:t>5</w:t>
            </w:r>
          </w:p>
        </w:tc>
      </w:tr>
    </w:tbl>
    <w:p w:rsidR="00823532" w:rsidRDefault="00823532" w:rsidP="004E081B">
      <w:pPr>
        <w:pStyle w:val="InstructionStyle"/>
      </w:pPr>
      <w:r w:rsidRPr="005838E6">
        <w:t>[Document test automation plans (</w:t>
      </w:r>
      <w:r w:rsidR="00FB549D">
        <w:t>e.g.,</w:t>
      </w:r>
      <w:r w:rsidRPr="005838E6">
        <w:t xml:space="preserve"> Virtualization). Identify who is responsible for </w:t>
      </w:r>
      <w:r w:rsidRPr="00E257D1">
        <w:t>system</w:t>
      </w:r>
      <w:r w:rsidR="00864C97">
        <w:t xml:space="preserve"> </w:t>
      </w:r>
      <w:r w:rsidRPr="005838E6">
        <w:t xml:space="preserve">and user acceptance test automation and associated data. The </w:t>
      </w:r>
      <w:r>
        <w:t>d</w:t>
      </w:r>
      <w:r w:rsidRPr="005838E6">
        <w:t xml:space="preserve">evelopment </w:t>
      </w:r>
      <w:r>
        <w:t>g</w:t>
      </w:r>
      <w:r w:rsidRPr="005838E6">
        <w:t>roup may also use automation for</w:t>
      </w:r>
      <w:r w:rsidR="004E081B">
        <w:t xml:space="preserve"> unit and integration testing.]</w:t>
      </w:r>
    </w:p>
    <w:p w:rsidR="004E081B" w:rsidRDefault="004E081B" w:rsidP="004E081B">
      <w:pPr>
        <w:pStyle w:val="InstructionStyle"/>
      </w:pPr>
    </w:p>
    <w:p w:rsidR="00823532" w:rsidRPr="00C97233" w:rsidRDefault="00823532" w:rsidP="00823532">
      <w:pPr>
        <w:pStyle w:val="Heading2"/>
      </w:pPr>
      <w:bookmarkStart w:id="151" w:name="_Toc387389393"/>
      <w:bookmarkStart w:id="152" w:name="_Toc387423245"/>
      <w:bookmarkStart w:id="153" w:name="_Toc394039856"/>
      <w:bookmarkStart w:id="154" w:name="_Toc409365045"/>
      <w:r w:rsidRPr="00C97233">
        <w:t>Hardware Allocation &amp; Procurement Plan</w:t>
      </w:r>
      <w:bookmarkEnd w:id="151"/>
      <w:bookmarkEnd w:id="152"/>
      <w:bookmarkEnd w:id="153"/>
      <w:bookmarkEnd w:id="154"/>
    </w:p>
    <w:p w:rsidR="00823532" w:rsidRPr="0082154E" w:rsidRDefault="00823532" w:rsidP="001B0DCA">
      <w:pPr>
        <w:spacing w:before="0" w:after="120"/>
      </w:pPr>
      <w:r w:rsidRPr="0082154E">
        <w:t xml:space="preserve">This section describes the allocation plans for hardware to support the project’s test activities. </w:t>
      </w:r>
      <w:r w:rsidR="00E84462">
        <w:t xml:space="preserve"> </w:t>
      </w:r>
      <w:r w:rsidRPr="0082154E">
        <w:t>Hardware allocation may consist of existing resources (</w:t>
      </w:r>
      <w:r w:rsidR="00FB549D">
        <w:t>e.g.,</w:t>
      </w:r>
      <w:r w:rsidRPr="0082154E">
        <w:t xml:space="preserve"> server) owned by the information technology department that is temporarily loaned to the project. </w:t>
      </w:r>
      <w:r w:rsidR="00E84462">
        <w:t xml:space="preserve"> </w:t>
      </w:r>
      <w:r w:rsidRPr="0082154E">
        <w:t xml:space="preserve">Also, depending on the project requirements, new hardware may be required to support testing activities for the targeted system. </w:t>
      </w:r>
    </w:p>
    <w:p w:rsidR="00823532" w:rsidRPr="0082154E" w:rsidRDefault="00823532" w:rsidP="001B0DCA">
      <w:pPr>
        <w:spacing w:before="0" w:after="120"/>
      </w:pPr>
      <w:r w:rsidRPr="0082154E">
        <w:t>It is important that planning of hardware occurs early to ensure the timely delivery and installation of the hardware for testing.  Ideally, planning should occur when the testing needs are defined in a Feasibility Study. This allows enough time to secure hardware and resource commitments with the IT department and allows the department to fiscally plan for the procurement of the new hardware. Early planning will ensure the timely delivery, installation, and validation of the hardware according to the project schedule’s testing timelines.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2070"/>
        <w:gridCol w:w="2160"/>
        <w:gridCol w:w="2160"/>
      </w:tblGrid>
      <w:tr w:rsidR="00823532" w:rsidRPr="00760A0C" w:rsidTr="00DA5B20">
        <w:trPr>
          <w:trHeight w:val="512"/>
          <w:tblHeader/>
        </w:trPr>
        <w:tc>
          <w:tcPr>
            <w:tcW w:w="171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760A0C" w:rsidRDefault="00823532" w:rsidP="00DA5B20">
            <w:pPr>
              <w:pStyle w:val="TableHeader"/>
            </w:pPr>
            <w:r>
              <w:t>hardware type</w:t>
            </w:r>
          </w:p>
        </w:tc>
        <w:tc>
          <w:tcPr>
            <w:tcW w:w="18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Default="00823532" w:rsidP="00DA5B20">
            <w:pPr>
              <w:pStyle w:val="TableHeader"/>
            </w:pPr>
            <w:r>
              <w:t>Hardware Source</w:t>
            </w:r>
          </w:p>
          <w:p w:rsidR="00823532" w:rsidRPr="0082154E" w:rsidRDefault="00823532" w:rsidP="00DA5B20">
            <w:pPr>
              <w:pStyle w:val="TableHeader"/>
              <w:rPr>
                <w:sz w:val="20"/>
                <w:szCs w:val="20"/>
              </w:rPr>
            </w:pPr>
            <w:r w:rsidRPr="0082154E">
              <w:rPr>
                <w:sz w:val="20"/>
                <w:szCs w:val="20"/>
              </w:rPr>
              <w:t>(</w:t>
            </w:r>
            <w:r w:rsidR="00FB549D">
              <w:rPr>
                <w:sz w:val="20"/>
                <w:szCs w:val="20"/>
              </w:rPr>
              <w:t>e.g.,</w:t>
            </w:r>
            <w:r w:rsidRPr="0082154E">
              <w:rPr>
                <w:sz w:val="20"/>
                <w:szCs w:val="20"/>
              </w:rPr>
              <w:t xml:space="preserve"> In-House, PRoCURED)</w:t>
            </w:r>
          </w:p>
        </w:tc>
        <w:tc>
          <w:tcPr>
            <w:tcW w:w="20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760A0C" w:rsidRDefault="00823532" w:rsidP="00DA5B20">
            <w:pPr>
              <w:pStyle w:val="TableHeader"/>
            </w:pPr>
            <w:r w:rsidRPr="00760A0C">
              <w:t>Responsible Party</w:t>
            </w:r>
          </w:p>
        </w:tc>
        <w:tc>
          <w:tcPr>
            <w:tcW w:w="2160"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823532" w:rsidRDefault="00823532" w:rsidP="00DA5B20">
            <w:pPr>
              <w:pStyle w:val="TableHeader"/>
            </w:pPr>
            <w:r>
              <w:t xml:space="preserve">Planned </w:t>
            </w:r>
            <w:r w:rsidRPr="00760A0C">
              <w:t xml:space="preserve">Date of </w:t>
            </w:r>
            <w:r>
              <w:t>hardware allocation</w:t>
            </w:r>
          </w:p>
        </w:tc>
        <w:tc>
          <w:tcPr>
            <w:tcW w:w="2160"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823532" w:rsidRDefault="00823532" w:rsidP="00DA5B20">
            <w:pPr>
              <w:pStyle w:val="TableHeader"/>
            </w:pPr>
            <w:r>
              <w:t xml:space="preserve">procurement </w:t>
            </w:r>
            <w:r w:rsidRPr="00760A0C">
              <w:t>Plan</w:t>
            </w:r>
          </w:p>
          <w:p w:rsidR="00823532" w:rsidRPr="00760A0C" w:rsidRDefault="00823532" w:rsidP="00DA5B20">
            <w:pPr>
              <w:pStyle w:val="TableHeader"/>
            </w:pPr>
            <w:r w:rsidRPr="0082154E">
              <w:rPr>
                <w:sz w:val="20"/>
                <w:szCs w:val="20"/>
              </w:rPr>
              <w:t>(if required)</w:t>
            </w:r>
          </w:p>
        </w:tc>
      </w:tr>
      <w:tr w:rsidR="00823532" w:rsidRPr="00B26F8D" w:rsidTr="00DA5B20">
        <w:tc>
          <w:tcPr>
            <w:tcW w:w="1710" w:type="dxa"/>
            <w:tcBorders>
              <w:top w:val="single" w:sz="4" w:space="0" w:color="auto"/>
              <w:left w:val="single" w:sz="4" w:space="0" w:color="auto"/>
              <w:bottom w:val="single" w:sz="4" w:space="0" w:color="auto"/>
              <w:right w:val="single" w:sz="4" w:space="0" w:color="auto"/>
            </w:tcBorders>
          </w:tcPr>
          <w:p w:rsidR="00823532" w:rsidRPr="0082154E" w:rsidRDefault="00823532" w:rsidP="00DA5B20">
            <w:pPr>
              <w:rPr>
                <w:i/>
              </w:rPr>
            </w:pPr>
            <w:r w:rsidRPr="0082154E">
              <w:rPr>
                <w:i/>
              </w:rPr>
              <w:t>HP Server</w:t>
            </w:r>
          </w:p>
        </w:tc>
        <w:tc>
          <w:tcPr>
            <w:tcW w:w="1800" w:type="dxa"/>
            <w:tcBorders>
              <w:top w:val="single" w:sz="4" w:space="0" w:color="auto"/>
              <w:left w:val="single" w:sz="4" w:space="0" w:color="auto"/>
              <w:bottom w:val="single" w:sz="4" w:space="0" w:color="auto"/>
              <w:right w:val="single" w:sz="4" w:space="0" w:color="auto"/>
            </w:tcBorders>
          </w:tcPr>
          <w:p w:rsidR="00823532" w:rsidRPr="0082154E" w:rsidRDefault="00823532" w:rsidP="00DA5B20">
            <w:pPr>
              <w:rPr>
                <w:i/>
              </w:rPr>
            </w:pPr>
            <w:r w:rsidRPr="0082154E">
              <w:rPr>
                <w:i/>
              </w:rPr>
              <w:t>I</w:t>
            </w:r>
            <w:r>
              <w:rPr>
                <w:i/>
              </w:rPr>
              <w:t>nformation Technology Department</w:t>
            </w:r>
          </w:p>
        </w:tc>
        <w:tc>
          <w:tcPr>
            <w:tcW w:w="2070" w:type="dxa"/>
            <w:tcBorders>
              <w:top w:val="single" w:sz="4" w:space="0" w:color="auto"/>
              <w:left w:val="single" w:sz="4" w:space="0" w:color="auto"/>
              <w:bottom w:val="single" w:sz="4" w:space="0" w:color="auto"/>
              <w:right w:val="single" w:sz="4" w:space="0" w:color="auto"/>
            </w:tcBorders>
          </w:tcPr>
          <w:p w:rsidR="00823532" w:rsidRPr="0082154E" w:rsidRDefault="00823532" w:rsidP="00DA5B20">
            <w:pPr>
              <w:rPr>
                <w:i/>
              </w:rPr>
            </w:pPr>
            <w:r w:rsidRPr="0082154E">
              <w:rPr>
                <w:i/>
              </w:rPr>
              <w:t>Tom Smith, Infrastructure Manager</w:t>
            </w:r>
          </w:p>
        </w:tc>
        <w:tc>
          <w:tcPr>
            <w:tcW w:w="2160" w:type="dxa"/>
            <w:tcBorders>
              <w:top w:val="single" w:sz="4" w:space="0" w:color="auto"/>
              <w:left w:val="single" w:sz="4" w:space="0" w:color="auto"/>
              <w:bottom w:val="single" w:sz="4" w:space="0" w:color="auto"/>
              <w:right w:val="single" w:sz="4" w:space="0" w:color="auto"/>
            </w:tcBorders>
          </w:tcPr>
          <w:p w:rsidR="00823532" w:rsidRPr="0082154E" w:rsidRDefault="00823532" w:rsidP="00E84462">
            <w:pPr>
              <w:rPr>
                <w:i/>
              </w:rPr>
            </w:pPr>
            <w:r>
              <w:rPr>
                <w:i/>
              </w:rPr>
              <w:t>1/10/1</w:t>
            </w:r>
            <w:r w:rsidR="00E84462">
              <w:rPr>
                <w:i/>
              </w:rPr>
              <w:t>5</w:t>
            </w:r>
          </w:p>
        </w:tc>
        <w:tc>
          <w:tcPr>
            <w:tcW w:w="2160" w:type="dxa"/>
            <w:tcBorders>
              <w:top w:val="single" w:sz="4" w:space="0" w:color="auto"/>
              <w:left w:val="single" w:sz="4" w:space="0" w:color="auto"/>
              <w:bottom w:val="single" w:sz="4" w:space="0" w:color="auto"/>
              <w:right w:val="single" w:sz="4" w:space="0" w:color="auto"/>
            </w:tcBorders>
          </w:tcPr>
          <w:p w:rsidR="00823532" w:rsidRPr="0082154E" w:rsidRDefault="00823532" w:rsidP="00DA5B20">
            <w:pPr>
              <w:rPr>
                <w:i/>
              </w:rPr>
            </w:pPr>
            <w:r w:rsidRPr="0082154E">
              <w:rPr>
                <w:i/>
              </w:rPr>
              <w:t>Not Applicable</w:t>
            </w:r>
          </w:p>
        </w:tc>
      </w:tr>
      <w:tr w:rsidR="00823532" w:rsidRPr="00B26F8D" w:rsidTr="00DA5B20">
        <w:tc>
          <w:tcPr>
            <w:tcW w:w="171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180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2070" w:type="dxa"/>
            <w:tcBorders>
              <w:top w:val="single" w:sz="4" w:space="0" w:color="auto"/>
              <w:left w:val="single" w:sz="4" w:space="0" w:color="auto"/>
              <w:bottom w:val="single" w:sz="4" w:space="0" w:color="auto"/>
              <w:right w:val="single" w:sz="4" w:space="0" w:color="auto"/>
            </w:tcBorders>
            <w:vAlign w:val="center"/>
          </w:tcPr>
          <w:p w:rsidR="00823532" w:rsidRPr="00B26F8D" w:rsidRDefault="00823532" w:rsidP="00DA5B20">
            <w:pPr>
              <w:tabs>
                <w:tab w:val="right" w:pos="9990"/>
              </w:tabs>
              <w:spacing w:after="0" w:line="240" w:lineRule="auto"/>
              <w:rPr>
                <w:rFonts w:ascii="Arial" w:hAnsi="Arial"/>
                <w:bCs/>
                <w:i/>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rsidR="00823532" w:rsidRPr="00B26F8D" w:rsidRDefault="00823532" w:rsidP="00DA5B20">
            <w:pPr>
              <w:tabs>
                <w:tab w:val="right" w:pos="9990"/>
              </w:tabs>
              <w:spacing w:after="0" w:line="240" w:lineRule="auto"/>
              <w:jc w:val="center"/>
              <w:rPr>
                <w:rFonts w:ascii="Arial" w:hAnsi="Arial"/>
                <w:bCs/>
                <w:i/>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rsidR="00823532" w:rsidRPr="00B26F8D" w:rsidRDefault="00823532" w:rsidP="00DA5B20">
            <w:pPr>
              <w:tabs>
                <w:tab w:val="right" w:pos="9990"/>
              </w:tabs>
              <w:spacing w:after="0" w:line="240" w:lineRule="auto"/>
              <w:jc w:val="center"/>
              <w:rPr>
                <w:rFonts w:ascii="Arial" w:hAnsi="Arial"/>
                <w:bCs/>
                <w:i/>
                <w:color w:val="000000" w:themeColor="text1"/>
              </w:rPr>
            </w:pPr>
          </w:p>
        </w:tc>
      </w:tr>
    </w:tbl>
    <w:p w:rsidR="00823532" w:rsidRPr="00A56334" w:rsidRDefault="00823532" w:rsidP="00823532">
      <w:pPr>
        <w:pStyle w:val="InstructionStyle"/>
      </w:pPr>
      <w:r w:rsidRPr="00A56334">
        <w:t>[Describe how existing hardware resources will be allocated and how new hardware will be procured to support the project’s testing activities</w:t>
      </w:r>
      <w:r>
        <w:t xml:space="preserve"> (</w:t>
      </w:r>
      <w:r w:rsidR="00FB549D">
        <w:t>e.g.,</w:t>
      </w:r>
      <w:r>
        <w:t xml:space="preserve"> servers, database, or service virtualization tools.</w:t>
      </w:r>
      <w:r w:rsidRPr="00A56334">
        <w:t>]</w:t>
      </w:r>
    </w:p>
    <w:p w:rsidR="00823532" w:rsidRPr="00875F58" w:rsidRDefault="00823532" w:rsidP="00823532">
      <w:pPr>
        <w:pStyle w:val="Heading2"/>
        <w:numPr>
          <w:ilvl w:val="0"/>
          <w:numId w:val="0"/>
        </w:numPr>
        <w:ind w:left="36"/>
        <w:rPr>
          <w:highlight w:val="lightGray"/>
        </w:rPr>
      </w:pPr>
    </w:p>
    <w:p w:rsidR="00823532" w:rsidRPr="00C97233" w:rsidRDefault="00823532" w:rsidP="00823532">
      <w:pPr>
        <w:pStyle w:val="Heading2"/>
      </w:pPr>
      <w:bookmarkStart w:id="155" w:name="_Toc387389394"/>
      <w:bookmarkStart w:id="156" w:name="_Toc387423246"/>
      <w:bookmarkStart w:id="157" w:name="_Toc394039857"/>
      <w:bookmarkStart w:id="158" w:name="_Toc409365046"/>
      <w:r w:rsidRPr="00C97233">
        <w:t>Suspension and Resumption Criteria</w:t>
      </w:r>
      <w:bookmarkEnd w:id="155"/>
      <w:bookmarkEnd w:id="156"/>
      <w:bookmarkEnd w:id="157"/>
      <w:bookmarkEnd w:id="158"/>
    </w:p>
    <w:p w:rsidR="002F3495" w:rsidRDefault="00823532" w:rsidP="001B0DCA">
      <w:pPr>
        <w:spacing w:before="0" w:after="120"/>
      </w:pPr>
      <w:r>
        <w:t>Suspension criteria identify the criteria used to temporarily stop all or a portion of the testing activities on the test item (</w:t>
      </w:r>
      <w:r w:rsidR="00FB549D">
        <w:t>e.g.,</w:t>
      </w:r>
      <w:r>
        <w:t xml:space="preserve"> component of the system to be tested). Resumption criteria specify the conditions used to restart all or a portion of the testing activities t</w:t>
      </w:r>
      <w:r w:rsidR="001B0DCA">
        <w:t xml:space="preserve">hat were suspended previously. </w:t>
      </w:r>
    </w:p>
    <w:p w:rsidR="00823532" w:rsidRPr="00A56334" w:rsidRDefault="00823532" w:rsidP="00823532">
      <w:pPr>
        <w:pStyle w:val="InstructionStyle"/>
      </w:pPr>
      <w:r>
        <w:t xml:space="preserve">[In the table below, enter the description of the criteria for suspending and resuming the test activity and the </w:t>
      </w:r>
      <w:r w:rsidRPr="00A56334">
        <w:t xml:space="preserve">responsible </w:t>
      </w:r>
      <w:r>
        <w:t>party who has the authority to</w:t>
      </w:r>
      <w:r w:rsidRPr="00A56334">
        <w:t xml:space="preserve"> suspend</w:t>
      </w:r>
      <w:r>
        <w:t xml:space="preserve"> and resume the tes</w:t>
      </w:r>
      <w:r w:rsidRPr="00A56334">
        <w:t>t</w:t>
      </w:r>
      <w:r>
        <w:t xml:space="preserve"> </w:t>
      </w:r>
      <w:r w:rsidRPr="00A56334">
        <w:t>activities.]</w:t>
      </w:r>
    </w:p>
    <w:p w:rsidR="00823532" w:rsidRDefault="00823532" w:rsidP="00823532">
      <w:pPr>
        <w:pStyle w:val="HeaderTitle"/>
        <w:spacing w:before="0"/>
        <w:rPr>
          <w:color w:val="000000" w:themeColor="text1"/>
        </w:rPr>
      </w:pPr>
      <w:r>
        <w:rPr>
          <w:color w:val="000000" w:themeColor="text1"/>
        </w:rPr>
        <w:t xml:space="preserve">suspension/resumption </w:t>
      </w:r>
      <w:r w:rsidRPr="0082154E">
        <w:rPr>
          <w:color w:val="000000" w:themeColor="text1"/>
        </w:rPr>
        <w:t>Criter</w:t>
      </w:r>
      <w:r>
        <w:rPr>
          <w:color w:val="000000" w:themeColor="text1"/>
        </w:rPr>
        <w:t>i</w:t>
      </w:r>
      <w:r w:rsidRPr="0082154E">
        <w:rPr>
          <w:color w:val="000000" w:themeColor="text1"/>
        </w:rPr>
        <w:t>a</w:t>
      </w:r>
    </w:p>
    <w:p w:rsidR="00823532" w:rsidRPr="0082154E" w:rsidRDefault="00823532" w:rsidP="00823532">
      <w:pPr>
        <w:pStyle w:val="HeaderTitle"/>
        <w:spacing w:before="0"/>
        <w:rPr>
          <w:color w:val="000000" w:themeColor="text1"/>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1"/>
        <w:gridCol w:w="4680"/>
        <w:gridCol w:w="3330"/>
      </w:tblGrid>
      <w:tr w:rsidR="00823532" w:rsidRPr="00A719AA" w:rsidTr="00A40C0B">
        <w:trPr>
          <w:tblHeader/>
        </w:trPr>
        <w:tc>
          <w:tcPr>
            <w:tcW w:w="159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t>criteria</w:t>
            </w:r>
          </w:p>
        </w:tc>
        <w:tc>
          <w:tcPr>
            <w:tcW w:w="46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Description</w:t>
            </w:r>
          </w:p>
        </w:tc>
        <w:tc>
          <w:tcPr>
            <w:tcW w:w="3330"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823532" w:rsidRPr="00C337A0" w:rsidRDefault="00823532" w:rsidP="00DA5B20">
            <w:pPr>
              <w:pStyle w:val="TableHeader"/>
            </w:pPr>
            <w:r>
              <w:t>responsible party for suspension/resumption</w:t>
            </w:r>
          </w:p>
        </w:tc>
      </w:tr>
      <w:tr w:rsidR="00823532" w:rsidTr="00DA5B20">
        <w:tc>
          <w:tcPr>
            <w:tcW w:w="1591"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t>Suspension</w:t>
            </w:r>
          </w:p>
        </w:tc>
        <w:tc>
          <w:tcPr>
            <w:tcW w:w="4680" w:type="dxa"/>
            <w:tcBorders>
              <w:top w:val="single" w:sz="4" w:space="0" w:color="auto"/>
              <w:left w:val="single" w:sz="4" w:space="0" w:color="auto"/>
              <w:bottom w:val="single" w:sz="4" w:space="0" w:color="auto"/>
              <w:right w:val="single" w:sz="4" w:space="0" w:color="auto"/>
            </w:tcBorders>
          </w:tcPr>
          <w:p w:rsidR="00823532" w:rsidRPr="002228A4" w:rsidRDefault="00823532" w:rsidP="00DA5B20">
            <w:pPr>
              <w:pStyle w:val="Tablebody"/>
              <w:rPr>
                <w:b/>
              </w:rPr>
            </w:pPr>
            <w:r w:rsidRPr="002228A4">
              <w:t>Description</w:t>
            </w:r>
          </w:p>
        </w:tc>
        <w:tc>
          <w:tcPr>
            <w:tcW w:w="3330" w:type="dxa"/>
            <w:tcBorders>
              <w:top w:val="single" w:sz="4" w:space="0" w:color="auto"/>
              <w:left w:val="single" w:sz="4" w:space="0" w:color="auto"/>
              <w:bottom w:val="single" w:sz="4" w:space="0" w:color="auto"/>
              <w:right w:val="single" w:sz="4" w:space="0" w:color="auto"/>
            </w:tcBorders>
          </w:tcPr>
          <w:p w:rsidR="00823532" w:rsidRPr="002228A4" w:rsidRDefault="00823532" w:rsidP="00DA5B20">
            <w:pPr>
              <w:pStyle w:val="Tablebody"/>
            </w:pPr>
          </w:p>
        </w:tc>
      </w:tr>
      <w:tr w:rsidR="00823532" w:rsidTr="00DA5B20">
        <w:tc>
          <w:tcPr>
            <w:tcW w:w="1591"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pStyle w:val="Tablebody"/>
            </w:pPr>
            <w:r>
              <w:t>Resumption</w:t>
            </w:r>
          </w:p>
        </w:tc>
        <w:tc>
          <w:tcPr>
            <w:tcW w:w="4680" w:type="dxa"/>
            <w:tcBorders>
              <w:top w:val="single" w:sz="4" w:space="0" w:color="auto"/>
              <w:left w:val="single" w:sz="4" w:space="0" w:color="auto"/>
              <w:bottom w:val="single" w:sz="4" w:space="0" w:color="auto"/>
              <w:right w:val="single" w:sz="4" w:space="0" w:color="auto"/>
            </w:tcBorders>
          </w:tcPr>
          <w:p w:rsidR="00823532" w:rsidRPr="002228A4" w:rsidRDefault="00823532" w:rsidP="00DA5B20">
            <w:pPr>
              <w:pStyle w:val="Tablebody"/>
              <w:rPr>
                <w:b/>
              </w:rPr>
            </w:pPr>
            <w:r w:rsidRPr="002228A4">
              <w:t>Description</w:t>
            </w:r>
          </w:p>
        </w:tc>
        <w:tc>
          <w:tcPr>
            <w:tcW w:w="3330" w:type="dxa"/>
            <w:tcBorders>
              <w:top w:val="single" w:sz="4" w:space="0" w:color="auto"/>
              <w:left w:val="single" w:sz="4" w:space="0" w:color="auto"/>
              <w:bottom w:val="single" w:sz="4" w:space="0" w:color="auto"/>
              <w:right w:val="single" w:sz="4" w:space="0" w:color="auto"/>
            </w:tcBorders>
          </w:tcPr>
          <w:p w:rsidR="00823532" w:rsidRPr="002228A4" w:rsidRDefault="00823532" w:rsidP="00DA5B20">
            <w:pPr>
              <w:pStyle w:val="Tablebody"/>
            </w:pPr>
          </w:p>
        </w:tc>
      </w:tr>
    </w:tbl>
    <w:p w:rsidR="001B0DCA" w:rsidRDefault="001B0DCA" w:rsidP="00823532">
      <w:pPr>
        <w:rPr>
          <w:i/>
          <w:u w:val="single"/>
          <w:lang w:val="en"/>
        </w:rPr>
      </w:pPr>
    </w:p>
    <w:p w:rsidR="00823532" w:rsidRDefault="00823532" w:rsidP="00823532">
      <w:pPr>
        <w:rPr>
          <w:lang w:val="en"/>
        </w:rPr>
      </w:pPr>
      <w:r w:rsidRPr="00FE3271">
        <w:rPr>
          <w:i/>
          <w:u w:val="single"/>
          <w:lang w:val="en"/>
        </w:rPr>
        <w:t>Example</w:t>
      </w:r>
      <w:r>
        <w:rPr>
          <w:lang w:val="en"/>
        </w:rPr>
        <w:t>:</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1"/>
        <w:gridCol w:w="4680"/>
        <w:gridCol w:w="3330"/>
      </w:tblGrid>
      <w:tr w:rsidR="00823532" w:rsidRPr="00A719AA" w:rsidTr="00A40C0B">
        <w:trPr>
          <w:tblHeader/>
        </w:trPr>
        <w:tc>
          <w:tcPr>
            <w:tcW w:w="159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t>criteria</w:t>
            </w:r>
          </w:p>
        </w:tc>
        <w:tc>
          <w:tcPr>
            <w:tcW w:w="46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TableHeader"/>
              <w:rPr>
                <w:rFonts w:ascii="Arial" w:hAnsi="Arial"/>
              </w:rPr>
            </w:pPr>
            <w:r w:rsidRPr="00C337A0">
              <w:t>Criteria Description</w:t>
            </w:r>
          </w:p>
        </w:tc>
        <w:tc>
          <w:tcPr>
            <w:tcW w:w="3330"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823532" w:rsidRPr="00C337A0" w:rsidRDefault="00823532" w:rsidP="00DA5B20">
            <w:pPr>
              <w:pStyle w:val="TableHeader"/>
            </w:pPr>
            <w:r>
              <w:t>responsible party for suspension/resumption</w:t>
            </w:r>
          </w:p>
        </w:tc>
      </w:tr>
      <w:tr w:rsidR="00823532" w:rsidTr="00DA5B20">
        <w:tc>
          <w:tcPr>
            <w:tcW w:w="1591" w:type="dxa"/>
            <w:tcBorders>
              <w:top w:val="single" w:sz="4" w:space="0" w:color="auto"/>
              <w:left w:val="single" w:sz="4" w:space="0" w:color="auto"/>
              <w:bottom w:val="single" w:sz="4" w:space="0" w:color="auto"/>
              <w:right w:val="single" w:sz="4" w:space="0" w:color="auto"/>
            </w:tcBorders>
          </w:tcPr>
          <w:p w:rsidR="00823532" w:rsidRPr="007B0B7A" w:rsidRDefault="00823532" w:rsidP="00DA5B20">
            <w:pPr>
              <w:pStyle w:val="Tablebody"/>
              <w:rPr>
                <w:i/>
              </w:rPr>
            </w:pPr>
            <w:r w:rsidRPr="007B0B7A">
              <w:rPr>
                <w:i/>
              </w:rPr>
              <w:t>Suspension</w:t>
            </w:r>
          </w:p>
        </w:tc>
        <w:tc>
          <w:tcPr>
            <w:tcW w:w="4680" w:type="dxa"/>
            <w:tcBorders>
              <w:top w:val="single" w:sz="4" w:space="0" w:color="auto"/>
              <w:left w:val="single" w:sz="4" w:space="0" w:color="auto"/>
              <w:bottom w:val="single" w:sz="4" w:space="0" w:color="auto"/>
              <w:right w:val="single" w:sz="4" w:space="0" w:color="auto"/>
            </w:tcBorders>
          </w:tcPr>
          <w:p w:rsidR="00823532" w:rsidRPr="008334D7" w:rsidRDefault="00823532" w:rsidP="006D159C">
            <w:pPr>
              <w:pStyle w:val="Tablebody"/>
              <w:numPr>
                <w:ilvl w:val="0"/>
                <w:numId w:val="33"/>
              </w:numPr>
              <w:rPr>
                <w:b/>
                <w:i/>
              </w:rPr>
            </w:pPr>
            <w:r w:rsidRPr="007B0B7A">
              <w:rPr>
                <w:i/>
                <w:lang w:val="en"/>
              </w:rPr>
              <w:t>If the selected tests in system test do not give the expected result, then the testing will be suspended until the bug is fixed.</w:t>
            </w:r>
          </w:p>
          <w:p w:rsidR="00823532" w:rsidRPr="008334D7" w:rsidRDefault="00823532" w:rsidP="006D159C">
            <w:pPr>
              <w:pStyle w:val="Tablebody"/>
              <w:numPr>
                <w:ilvl w:val="0"/>
                <w:numId w:val="33"/>
              </w:numPr>
              <w:rPr>
                <w:b/>
                <w:i/>
              </w:rPr>
            </w:pPr>
            <w:r w:rsidRPr="008334D7">
              <w:rPr>
                <w:i/>
                <w:lang w:val="en"/>
              </w:rPr>
              <w:t>The unavailability of external dependent system XYZ during system integration testing</w:t>
            </w:r>
            <w:r w:rsidR="00E84462">
              <w:rPr>
                <w:i/>
                <w:lang w:val="en"/>
              </w:rPr>
              <w:t xml:space="preserve"> will result in testing suspension</w:t>
            </w:r>
            <w:r w:rsidRPr="008334D7">
              <w:rPr>
                <w:i/>
                <w:lang w:val="en"/>
              </w:rPr>
              <w:t>.</w:t>
            </w:r>
          </w:p>
        </w:tc>
        <w:tc>
          <w:tcPr>
            <w:tcW w:w="3330" w:type="dxa"/>
            <w:tcBorders>
              <w:top w:val="single" w:sz="4" w:space="0" w:color="auto"/>
              <w:left w:val="single" w:sz="4" w:space="0" w:color="auto"/>
              <w:bottom w:val="single" w:sz="4" w:space="0" w:color="auto"/>
              <w:right w:val="single" w:sz="4" w:space="0" w:color="auto"/>
            </w:tcBorders>
          </w:tcPr>
          <w:p w:rsidR="00823532" w:rsidRPr="007B0B7A" w:rsidRDefault="00823532" w:rsidP="00DA5B20">
            <w:pPr>
              <w:pStyle w:val="Tablebody"/>
              <w:rPr>
                <w:i/>
              </w:rPr>
            </w:pPr>
            <w:r w:rsidRPr="007B0B7A">
              <w:rPr>
                <w:i/>
              </w:rPr>
              <w:t>Jane Doe, Project Manager</w:t>
            </w:r>
          </w:p>
        </w:tc>
      </w:tr>
      <w:tr w:rsidR="00823532" w:rsidTr="00DA5B20">
        <w:tc>
          <w:tcPr>
            <w:tcW w:w="1591" w:type="dxa"/>
            <w:tcBorders>
              <w:top w:val="single" w:sz="4" w:space="0" w:color="auto"/>
              <w:left w:val="single" w:sz="4" w:space="0" w:color="auto"/>
              <w:bottom w:val="single" w:sz="4" w:space="0" w:color="auto"/>
              <w:right w:val="single" w:sz="4" w:space="0" w:color="auto"/>
            </w:tcBorders>
          </w:tcPr>
          <w:p w:rsidR="00823532" w:rsidRPr="007B0B7A" w:rsidRDefault="00823532" w:rsidP="00DA5B20">
            <w:pPr>
              <w:pStyle w:val="Tablebody"/>
              <w:rPr>
                <w:i/>
              </w:rPr>
            </w:pPr>
            <w:r w:rsidRPr="007B0B7A">
              <w:rPr>
                <w:i/>
              </w:rPr>
              <w:t>Resumption</w:t>
            </w:r>
          </w:p>
        </w:tc>
        <w:tc>
          <w:tcPr>
            <w:tcW w:w="4680" w:type="dxa"/>
            <w:tcBorders>
              <w:top w:val="single" w:sz="4" w:space="0" w:color="auto"/>
              <w:left w:val="single" w:sz="4" w:space="0" w:color="auto"/>
              <w:bottom w:val="single" w:sz="4" w:space="0" w:color="auto"/>
              <w:right w:val="single" w:sz="4" w:space="0" w:color="auto"/>
            </w:tcBorders>
          </w:tcPr>
          <w:p w:rsidR="00823532" w:rsidRPr="008334D7" w:rsidRDefault="00823532" w:rsidP="006D159C">
            <w:pPr>
              <w:pStyle w:val="Tablebody"/>
              <w:numPr>
                <w:ilvl w:val="0"/>
                <w:numId w:val="33"/>
              </w:numPr>
              <w:rPr>
                <w:b/>
                <w:i/>
              </w:rPr>
            </w:pPr>
            <w:r w:rsidRPr="007B0B7A">
              <w:rPr>
                <w:i/>
                <w:lang w:val="en"/>
              </w:rPr>
              <w:t xml:space="preserve">Testing will begin only after the selected bug fixes have been </w:t>
            </w:r>
            <w:r>
              <w:rPr>
                <w:i/>
                <w:lang w:val="en"/>
              </w:rPr>
              <w:t xml:space="preserve">corrected </w:t>
            </w:r>
            <w:r w:rsidRPr="007B0B7A">
              <w:rPr>
                <w:i/>
                <w:lang w:val="en"/>
              </w:rPr>
              <w:t xml:space="preserve">and yield the expected results. </w:t>
            </w:r>
          </w:p>
          <w:p w:rsidR="00823532" w:rsidRPr="007B0B7A" w:rsidRDefault="00823532" w:rsidP="006D159C">
            <w:pPr>
              <w:pStyle w:val="Tablebody"/>
              <w:numPr>
                <w:ilvl w:val="0"/>
                <w:numId w:val="33"/>
              </w:numPr>
              <w:rPr>
                <w:b/>
                <w:i/>
              </w:rPr>
            </w:pPr>
            <w:r w:rsidRPr="008334D7">
              <w:rPr>
                <w:i/>
                <w:lang w:val="en"/>
              </w:rPr>
              <w:t>The external dependent system XYZ</w:t>
            </w:r>
            <w:r>
              <w:rPr>
                <w:i/>
                <w:lang w:val="en"/>
              </w:rPr>
              <w:t xml:space="preserve"> is available </w:t>
            </w:r>
            <w:r w:rsidRPr="008334D7">
              <w:rPr>
                <w:i/>
                <w:lang w:val="en"/>
              </w:rPr>
              <w:t>during system integration testing</w:t>
            </w:r>
            <w:r>
              <w:rPr>
                <w:i/>
                <w:lang w:val="en"/>
              </w:rPr>
              <w:t xml:space="preserve"> during the timeframe 5/1/1</w:t>
            </w:r>
            <w:r w:rsidR="00E84462">
              <w:rPr>
                <w:i/>
                <w:lang w:val="en"/>
              </w:rPr>
              <w:t>5</w:t>
            </w:r>
            <w:r>
              <w:rPr>
                <w:i/>
                <w:lang w:val="en"/>
              </w:rPr>
              <w:t xml:space="preserve"> – 6/1/1</w:t>
            </w:r>
            <w:r w:rsidR="00E84462">
              <w:rPr>
                <w:i/>
                <w:lang w:val="en"/>
              </w:rPr>
              <w:t>5</w:t>
            </w:r>
            <w:r w:rsidRPr="008334D7">
              <w:rPr>
                <w:i/>
                <w:lang w:val="en"/>
              </w:rPr>
              <w:t>.</w:t>
            </w:r>
          </w:p>
        </w:tc>
        <w:tc>
          <w:tcPr>
            <w:tcW w:w="3330" w:type="dxa"/>
            <w:tcBorders>
              <w:top w:val="single" w:sz="4" w:space="0" w:color="auto"/>
              <w:left w:val="single" w:sz="4" w:space="0" w:color="auto"/>
              <w:bottom w:val="single" w:sz="4" w:space="0" w:color="auto"/>
              <w:right w:val="single" w:sz="4" w:space="0" w:color="auto"/>
            </w:tcBorders>
          </w:tcPr>
          <w:p w:rsidR="00823532" w:rsidRPr="002228A4" w:rsidRDefault="00823532" w:rsidP="00DA5B20">
            <w:pPr>
              <w:pStyle w:val="Tablebody"/>
            </w:pPr>
            <w:r>
              <w:rPr>
                <w:i/>
              </w:rPr>
              <w:t>Ja</w:t>
            </w:r>
            <w:r w:rsidRPr="007B0B7A">
              <w:rPr>
                <w:i/>
              </w:rPr>
              <w:t>ne Doe, Project Manager</w:t>
            </w:r>
          </w:p>
        </w:tc>
      </w:tr>
    </w:tbl>
    <w:p w:rsidR="00823532" w:rsidRDefault="00823532" w:rsidP="00823532">
      <w:pPr>
        <w:spacing w:before="0" w:after="0"/>
      </w:pPr>
    </w:p>
    <w:p w:rsidR="00823532" w:rsidRPr="00A56334" w:rsidRDefault="00823532" w:rsidP="00823532">
      <w:pPr>
        <w:pStyle w:val="InstructionStyle"/>
      </w:pPr>
      <w:r>
        <w:t xml:space="preserve">[Specify in the table below the resumption requirement for the test activity that may have to be repeated when testing is resumed, due date, and the responsible party </w:t>
      </w:r>
      <w:r w:rsidR="00C96D80">
        <w:t>to whom</w:t>
      </w:r>
      <w:r>
        <w:t xml:space="preserve"> the activity is assigned for completion</w:t>
      </w:r>
      <w:r w:rsidRPr="00A56334">
        <w:t>.]</w:t>
      </w:r>
    </w:p>
    <w:p w:rsidR="00280317" w:rsidRDefault="00280317">
      <w:r>
        <w:br w:type="page"/>
      </w:r>
    </w:p>
    <w:p w:rsidR="00823532" w:rsidRDefault="00823532" w:rsidP="00823532">
      <w:pPr>
        <w:pStyle w:val="HeaderTitle"/>
        <w:spacing w:before="0"/>
        <w:rPr>
          <w:color w:val="000000" w:themeColor="text1"/>
        </w:rPr>
      </w:pPr>
      <w:r>
        <w:rPr>
          <w:color w:val="000000" w:themeColor="text1"/>
        </w:rPr>
        <w:t xml:space="preserve">Resumption </w:t>
      </w:r>
      <w:r w:rsidRPr="00C337A0">
        <w:rPr>
          <w:color w:val="000000" w:themeColor="text1"/>
        </w:rPr>
        <w:t>Deliverable</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690"/>
        <w:gridCol w:w="2700"/>
      </w:tblGrid>
      <w:tr w:rsidR="00823532" w:rsidRPr="00A719AA" w:rsidTr="00A40C0B">
        <w:trPr>
          <w:tblHeader/>
        </w:trPr>
        <w:tc>
          <w:tcPr>
            <w:tcW w:w="32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BodyText"/>
              <w:spacing w:after="0"/>
              <w:jc w:val="center"/>
              <w:rPr>
                <w:rFonts w:ascii="Arial" w:hAnsi="Arial"/>
                <w:b/>
                <w:bCs/>
                <w:caps/>
                <w:color w:val="FFFFFF"/>
              </w:rPr>
            </w:pPr>
            <w:r>
              <w:rPr>
                <w:b/>
                <w:bCs/>
                <w:caps/>
                <w:color w:val="FFFFFF"/>
              </w:rPr>
              <w:t xml:space="preserve">resumption </w:t>
            </w:r>
            <w:r w:rsidRPr="00C337A0">
              <w:rPr>
                <w:b/>
                <w:bCs/>
                <w:caps/>
                <w:color w:val="FFFFFF"/>
              </w:rPr>
              <w:t>Test Activity/Deliverable</w:t>
            </w:r>
          </w:p>
        </w:tc>
        <w:tc>
          <w:tcPr>
            <w:tcW w:w="3690"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823532" w:rsidRPr="00C337A0" w:rsidRDefault="00823532" w:rsidP="00DA5B20">
            <w:pPr>
              <w:pStyle w:val="BodyText"/>
              <w:spacing w:after="0"/>
              <w:jc w:val="center"/>
              <w:rPr>
                <w:b/>
                <w:bCs/>
                <w:caps/>
                <w:color w:val="FFFFFF"/>
              </w:rPr>
            </w:pPr>
            <w:r>
              <w:rPr>
                <w:b/>
                <w:bCs/>
                <w:caps/>
                <w:color w:val="FFFFFF"/>
              </w:rPr>
              <w:t>Assigned To</w:t>
            </w:r>
          </w:p>
        </w:tc>
        <w:tc>
          <w:tcPr>
            <w:tcW w:w="27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BodyText"/>
              <w:spacing w:after="0"/>
              <w:jc w:val="center"/>
              <w:rPr>
                <w:rFonts w:ascii="Arial" w:hAnsi="Arial"/>
                <w:b/>
                <w:bCs/>
                <w:caps/>
                <w:color w:val="FFFFFF"/>
              </w:rPr>
            </w:pPr>
            <w:r w:rsidRPr="00C337A0">
              <w:rPr>
                <w:b/>
                <w:bCs/>
                <w:caps/>
                <w:color w:val="FFFFFF"/>
              </w:rPr>
              <w:t>Due Date</w:t>
            </w:r>
          </w:p>
        </w:tc>
      </w:tr>
      <w:tr w:rsidR="00823532" w:rsidRPr="008E222A" w:rsidTr="00DA5B20">
        <w:tc>
          <w:tcPr>
            <w:tcW w:w="324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spacing w:after="0"/>
              <w:ind w:left="72"/>
            </w:pPr>
          </w:p>
        </w:tc>
        <w:tc>
          <w:tcPr>
            <w:tcW w:w="369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widowControl w:val="0"/>
              <w:spacing w:after="0" w:line="240" w:lineRule="atLeast"/>
              <w:ind w:left="3"/>
            </w:pPr>
          </w:p>
        </w:tc>
        <w:tc>
          <w:tcPr>
            <w:tcW w:w="27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widowControl w:val="0"/>
              <w:spacing w:after="0" w:line="240" w:lineRule="atLeast"/>
              <w:ind w:left="3"/>
            </w:pPr>
          </w:p>
        </w:tc>
      </w:tr>
      <w:tr w:rsidR="00823532" w:rsidRPr="008E222A" w:rsidTr="00DA5B20">
        <w:tc>
          <w:tcPr>
            <w:tcW w:w="324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spacing w:after="0"/>
              <w:ind w:left="72"/>
            </w:pPr>
          </w:p>
        </w:tc>
        <w:tc>
          <w:tcPr>
            <w:tcW w:w="369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widowControl w:val="0"/>
              <w:spacing w:after="0" w:line="240" w:lineRule="atLeast"/>
              <w:ind w:left="3"/>
            </w:pPr>
          </w:p>
        </w:tc>
        <w:tc>
          <w:tcPr>
            <w:tcW w:w="27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widowControl w:val="0"/>
              <w:spacing w:after="0" w:line="240" w:lineRule="atLeast"/>
              <w:ind w:left="3"/>
            </w:pPr>
          </w:p>
        </w:tc>
      </w:tr>
    </w:tbl>
    <w:p w:rsidR="00823532" w:rsidRDefault="00823532" w:rsidP="00823532"/>
    <w:p w:rsidR="00823532" w:rsidRDefault="00823532" w:rsidP="00823532">
      <w:pPr>
        <w:tabs>
          <w:tab w:val="right" w:pos="9990"/>
        </w:tabs>
        <w:spacing w:before="0" w:after="0" w:line="240" w:lineRule="auto"/>
        <w:outlineLvl w:val="1"/>
        <w:rPr>
          <w:i/>
        </w:rPr>
      </w:pPr>
      <w:r w:rsidRPr="00FE3271">
        <w:rPr>
          <w:i/>
          <w:u w:val="single"/>
        </w:rPr>
        <w:t>Example</w:t>
      </w:r>
      <w:r w:rsidRPr="008334D7">
        <w:rPr>
          <w:i/>
        </w:rPr>
        <w:t>:</w:t>
      </w:r>
      <w:r w:rsidRPr="008334D7" w:rsidDel="00971E60">
        <w:rPr>
          <w:i/>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690"/>
        <w:gridCol w:w="2700"/>
      </w:tblGrid>
      <w:tr w:rsidR="00823532" w:rsidRPr="00A719AA" w:rsidTr="00A40C0B">
        <w:trPr>
          <w:tblHeader/>
        </w:trPr>
        <w:tc>
          <w:tcPr>
            <w:tcW w:w="32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BodyText"/>
              <w:spacing w:after="0"/>
              <w:jc w:val="center"/>
              <w:rPr>
                <w:rFonts w:ascii="Arial" w:hAnsi="Arial"/>
                <w:b/>
                <w:bCs/>
                <w:caps/>
                <w:color w:val="FFFFFF"/>
              </w:rPr>
            </w:pPr>
            <w:r>
              <w:rPr>
                <w:b/>
                <w:bCs/>
                <w:caps/>
                <w:color w:val="FFFFFF"/>
              </w:rPr>
              <w:t xml:space="preserve">resumption </w:t>
            </w:r>
            <w:r w:rsidRPr="00C337A0">
              <w:rPr>
                <w:b/>
                <w:bCs/>
                <w:caps/>
                <w:color w:val="FFFFFF"/>
              </w:rPr>
              <w:t>Test Activity/Deliverable</w:t>
            </w:r>
          </w:p>
        </w:tc>
        <w:tc>
          <w:tcPr>
            <w:tcW w:w="3690"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823532" w:rsidRPr="00C337A0" w:rsidRDefault="00823532" w:rsidP="00DA5B20">
            <w:pPr>
              <w:pStyle w:val="BodyText"/>
              <w:spacing w:after="0"/>
              <w:jc w:val="center"/>
              <w:rPr>
                <w:b/>
                <w:bCs/>
                <w:caps/>
                <w:color w:val="FFFFFF"/>
              </w:rPr>
            </w:pPr>
            <w:r>
              <w:rPr>
                <w:b/>
                <w:bCs/>
                <w:caps/>
                <w:color w:val="FFFFFF"/>
              </w:rPr>
              <w:t>Assigned To</w:t>
            </w:r>
          </w:p>
        </w:tc>
        <w:tc>
          <w:tcPr>
            <w:tcW w:w="27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BodyText"/>
              <w:spacing w:after="0"/>
              <w:jc w:val="center"/>
              <w:rPr>
                <w:rFonts w:ascii="Arial" w:hAnsi="Arial"/>
                <w:b/>
                <w:bCs/>
                <w:caps/>
                <w:color w:val="FFFFFF"/>
              </w:rPr>
            </w:pPr>
            <w:r w:rsidRPr="00C337A0">
              <w:rPr>
                <w:b/>
                <w:bCs/>
                <w:caps/>
                <w:color w:val="FFFFFF"/>
              </w:rPr>
              <w:t>Due Date</w:t>
            </w:r>
          </w:p>
        </w:tc>
      </w:tr>
      <w:tr w:rsidR="00823532" w:rsidRPr="008E222A" w:rsidTr="00DA5B20">
        <w:tc>
          <w:tcPr>
            <w:tcW w:w="3240" w:type="dxa"/>
            <w:tcBorders>
              <w:top w:val="single" w:sz="4" w:space="0" w:color="auto"/>
              <w:left w:val="single" w:sz="4" w:space="0" w:color="auto"/>
              <w:bottom w:val="single" w:sz="4" w:space="0" w:color="auto"/>
              <w:right w:val="single" w:sz="4" w:space="0" w:color="auto"/>
            </w:tcBorders>
          </w:tcPr>
          <w:p w:rsidR="00823532" w:rsidRPr="008334D7" w:rsidRDefault="00823532" w:rsidP="00C96D80">
            <w:pPr>
              <w:spacing w:after="0"/>
              <w:ind w:left="72"/>
              <w:rPr>
                <w:i/>
              </w:rPr>
            </w:pPr>
            <w:r>
              <w:rPr>
                <w:i/>
              </w:rPr>
              <w:t>Refresh the test environment to reflect the test bed data for release R1, dated 6/1/1</w:t>
            </w:r>
            <w:r w:rsidR="00C96D80">
              <w:rPr>
                <w:i/>
              </w:rPr>
              <w:t>5</w:t>
            </w:r>
            <w:r>
              <w:rPr>
                <w:i/>
              </w:rPr>
              <w:t xml:space="preserve">. </w:t>
            </w:r>
          </w:p>
        </w:tc>
        <w:tc>
          <w:tcPr>
            <w:tcW w:w="3690" w:type="dxa"/>
            <w:tcBorders>
              <w:top w:val="single" w:sz="4" w:space="0" w:color="auto"/>
              <w:left w:val="single" w:sz="4" w:space="0" w:color="auto"/>
              <w:bottom w:val="single" w:sz="4" w:space="0" w:color="auto"/>
              <w:right w:val="single" w:sz="4" w:space="0" w:color="auto"/>
            </w:tcBorders>
          </w:tcPr>
          <w:p w:rsidR="00823532" w:rsidRPr="00D0788A" w:rsidRDefault="00823532" w:rsidP="00DA5B20">
            <w:pPr>
              <w:widowControl w:val="0"/>
              <w:spacing w:after="0" w:line="240" w:lineRule="atLeast"/>
              <w:ind w:left="3"/>
              <w:rPr>
                <w:i/>
              </w:rPr>
            </w:pPr>
            <w:r w:rsidRPr="00D0788A">
              <w:rPr>
                <w:i/>
              </w:rPr>
              <w:t>John Doe, Data Conversion Support Lead</w:t>
            </w:r>
          </w:p>
        </w:tc>
        <w:tc>
          <w:tcPr>
            <w:tcW w:w="2700" w:type="dxa"/>
            <w:tcBorders>
              <w:top w:val="single" w:sz="4" w:space="0" w:color="auto"/>
              <w:left w:val="single" w:sz="4" w:space="0" w:color="auto"/>
              <w:bottom w:val="single" w:sz="4" w:space="0" w:color="auto"/>
              <w:right w:val="single" w:sz="4" w:space="0" w:color="auto"/>
            </w:tcBorders>
          </w:tcPr>
          <w:p w:rsidR="00823532" w:rsidRPr="008334D7" w:rsidRDefault="00823532" w:rsidP="00DA5B20">
            <w:pPr>
              <w:widowControl w:val="0"/>
              <w:spacing w:after="0" w:line="240" w:lineRule="atLeast"/>
              <w:ind w:left="3"/>
              <w:rPr>
                <w:i/>
              </w:rPr>
            </w:pPr>
            <w:r w:rsidRPr="008334D7">
              <w:rPr>
                <w:i/>
              </w:rPr>
              <w:t>5/1/1</w:t>
            </w:r>
            <w:r w:rsidR="00C96D80">
              <w:rPr>
                <w:i/>
              </w:rPr>
              <w:t>6</w:t>
            </w:r>
          </w:p>
        </w:tc>
      </w:tr>
      <w:tr w:rsidR="00823532" w:rsidRPr="008E222A" w:rsidTr="00DA5B20">
        <w:tc>
          <w:tcPr>
            <w:tcW w:w="324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spacing w:after="0"/>
              <w:ind w:left="72"/>
            </w:pPr>
            <w:r>
              <w:rPr>
                <w:i/>
                <w:lang w:val="en"/>
              </w:rPr>
              <w:t>Review test cases and test data to verify external dependent system readiness. Coordinate testing resources at the external department to test system functionality.</w:t>
            </w:r>
          </w:p>
        </w:tc>
        <w:tc>
          <w:tcPr>
            <w:tcW w:w="3690" w:type="dxa"/>
            <w:tcBorders>
              <w:top w:val="single" w:sz="4" w:space="0" w:color="auto"/>
              <w:left w:val="single" w:sz="4" w:space="0" w:color="auto"/>
              <w:bottom w:val="single" w:sz="4" w:space="0" w:color="auto"/>
              <w:right w:val="single" w:sz="4" w:space="0" w:color="auto"/>
            </w:tcBorders>
          </w:tcPr>
          <w:p w:rsidR="00823532" w:rsidRPr="00D0788A" w:rsidRDefault="00823532" w:rsidP="00DA5B20">
            <w:pPr>
              <w:widowControl w:val="0"/>
              <w:spacing w:after="0" w:line="240" w:lineRule="atLeast"/>
              <w:ind w:left="3"/>
              <w:rPr>
                <w:i/>
              </w:rPr>
            </w:pPr>
            <w:r w:rsidRPr="00D0788A">
              <w:rPr>
                <w:i/>
              </w:rPr>
              <w:t>Mary Doe, Test Manager</w:t>
            </w:r>
          </w:p>
        </w:tc>
        <w:tc>
          <w:tcPr>
            <w:tcW w:w="2700" w:type="dxa"/>
            <w:tcBorders>
              <w:top w:val="single" w:sz="4" w:space="0" w:color="auto"/>
              <w:left w:val="single" w:sz="4" w:space="0" w:color="auto"/>
              <w:bottom w:val="single" w:sz="4" w:space="0" w:color="auto"/>
              <w:right w:val="single" w:sz="4" w:space="0" w:color="auto"/>
            </w:tcBorders>
          </w:tcPr>
          <w:p w:rsidR="00823532" w:rsidRPr="00AE2030" w:rsidRDefault="00823532" w:rsidP="00DA5B20">
            <w:pPr>
              <w:widowControl w:val="0"/>
              <w:spacing w:after="0" w:line="240" w:lineRule="atLeast"/>
              <w:ind w:left="3"/>
              <w:rPr>
                <w:i/>
              </w:rPr>
            </w:pPr>
            <w:r w:rsidRPr="00AE2030">
              <w:rPr>
                <w:i/>
              </w:rPr>
              <w:t>5/30/1</w:t>
            </w:r>
            <w:r w:rsidR="00C96D80">
              <w:rPr>
                <w:i/>
              </w:rPr>
              <w:t>6</w:t>
            </w:r>
          </w:p>
        </w:tc>
      </w:tr>
    </w:tbl>
    <w:p w:rsidR="00823532" w:rsidRDefault="00823532" w:rsidP="00823532">
      <w:pPr>
        <w:pStyle w:val="InstructionStyle"/>
      </w:pPr>
    </w:p>
    <w:p w:rsidR="00823532" w:rsidRPr="00C97233" w:rsidRDefault="00823532" w:rsidP="00823532">
      <w:pPr>
        <w:pStyle w:val="Heading1"/>
      </w:pPr>
      <w:bookmarkStart w:id="159" w:name="_Toc394039858"/>
      <w:bookmarkStart w:id="160" w:name="_Toc409365047"/>
      <w:r w:rsidRPr="00C97233">
        <w:t>TEST MANAGEMENT</w:t>
      </w:r>
      <w:bookmarkEnd w:id="159"/>
      <w:bookmarkEnd w:id="160"/>
    </w:p>
    <w:p w:rsidR="00823532" w:rsidRDefault="00823532" w:rsidP="00817602">
      <w:pPr>
        <w:spacing w:before="0" w:after="120"/>
        <w:rPr>
          <w:bCs/>
          <w:color w:val="000000" w:themeColor="text1"/>
        </w:rPr>
      </w:pPr>
      <w:r w:rsidRPr="00A10366">
        <w:t xml:space="preserve">Test Management is a critical project responsibility, where the individual has vested formal authority over the testing activities across the </w:t>
      </w:r>
      <w:r>
        <w:t xml:space="preserve">software </w:t>
      </w:r>
      <w:r w:rsidRPr="00A10366">
        <w:t xml:space="preserve">lifecycle.  The Test Manager is responsible for the overall coordination and orchestration of </w:t>
      </w:r>
      <w:r w:rsidRPr="00A10366">
        <w:rPr>
          <w:bCs/>
          <w:color w:val="000000" w:themeColor="text1"/>
        </w:rPr>
        <w:t xml:space="preserve">test planning, test design, test execution, test analysis, and defect management. </w:t>
      </w:r>
      <w:r w:rsidR="00C96D80">
        <w:rPr>
          <w:bCs/>
          <w:color w:val="000000" w:themeColor="text1"/>
        </w:rPr>
        <w:t xml:space="preserve"> </w:t>
      </w:r>
      <w:r w:rsidRPr="00A10366">
        <w:rPr>
          <w:bCs/>
          <w:color w:val="000000" w:themeColor="text1"/>
        </w:rPr>
        <w:t>This includes</w:t>
      </w:r>
      <w:r w:rsidR="00C96D80">
        <w:rPr>
          <w:bCs/>
          <w:color w:val="000000" w:themeColor="text1"/>
        </w:rPr>
        <w:t>,</w:t>
      </w:r>
      <w:r>
        <w:rPr>
          <w:bCs/>
          <w:color w:val="000000" w:themeColor="text1"/>
        </w:rPr>
        <w:t xml:space="preserve"> but is not limited</w:t>
      </w:r>
      <w:r w:rsidR="002F3495">
        <w:rPr>
          <w:bCs/>
          <w:color w:val="000000" w:themeColor="text1"/>
        </w:rPr>
        <w:t xml:space="preserve"> </w:t>
      </w:r>
      <w:r>
        <w:rPr>
          <w:bCs/>
          <w:color w:val="000000" w:themeColor="text1"/>
        </w:rPr>
        <w:t xml:space="preserve">to: </w:t>
      </w:r>
      <w:r w:rsidRPr="00A10366">
        <w:rPr>
          <w:bCs/>
          <w:color w:val="000000" w:themeColor="text1"/>
        </w:rPr>
        <w:t>ensuring that test schedules alig</w:t>
      </w:r>
      <w:r>
        <w:rPr>
          <w:bCs/>
          <w:color w:val="000000" w:themeColor="text1"/>
        </w:rPr>
        <w:t xml:space="preserve">n </w:t>
      </w:r>
      <w:r w:rsidRPr="00A10366">
        <w:rPr>
          <w:bCs/>
          <w:color w:val="000000" w:themeColor="text1"/>
        </w:rPr>
        <w:t>with the project’s schedule and budget,</w:t>
      </w:r>
      <w:r>
        <w:rPr>
          <w:bCs/>
          <w:color w:val="000000" w:themeColor="text1"/>
        </w:rPr>
        <w:t xml:space="preserve"> staffing the test efforts accordingly with skilled trained resources, motivating staff, managing the </w:t>
      </w:r>
      <w:r w:rsidRPr="00A10366">
        <w:rPr>
          <w:bCs/>
          <w:color w:val="000000" w:themeColor="text1"/>
        </w:rPr>
        <w:t>test environments,</w:t>
      </w:r>
      <w:r>
        <w:rPr>
          <w:bCs/>
          <w:color w:val="000000" w:themeColor="text1"/>
        </w:rPr>
        <w:t xml:space="preserve"> mitigating test issues and </w:t>
      </w:r>
      <w:r w:rsidRPr="00A10366">
        <w:rPr>
          <w:bCs/>
          <w:color w:val="000000" w:themeColor="text1"/>
        </w:rPr>
        <w:t>risks, and</w:t>
      </w:r>
      <w:r>
        <w:rPr>
          <w:bCs/>
          <w:color w:val="000000" w:themeColor="text1"/>
        </w:rPr>
        <w:t xml:space="preserve"> monitoring that </w:t>
      </w:r>
      <w:r w:rsidRPr="00A10366">
        <w:rPr>
          <w:bCs/>
          <w:color w:val="000000" w:themeColor="text1"/>
        </w:rPr>
        <w:t>entrance and exit criteria are</w:t>
      </w:r>
      <w:r>
        <w:rPr>
          <w:bCs/>
          <w:color w:val="000000" w:themeColor="text1"/>
        </w:rPr>
        <w:t xml:space="preserve"> attained within</w:t>
      </w:r>
      <w:r w:rsidR="00FF714C">
        <w:rPr>
          <w:bCs/>
          <w:color w:val="000000" w:themeColor="text1"/>
        </w:rPr>
        <w:t xml:space="preserve"> </w:t>
      </w:r>
      <w:r>
        <w:rPr>
          <w:bCs/>
          <w:color w:val="000000" w:themeColor="text1"/>
        </w:rPr>
        <w:t>each test level.</w:t>
      </w:r>
      <w:r w:rsidRPr="00A10366">
        <w:rPr>
          <w:bCs/>
          <w:color w:val="000000" w:themeColor="text1"/>
        </w:rPr>
        <w:t xml:space="preserve"> </w:t>
      </w:r>
    </w:p>
    <w:p w:rsidR="00823532" w:rsidRDefault="00823532" w:rsidP="00823532">
      <w:pPr>
        <w:spacing w:before="0" w:after="0"/>
        <w:rPr>
          <w:bCs/>
          <w:color w:val="000000" w:themeColor="text1"/>
        </w:rPr>
      </w:pPr>
    </w:p>
    <w:p w:rsidR="00823532" w:rsidRPr="00C97233" w:rsidRDefault="00823532" w:rsidP="00823532">
      <w:pPr>
        <w:pStyle w:val="Heading2"/>
      </w:pPr>
      <w:bookmarkStart w:id="161" w:name="_Toc387389396"/>
      <w:bookmarkStart w:id="162" w:name="_Toc387423248"/>
      <w:bookmarkStart w:id="163" w:name="_Toc394039859"/>
      <w:bookmarkStart w:id="164" w:name="_Toc409365048"/>
      <w:r w:rsidRPr="00C97233">
        <w:t>Administration</w:t>
      </w:r>
      <w:bookmarkEnd w:id="161"/>
      <w:bookmarkEnd w:id="162"/>
      <w:bookmarkEnd w:id="163"/>
      <w:bookmarkEnd w:id="164"/>
    </w:p>
    <w:p w:rsidR="00823532" w:rsidRPr="00284D31" w:rsidRDefault="00823532" w:rsidP="00817602">
      <w:pPr>
        <w:pStyle w:val="InstructionStyle"/>
        <w:spacing w:before="0"/>
        <w:rPr>
          <w:b w:val="0"/>
          <w:i w:val="0"/>
        </w:rPr>
      </w:pPr>
      <w:r>
        <w:rPr>
          <w:b w:val="0"/>
          <w:i w:val="0"/>
        </w:rPr>
        <w:t>Test Management is the pl</w:t>
      </w:r>
      <w:r w:rsidRPr="00E40CE6">
        <w:rPr>
          <w:b w:val="0"/>
          <w:i w:val="0"/>
        </w:rPr>
        <w:t xml:space="preserve">anning, estimating, monitoring and controlling of test activities which is typically carried out by the Test Manager. For &lt;&lt; Project Name &gt;&gt; test management and administrative responsibilities for test execution will be performed by &lt;&lt;Test Manager Name &gt;&gt;. </w:t>
      </w:r>
      <w:r w:rsidR="00C96D80" w:rsidRPr="00E40CE6">
        <w:rPr>
          <w:b w:val="0"/>
          <w:i w:val="0"/>
        </w:rPr>
        <w:t xml:space="preserve"> </w:t>
      </w:r>
      <w:r w:rsidRPr="00E40CE6">
        <w:rPr>
          <w:b w:val="0"/>
          <w:i w:val="0"/>
        </w:rPr>
        <w:t>During Test Execution, the Test Manager will be responsible for managing the progress</w:t>
      </w:r>
      <w:r>
        <w:rPr>
          <w:b w:val="0"/>
          <w:i w:val="0"/>
        </w:rPr>
        <w:t xml:space="preserve"> of testing through status reports and metrics, managing incidents and defects, managing testing resources, overseeing testing schedules and deliverables, and timely manag</w:t>
      </w:r>
      <w:r w:rsidR="00C96D80">
        <w:rPr>
          <w:b w:val="0"/>
          <w:i w:val="0"/>
        </w:rPr>
        <w:t>ement of</w:t>
      </w:r>
      <w:r>
        <w:rPr>
          <w:b w:val="0"/>
          <w:i w:val="0"/>
        </w:rPr>
        <w:t xml:space="preserve"> issues and risks. It is important that test activities are administered and tracked </w:t>
      </w:r>
      <w:r w:rsidR="00C96D80">
        <w:rPr>
          <w:b w:val="0"/>
          <w:i w:val="0"/>
        </w:rPr>
        <w:t xml:space="preserve">timely </w:t>
      </w:r>
      <w:r>
        <w:rPr>
          <w:b w:val="0"/>
          <w:i w:val="0"/>
        </w:rPr>
        <w:t xml:space="preserve">to ensure that testing activities complete within project timelines. </w:t>
      </w:r>
    </w:p>
    <w:p w:rsidR="00823532" w:rsidRPr="00A56334" w:rsidRDefault="00823532" w:rsidP="00823532">
      <w:pPr>
        <w:pStyle w:val="InstructionStyle"/>
      </w:pPr>
      <w:r w:rsidRPr="00A56334">
        <w:t>[Describe how test execution will be administered and tracked (e.g.</w:t>
      </w:r>
      <w:r>
        <w:t>,</w:t>
      </w:r>
      <w:r w:rsidRPr="00A56334">
        <w:t xml:space="preserve"> status reports, summary report, issue log, incident report, and metrics) during the project.</w:t>
      </w:r>
      <w:r w:rsidR="00C96D80">
        <w:t xml:space="preserve"> </w:t>
      </w:r>
      <w:r w:rsidRPr="00A56334">
        <w:t xml:space="preserve"> Identify any specific tools and techniques used. </w:t>
      </w:r>
      <w:r w:rsidR="00C96D80">
        <w:t xml:space="preserve"> </w:t>
      </w:r>
      <w:r w:rsidRPr="00A56334">
        <w:t>For generic forms and/or reports used across all levels of testing, identify the information with a sample of the form and/or reports, which can be referenced in the Appendi</w:t>
      </w:r>
      <w:r w:rsidR="00EF4C6B">
        <w:t xml:space="preserve">x </w:t>
      </w:r>
      <w:r w:rsidRPr="00A56334">
        <w:t>or accessed via a hyperlink.</w:t>
      </w:r>
      <w:r w:rsidR="00C96D80">
        <w:t>]</w:t>
      </w:r>
    </w:p>
    <w:p w:rsidR="00823532" w:rsidRPr="006F7C3C" w:rsidRDefault="00823532" w:rsidP="00823532">
      <w:pPr>
        <w:tabs>
          <w:tab w:val="right" w:pos="9990"/>
        </w:tabs>
        <w:spacing w:after="0" w:line="240" w:lineRule="auto"/>
        <w:rPr>
          <w:rFonts w:asciiTheme="majorHAnsi" w:hAnsiTheme="majorHAnsi"/>
          <w:bCs/>
          <w:i/>
          <w:color w:val="000000" w:themeColor="text1"/>
        </w:rPr>
      </w:pPr>
      <w:r w:rsidRPr="006F7C3C">
        <w:rPr>
          <w:rStyle w:val="ExampleHeaderChar"/>
          <w:rFonts w:asciiTheme="majorHAnsi" w:hAnsiTheme="majorHAnsi"/>
          <w:b w:val="0"/>
        </w:rPr>
        <w:t>Example</w:t>
      </w:r>
      <w:r w:rsidRPr="006E28BE">
        <w:rPr>
          <w:rStyle w:val="ExampleHeaderChar"/>
          <w:rFonts w:asciiTheme="majorHAnsi" w:hAnsiTheme="majorHAnsi"/>
          <w:b w:val="0"/>
          <w:u w:val="none"/>
        </w:rPr>
        <w:t>:</w:t>
      </w:r>
      <w:r w:rsidRPr="006F7C3C">
        <w:rPr>
          <w:rFonts w:asciiTheme="majorHAnsi" w:hAnsiTheme="majorHAnsi"/>
          <w:bCs/>
          <w:i/>
          <w:color w:val="000000" w:themeColor="text1"/>
        </w:rPr>
        <w:t xml:space="preserve"> The Test Manager conducts all on-going test activity administration for the XYZ Project. These duties include test planning, test design, test execution, test analysis, and defect management. Tools used include PVCS Dimensions for defect track</w:t>
      </w:r>
      <w:r w:rsidR="002F3495">
        <w:rPr>
          <w:rFonts w:asciiTheme="majorHAnsi" w:hAnsiTheme="majorHAnsi"/>
          <w:bCs/>
          <w:i/>
          <w:color w:val="000000" w:themeColor="text1"/>
        </w:rPr>
        <w:t>ing</w:t>
      </w:r>
      <w:r w:rsidRPr="006F7C3C">
        <w:rPr>
          <w:rFonts w:asciiTheme="majorHAnsi" w:hAnsiTheme="majorHAnsi"/>
          <w:bCs/>
          <w:i/>
          <w:color w:val="000000" w:themeColor="text1"/>
        </w:rPr>
        <w:t>. The XYZ project further describes in detail the responsibilities defined in the test planning, test design, and test execution stages of the lifecycle…...</w:t>
      </w:r>
    </w:p>
    <w:p w:rsidR="00823532" w:rsidRPr="00F1513D" w:rsidRDefault="00823532" w:rsidP="00823532">
      <w:pPr>
        <w:tabs>
          <w:tab w:val="right" w:pos="9990"/>
        </w:tabs>
        <w:spacing w:before="0" w:after="0" w:line="240" w:lineRule="auto"/>
        <w:outlineLvl w:val="1"/>
        <w:rPr>
          <w:rFonts w:ascii="Arial" w:hAnsi="Arial"/>
          <w:b/>
          <w:i/>
          <w:highlight w:val="lightGray"/>
        </w:rPr>
      </w:pPr>
    </w:p>
    <w:p w:rsidR="00823532" w:rsidRPr="00C97233" w:rsidRDefault="00823532" w:rsidP="00823532">
      <w:pPr>
        <w:pStyle w:val="Heading2"/>
      </w:pPr>
      <w:bookmarkStart w:id="165" w:name="_Toc387389397"/>
      <w:bookmarkStart w:id="166" w:name="_Toc387423249"/>
      <w:bookmarkStart w:id="167" w:name="_Toc394039860"/>
      <w:bookmarkStart w:id="168" w:name="_Toc409365049"/>
      <w:r w:rsidRPr="00C97233">
        <w:t>Approval Authority</w:t>
      </w:r>
      <w:bookmarkEnd w:id="165"/>
      <w:bookmarkEnd w:id="166"/>
      <w:bookmarkEnd w:id="167"/>
      <w:bookmarkEnd w:id="168"/>
    </w:p>
    <w:p w:rsidR="00823532" w:rsidRDefault="00823532" w:rsidP="00817602">
      <w:pPr>
        <w:spacing w:before="0" w:after="120"/>
      </w:pPr>
      <w:r>
        <w:t xml:space="preserve">Critical project test activities </w:t>
      </w:r>
      <w:r w:rsidRPr="000A700A">
        <w:t xml:space="preserve">will require authorization to transition to the next test </w:t>
      </w:r>
      <w:r>
        <w:t xml:space="preserve">activity or test phase as </w:t>
      </w:r>
      <w:r w:rsidRPr="000A700A">
        <w:t>defined in the</w:t>
      </w:r>
      <w:r>
        <w:t xml:space="preserve"> entrance and exit </w:t>
      </w:r>
      <w:r w:rsidRPr="000A700A">
        <w:t xml:space="preserve">criteria. </w:t>
      </w:r>
      <w:r>
        <w:t>T</w:t>
      </w:r>
      <w:r w:rsidRPr="000A700A">
        <w:t>est phase</w:t>
      </w:r>
      <w:r>
        <w:t>s</w:t>
      </w:r>
      <w:r w:rsidRPr="000A700A">
        <w:t xml:space="preserve"> include</w:t>
      </w:r>
      <w:r>
        <w:t xml:space="preserve"> </w:t>
      </w:r>
      <w:r w:rsidRPr="000A700A">
        <w:t xml:space="preserve">but </w:t>
      </w:r>
      <w:r>
        <w:t xml:space="preserve">are </w:t>
      </w:r>
      <w:r w:rsidRPr="000A700A">
        <w:t xml:space="preserve">not limited to: </w:t>
      </w:r>
      <w:r w:rsidRPr="00FF714C">
        <w:t>unit test, integration</w:t>
      </w:r>
      <w:r w:rsidRPr="000A700A">
        <w:t xml:space="preserve"> test, system test, and user acceptance test.</w:t>
      </w:r>
      <w:r>
        <w:t xml:space="preserve"> </w:t>
      </w:r>
      <w:r w:rsidR="00E96252">
        <w:t>Approval of authorized</w:t>
      </w:r>
      <w:r w:rsidR="00131772">
        <w:t xml:space="preserve"> stakeholders</w:t>
      </w:r>
      <w:r w:rsidR="00E96252">
        <w:t>, as indicated</w:t>
      </w:r>
      <w:r>
        <w:t xml:space="preserve"> </w:t>
      </w:r>
      <w:r w:rsidR="00E96252">
        <w:t xml:space="preserve">in the table below, </w:t>
      </w:r>
      <w:r>
        <w:t xml:space="preserve">is required to ensure that test deliverables and milestones have been completed and that the system performs according to specifications. Failure to properly obtain </w:t>
      </w:r>
      <w:r w:rsidR="00131772">
        <w:t xml:space="preserve">approval </w:t>
      </w:r>
      <w:r>
        <w:t>sign</w:t>
      </w:r>
      <w:r w:rsidR="00131772">
        <w:t>atures</w:t>
      </w:r>
      <w:r>
        <w:t xml:space="preserve"> </w:t>
      </w:r>
      <w:r w:rsidR="00131772">
        <w:t>may</w:t>
      </w:r>
      <w:r>
        <w:t xml:space="preserve"> result in a lack of governance and accountability or a</w:t>
      </w:r>
      <w:r w:rsidR="00131772">
        <w:t xml:space="preserve"> product of </w:t>
      </w:r>
      <w:r>
        <w:t xml:space="preserve">inferior quality that does not meet customer expectations and requirements.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4680"/>
        <w:gridCol w:w="2250"/>
      </w:tblGrid>
      <w:tr w:rsidR="00823532" w:rsidRPr="00C337A0" w:rsidTr="00DA5B20">
        <w:trPr>
          <w:tblHeader/>
        </w:trPr>
        <w:tc>
          <w:tcPr>
            <w:tcW w:w="27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BodyText"/>
              <w:spacing w:after="0"/>
              <w:jc w:val="center"/>
              <w:rPr>
                <w:rFonts w:ascii="Arial" w:hAnsi="Arial"/>
                <w:b/>
                <w:bCs/>
                <w:caps/>
                <w:color w:val="FFFFFF"/>
              </w:rPr>
            </w:pPr>
            <w:r>
              <w:rPr>
                <w:b/>
                <w:bCs/>
                <w:caps/>
                <w:color w:val="FFFFFF"/>
              </w:rPr>
              <w:t>Test Activity requiring Approval</w:t>
            </w:r>
          </w:p>
        </w:tc>
        <w:tc>
          <w:tcPr>
            <w:tcW w:w="4680"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823532" w:rsidRPr="00C337A0" w:rsidRDefault="00823532" w:rsidP="00DA5B20">
            <w:pPr>
              <w:pStyle w:val="BodyText"/>
              <w:spacing w:after="0"/>
              <w:jc w:val="center"/>
              <w:rPr>
                <w:b/>
                <w:bCs/>
                <w:caps/>
                <w:color w:val="FFFFFF"/>
              </w:rPr>
            </w:pPr>
            <w:r>
              <w:rPr>
                <w:b/>
                <w:bCs/>
                <w:caps/>
                <w:color w:val="FFFFFF"/>
              </w:rPr>
              <w:t>Authorized Approver</w:t>
            </w:r>
          </w:p>
        </w:tc>
        <w:tc>
          <w:tcPr>
            <w:tcW w:w="225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C337A0" w:rsidRDefault="00823532" w:rsidP="00DA5B20">
            <w:pPr>
              <w:pStyle w:val="BodyText"/>
              <w:spacing w:after="0"/>
              <w:jc w:val="center"/>
              <w:rPr>
                <w:rFonts w:ascii="Arial" w:hAnsi="Arial"/>
                <w:b/>
                <w:bCs/>
                <w:caps/>
                <w:color w:val="FFFFFF"/>
              </w:rPr>
            </w:pPr>
            <w:r>
              <w:rPr>
                <w:b/>
                <w:bCs/>
                <w:caps/>
                <w:color w:val="FFFFFF"/>
              </w:rPr>
              <w:t>Document Location</w:t>
            </w:r>
          </w:p>
        </w:tc>
      </w:tr>
      <w:tr w:rsidR="00823532" w:rsidRPr="008334D7" w:rsidTr="00DA5B20">
        <w:tc>
          <w:tcPr>
            <w:tcW w:w="2700" w:type="dxa"/>
            <w:tcBorders>
              <w:top w:val="single" w:sz="4" w:space="0" w:color="auto"/>
              <w:left w:val="single" w:sz="4" w:space="0" w:color="auto"/>
              <w:bottom w:val="single" w:sz="4" w:space="0" w:color="auto"/>
              <w:right w:val="single" w:sz="4" w:space="0" w:color="auto"/>
            </w:tcBorders>
          </w:tcPr>
          <w:p w:rsidR="00823532" w:rsidRPr="008334D7" w:rsidRDefault="00823532" w:rsidP="00DA5B20">
            <w:pPr>
              <w:spacing w:after="0"/>
              <w:ind w:left="72"/>
              <w:rPr>
                <w:i/>
              </w:rPr>
            </w:pPr>
            <w:r>
              <w:rPr>
                <w:i/>
              </w:rPr>
              <w:t>Test Design Approach</w:t>
            </w:r>
          </w:p>
        </w:tc>
        <w:tc>
          <w:tcPr>
            <w:tcW w:w="4680" w:type="dxa"/>
            <w:tcBorders>
              <w:top w:val="single" w:sz="4" w:space="0" w:color="auto"/>
              <w:left w:val="single" w:sz="4" w:space="0" w:color="auto"/>
              <w:bottom w:val="single" w:sz="4" w:space="0" w:color="auto"/>
              <w:right w:val="single" w:sz="4" w:space="0" w:color="auto"/>
            </w:tcBorders>
          </w:tcPr>
          <w:p w:rsidR="00823532" w:rsidRPr="00D0788A" w:rsidRDefault="00823532" w:rsidP="00DA5B20">
            <w:pPr>
              <w:widowControl w:val="0"/>
              <w:spacing w:after="0" w:line="240" w:lineRule="atLeast"/>
              <w:ind w:left="3"/>
              <w:rPr>
                <w:i/>
              </w:rPr>
            </w:pPr>
            <w:r>
              <w:rPr>
                <w:i/>
              </w:rPr>
              <w:t>Jane Doe</w:t>
            </w:r>
            <w:r w:rsidRPr="00D0788A">
              <w:rPr>
                <w:i/>
              </w:rPr>
              <w:t xml:space="preserve">, </w:t>
            </w:r>
            <w:r>
              <w:rPr>
                <w:i/>
              </w:rPr>
              <w:t xml:space="preserve">Project Manager </w:t>
            </w:r>
          </w:p>
        </w:tc>
        <w:tc>
          <w:tcPr>
            <w:tcW w:w="2250" w:type="dxa"/>
            <w:tcBorders>
              <w:top w:val="single" w:sz="4" w:space="0" w:color="auto"/>
              <w:left w:val="single" w:sz="4" w:space="0" w:color="auto"/>
              <w:bottom w:val="single" w:sz="4" w:space="0" w:color="auto"/>
              <w:right w:val="single" w:sz="4" w:space="0" w:color="auto"/>
            </w:tcBorders>
          </w:tcPr>
          <w:p w:rsidR="00823532" w:rsidRPr="008334D7" w:rsidRDefault="00823532" w:rsidP="00DA5B20">
            <w:pPr>
              <w:widowControl w:val="0"/>
              <w:spacing w:after="0" w:line="240" w:lineRule="atLeast"/>
              <w:ind w:left="3"/>
              <w:rPr>
                <w:i/>
              </w:rPr>
            </w:pPr>
            <w:r>
              <w:rPr>
                <w:i/>
              </w:rPr>
              <w:t xml:space="preserve">Section X.X </w:t>
            </w:r>
          </w:p>
        </w:tc>
      </w:tr>
      <w:tr w:rsidR="00823532" w:rsidRPr="00AE2030" w:rsidTr="00DA5B20">
        <w:tc>
          <w:tcPr>
            <w:tcW w:w="27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spacing w:after="0"/>
              <w:ind w:left="72"/>
            </w:pPr>
            <w:r>
              <w:rPr>
                <w:i/>
                <w:lang w:val="en"/>
              </w:rPr>
              <w:t>Requirements Review</w:t>
            </w:r>
          </w:p>
        </w:tc>
        <w:tc>
          <w:tcPr>
            <w:tcW w:w="4680" w:type="dxa"/>
            <w:tcBorders>
              <w:top w:val="single" w:sz="4" w:space="0" w:color="auto"/>
              <w:left w:val="single" w:sz="4" w:space="0" w:color="auto"/>
              <w:bottom w:val="single" w:sz="4" w:space="0" w:color="auto"/>
              <w:right w:val="single" w:sz="4" w:space="0" w:color="auto"/>
            </w:tcBorders>
          </w:tcPr>
          <w:p w:rsidR="00823532" w:rsidRPr="00D0788A" w:rsidRDefault="00823532" w:rsidP="00DA5B20">
            <w:pPr>
              <w:widowControl w:val="0"/>
              <w:spacing w:after="0" w:line="240" w:lineRule="atLeast"/>
              <w:ind w:left="3"/>
              <w:rPr>
                <w:i/>
              </w:rPr>
            </w:pPr>
            <w:r w:rsidRPr="00D0788A">
              <w:rPr>
                <w:i/>
              </w:rPr>
              <w:t>Mary Doe, Test Manager</w:t>
            </w:r>
          </w:p>
        </w:tc>
        <w:tc>
          <w:tcPr>
            <w:tcW w:w="2250" w:type="dxa"/>
            <w:tcBorders>
              <w:top w:val="single" w:sz="4" w:space="0" w:color="auto"/>
              <w:left w:val="single" w:sz="4" w:space="0" w:color="auto"/>
              <w:bottom w:val="single" w:sz="4" w:space="0" w:color="auto"/>
              <w:right w:val="single" w:sz="4" w:space="0" w:color="auto"/>
            </w:tcBorders>
          </w:tcPr>
          <w:p w:rsidR="00823532" w:rsidRPr="00AE2030" w:rsidRDefault="00823532" w:rsidP="00DA5B20">
            <w:pPr>
              <w:widowControl w:val="0"/>
              <w:spacing w:after="0" w:line="240" w:lineRule="atLeast"/>
              <w:ind w:left="3"/>
              <w:rPr>
                <w:i/>
              </w:rPr>
            </w:pPr>
            <w:r w:rsidRPr="009D5072">
              <w:rPr>
                <w:i/>
              </w:rPr>
              <w:t xml:space="preserve">Section X.X </w:t>
            </w:r>
          </w:p>
        </w:tc>
      </w:tr>
      <w:tr w:rsidR="00823532" w:rsidRPr="00AE2030" w:rsidTr="00DA5B20">
        <w:tc>
          <w:tcPr>
            <w:tcW w:w="27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spacing w:after="0"/>
              <w:ind w:left="72"/>
            </w:pPr>
            <w:r>
              <w:rPr>
                <w:i/>
                <w:lang w:val="en"/>
              </w:rPr>
              <w:t>Use Case Review</w:t>
            </w:r>
          </w:p>
        </w:tc>
        <w:tc>
          <w:tcPr>
            <w:tcW w:w="4680" w:type="dxa"/>
            <w:tcBorders>
              <w:top w:val="single" w:sz="4" w:space="0" w:color="auto"/>
              <w:left w:val="single" w:sz="4" w:space="0" w:color="auto"/>
              <w:bottom w:val="single" w:sz="4" w:space="0" w:color="auto"/>
              <w:right w:val="single" w:sz="4" w:space="0" w:color="auto"/>
            </w:tcBorders>
          </w:tcPr>
          <w:p w:rsidR="00823532" w:rsidRPr="00D0788A" w:rsidRDefault="00823532" w:rsidP="00DA5B20">
            <w:pPr>
              <w:widowControl w:val="0"/>
              <w:spacing w:after="0" w:line="240" w:lineRule="atLeast"/>
              <w:ind w:left="3"/>
              <w:rPr>
                <w:i/>
              </w:rPr>
            </w:pPr>
            <w:r w:rsidRPr="00D0788A">
              <w:rPr>
                <w:i/>
              </w:rPr>
              <w:t>Mary Doe, Test Manager</w:t>
            </w:r>
          </w:p>
        </w:tc>
        <w:tc>
          <w:tcPr>
            <w:tcW w:w="2250" w:type="dxa"/>
            <w:tcBorders>
              <w:top w:val="single" w:sz="4" w:space="0" w:color="auto"/>
              <w:left w:val="single" w:sz="4" w:space="0" w:color="auto"/>
              <w:bottom w:val="single" w:sz="4" w:space="0" w:color="auto"/>
              <w:right w:val="single" w:sz="4" w:space="0" w:color="auto"/>
            </w:tcBorders>
          </w:tcPr>
          <w:p w:rsidR="00823532" w:rsidRPr="00AE2030" w:rsidRDefault="00823532" w:rsidP="00DA5B20">
            <w:pPr>
              <w:widowControl w:val="0"/>
              <w:spacing w:after="0" w:line="240" w:lineRule="atLeast"/>
              <w:ind w:left="3"/>
              <w:rPr>
                <w:i/>
              </w:rPr>
            </w:pPr>
            <w:r w:rsidRPr="009D5072">
              <w:rPr>
                <w:i/>
              </w:rPr>
              <w:t xml:space="preserve">Section X.X </w:t>
            </w:r>
          </w:p>
        </w:tc>
      </w:tr>
      <w:tr w:rsidR="00823532" w:rsidRPr="00AE2030" w:rsidTr="00DA5B20">
        <w:tc>
          <w:tcPr>
            <w:tcW w:w="2700" w:type="dxa"/>
            <w:tcBorders>
              <w:top w:val="single" w:sz="4" w:space="0" w:color="auto"/>
              <w:left w:val="single" w:sz="4" w:space="0" w:color="auto"/>
              <w:bottom w:val="single" w:sz="4" w:space="0" w:color="auto"/>
              <w:right w:val="single" w:sz="4" w:space="0" w:color="auto"/>
            </w:tcBorders>
          </w:tcPr>
          <w:p w:rsidR="00823532" w:rsidRPr="008E222A" w:rsidRDefault="00823532" w:rsidP="00DA5B20">
            <w:pPr>
              <w:spacing w:after="0"/>
              <w:ind w:left="72"/>
            </w:pPr>
            <w:r>
              <w:rPr>
                <w:i/>
                <w:lang w:val="en"/>
              </w:rPr>
              <w:t>Design Review</w:t>
            </w:r>
          </w:p>
        </w:tc>
        <w:tc>
          <w:tcPr>
            <w:tcW w:w="4680" w:type="dxa"/>
            <w:tcBorders>
              <w:top w:val="single" w:sz="4" w:space="0" w:color="auto"/>
              <w:left w:val="single" w:sz="4" w:space="0" w:color="auto"/>
              <w:bottom w:val="single" w:sz="4" w:space="0" w:color="auto"/>
              <w:right w:val="single" w:sz="4" w:space="0" w:color="auto"/>
            </w:tcBorders>
          </w:tcPr>
          <w:p w:rsidR="00823532" w:rsidRPr="00D0788A" w:rsidRDefault="00823532" w:rsidP="00DA5B20">
            <w:pPr>
              <w:widowControl w:val="0"/>
              <w:spacing w:after="0" w:line="240" w:lineRule="atLeast"/>
              <w:ind w:left="3"/>
              <w:rPr>
                <w:i/>
              </w:rPr>
            </w:pPr>
            <w:r w:rsidRPr="00D0788A">
              <w:rPr>
                <w:i/>
              </w:rPr>
              <w:t>Mary Doe, Te</w:t>
            </w:r>
            <w:r>
              <w:rPr>
                <w:i/>
              </w:rPr>
              <w:t xml:space="preserve">st </w:t>
            </w:r>
            <w:r w:rsidRPr="00D0788A">
              <w:rPr>
                <w:i/>
              </w:rPr>
              <w:t>Manager</w:t>
            </w:r>
          </w:p>
        </w:tc>
        <w:tc>
          <w:tcPr>
            <w:tcW w:w="2250" w:type="dxa"/>
            <w:tcBorders>
              <w:top w:val="single" w:sz="4" w:space="0" w:color="auto"/>
              <w:left w:val="single" w:sz="4" w:space="0" w:color="auto"/>
              <w:bottom w:val="single" w:sz="4" w:space="0" w:color="auto"/>
              <w:right w:val="single" w:sz="4" w:space="0" w:color="auto"/>
            </w:tcBorders>
          </w:tcPr>
          <w:p w:rsidR="00823532" w:rsidRPr="00AE2030" w:rsidRDefault="00823532" w:rsidP="00DA5B20">
            <w:pPr>
              <w:widowControl w:val="0"/>
              <w:spacing w:after="0" w:line="240" w:lineRule="atLeast"/>
              <w:ind w:left="3"/>
              <w:rPr>
                <w:i/>
              </w:rPr>
            </w:pPr>
            <w:r w:rsidRPr="009D5072">
              <w:rPr>
                <w:i/>
              </w:rPr>
              <w:t xml:space="preserve">Section X.X </w:t>
            </w:r>
          </w:p>
        </w:tc>
      </w:tr>
      <w:tr w:rsidR="00823532" w:rsidRPr="00AE2030" w:rsidTr="00DA5B20">
        <w:tc>
          <w:tcPr>
            <w:tcW w:w="2700" w:type="dxa"/>
            <w:tcBorders>
              <w:top w:val="single" w:sz="4" w:space="0" w:color="auto"/>
              <w:left w:val="single" w:sz="4" w:space="0" w:color="auto"/>
              <w:bottom w:val="single" w:sz="4" w:space="0" w:color="auto"/>
              <w:right w:val="single" w:sz="4" w:space="0" w:color="auto"/>
            </w:tcBorders>
          </w:tcPr>
          <w:p w:rsidR="00823532" w:rsidRDefault="00823532" w:rsidP="00DA5B20">
            <w:pPr>
              <w:spacing w:after="0"/>
              <w:ind w:left="72"/>
              <w:rPr>
                <w:i/>
                <w:lang w:val="en"/>
              </w:rPr>
            </w:pPr>
            <w:r>
              <w:rPr>
                <w:i/>
                <w:lang w:val="en"/>
              </w:rPr>
              <w:t>Code Review</w:t>
            </w:r>
          </w:p>
        </w:tc>
        <w:tc>
          <w:tcPr>
            <w:tcW w:w="4680" w:type="dxa"/>
            <w:tcBorders>
              <w:top w:val="single" w:sz="4" w:space="0" w:color="auto"/>
              <w:left w:val="single" w:sz="4" w:space="0" w:color="auto"/>
              <w:bottom w:val="single" w:sz="4" w:space="0" w:color="auto"/>
              <w:right w:val="single" w:sz="4" w:space="0" w:color="auto"/>
            </w:tcBorders>
          </w:tcPr>
          <w:p w:rsidR="00823532" w:rsidRPr="00D0788A" w:rsidRDefault="00823532" w:rsidP="00DA5B20">
            <w:pPr>
              <w:widowControl w:val="0"/>
              <w:spacing w:after="0" w:line="240" w:lineRule="atLeast"/>
              <w:ind w:left="3"/>
              <w:rPr>
                <w:i/>
              </w:rPr>
            </w:pPr>
            <w:r>
              <w:rPr>
                <w:i/>
              </w:rPr>
              <w:t>James Doe, Technical Manager</w:t>
            </w:r>
          </w:p>
        </w:tc>
        <w:tc>
          <w:tcPr>
            <w:tcW w:w="2250" w:type="dxa"/>
            <w:tcBorders>
              <w:top w:val="single" w:sz="4" w:space="0" w:color="auto"/>
              <w:left w:val="single" w:sz="4" w:space="0" w:color="auto"/>
              <w:bottom w:val="single" w:sz="4" w:space="0" w:color="auto"/>
              <w:right w:val="single" w:sz="4" w:space="0" w:color="auto"/>
            </w:tcBorders>
          </w:tcPr>
          <w:p w:rsidR="00823532" w:rsidRDefault="00823532" w:rsidP="00DA5B20">
            <w:pPr>
              <w:widowControl w:val="0"/>
              <w:spacing w:after="0" w:line="240" w:lineRule="atLeast"/>
              <w:ind w:left="3"/>
              <w:rPr>
                <w:i/>
              </w:rPr>
            </w:pPr>
            <w:r w:rsidRPr="009D5072">
              <w:rPr>
                <w:i/>
              </w:rPr>
              <w:t xml:space="preserve">Section X.X </w:t>
            </w:r>
          </w:p>
        </w:tc>
      </w:tr>
      <w:tr w:rsidR="00823532" w:rsidRPr="00AE2030" w:rsidTr="00DA5B20">
        <w:tc>
          <w:tcPr>
            <w:tcW w:w="2700" w:type="dxa"/>
            <w:tcBorders>
              <w:top w:val="single" w:sz="4" w:space="0" w:color="auto"/>
              <w:left w:val="single" w:sz="4" w:space="0" w:color="auto"/>
              <w:bottom w:val="single" w:sz="4" w:space="0" w:color="auto"/>
              <w:right w:val="single" w:sz="4" w:space="0" w:color="auto"/>
            </w:tcBorders>
          </w:tcPr>
          <w:p w:rsidR="00823532" w:rsidRDefault="00823532" w:rsidP="00DA5B20">
            <w:pPr>
              <w:spacing w:after="0"/>
              <w:ind w:left="72"/>
              <w:rPr>
                <w:i/>
                <w:lang w:val="en"/>
              </w:rPr>
            </w:pPr>
            <w:r>
              <w:rPr>
                <w:i/>
                <w:lang w:val="en"/>
              </w:rPr>
              <w:t>Test Document Review</w:t>
            </w:r>
          </w:p>
        </w:tc>
        <w:tc>
          <w:tcPr>
            <w:tcW w:w="4680" w:type="dxa"/>
            <w:tcBorders>
              <w:top w:val="single" w:sz="4" w:space="0" w:color="auto"/>
              <w:left w:val="single" w:sz="4" w:space="0" w:color="auto"/>
              <w:bottom w:val="single" w:sz="4" w:space="0" w:color="auto"/>
              <w:right w:val="single" w:sz="4" w:space="0" w:color="auto"/>
            </w:tcBorders>
          </w:tcPr>
          <w:p w:rsidR="00823532" w:rsidRPr="00D0788A" w:rsidRDefault="00823532" w:rsidP="00DA5B20">
            <w:pPr>
              <w:widowControl w:val="0"/>
              <w:spacing w:after="0" w:line="240" w:lineRule="atLeast"/>
              <w:ind w:left="3"/>
              <w:rPr>
                <w:i/>
              </w:rPr>
            </w:pPr>
            <w:r>
              <w:rPr>
                <w:i/>
              </w:rPr>
              <w:t>Mary Doe, Test Manager</w:t>
            </w:r>
          </w:p>
        </w:tc>
        <w:tc>
          <w:tcPr>
            <w:tcW w:w="2250" w:type="dxa"/>
            <w:tcBorders>
              <w:top w:val="single" w:sz="4" w:space="0" w:color="auto"/>
              <w:left w:val="single" w:sz="4" w:space="0" w:color="auto"/>
              <w:bottom w:val="single" w:sz="4" w:space="0" w:color="auto"/>
              <w:right w:val="single" w:sz="4" w:space="0" w:color="auto"/>
            </w:tcBorders>
          </w:tcPr>
          <w:p w:rsidR="00823532" w:rsidRDefault="00823532" w:rsidP="00DA5B20">
            <w:pPr>
              <w:widowControl w:val="0"/>
              <w:spacing w:after="0" w:line="240" w:lineRule="atLeast"/>
              <w:ind w:left="3"/>
              <w:rPr>
                <w:i/>
              </w:rPr>
            </w:pPr>
            <w:r w:rsidRPr="009D5072">
              <w:rPr>
                <w:i/>
              </w:rPr>
              <w:t xml:space="preserve">Section X.X </w:t>
            </w:r>
          </w:p>
        </w:tc>
      </w:tr>
      <w:tr w:rsidR="00823532" w:rsidRPr="00AE2030" w:rsidTr="00DA5B20">
        <w:tc>
          <w:tcPr>
            <w:tcW w:w="2700" w:type="dxa"/>
            <w:tcBorders>
              <w:top w:val="single" w:sz="4" w:space="0" w:color="auto"/>
              <w:left w:val="single" w:sz="4" w:space="0" w:color="auto"/>
              <w:bottom w:val="single" w:sz="4" w:space="0" w:color="auto"/>
              <w:right w:val="single" w:sz="4" w:space="0" w:color="auto"/>
            </w:tcBorders>
          </w:tcPr>
          <w:p w:rsidR="00823532" w:rsidRDefault="00823532" w:rsidP="00DA5B20">
            <w:pPr>
              <w:spacing w:after="0"/>
              <w:ind w:left="72"/>
              <w:rPr>
                <w:i/>
                <w:lang w:val="en"/>
              </w:rPr>
            </w:pPr>
            <w:r>
              <w:rPr>
                <w:i/>
                <w:lang w:val="en"/>
              </w:rPr>
              <w:t>Unit Test</w:t>
            </w:r>
          </w:p>
        </w:tc>
        <w:tc>
          <w:tcPr>
            <w:tcW w:w="4680" w:type="dxa"/>
            <w:tcBorders>
              <w:top w:val="single" w:sz="4" w:space="0" w:color="auto"/>
              <w:left w:val="single" w:sz="4" w:space="0" w:color="auto"/>
              <w:bottom w:val="single" w:sz="4" w:space="0" w:color="auto"/>
              <w:right w:val="single" w:sz="4" w:space="0" w:color="auto"/>
            </w:tcBorders>
          </w:tcPr>
          <w:p w:rsidR="00823532" w:rsidRPr="00D0788A" w:rsidRDefault="00823532" w:rsidP="00DA5B20">
            <w:pPr>
              <w:widowControl w:val="0"/>
              <w:spacing w:after="0" w:line="240" w:lineRule="atLeast"/>
              <w:ind w:left="3"/>
              <w:rPr>
                <w:i/>
              </w:rPr>
            </w:pPr>
            <w:r>
              <w:rPr>
                <w:i/>
              </w:rPr>
              <w:t>Mary Doe, Test Manager</w:t>
            </w:r>
          </w:p>
        </w:tc>
        <w:tc>
          <w:tcPr>
            <w:tcW w:w="2250" w:type="dxa"/>
            <w:tcBorders>
              <w:top w:val="single" w:sz="4" w:space="0" w:color="auto"/>
              <w:left w:val="single" w:sz="4" w:space="0" w:color="auto"/>
              <w:bottom w:val="single" w:sz="4" w:space="0" w:color="auto"/>
              <w:right w:val="single" w:sz="4" w:space="0" w:color="auto"/>
            </w:tcBorders>
          </w:tcPr>
          <w:p w:rsidR="00823532" w:rsidRDefault="00823532" w:rsidP="00DA5B20">
            <w:pPr>
              <w:widowControl w:val="0"/>
              <w:spacing w:after="0" w:line="240" w:lineRule="atLeast"/>
              <w:ind w:left="3"/>
              <w:rPr>
                <w:i/>
              </w:rPr>
            </w:pPr>
            <w:r w:rsidRPr="009D5072">
              <w:rPr>
                <w:i/>
              </w:rPr>
              <w:t xml:space="preserve">Section X.X </w:t>
            </w:r>
          </w:p>
        </w:tc>
      </w:tr>
      <w:tr w:rsidR="00823532" w:rsidRPr="00AE2030" w:rsidTr="00DA5B20">
        <w:tc>
          <w:tcPr>
            <w:tcW w:w="2700" w:type="dxa"/>
            <w:tcBorders>
              <w:top w:val="single" w:sz="4" w:space="0" w:color="auto"/>
              <w:left w:val="single" w:sz="4" w:space="0" w:color="auto"/>
              <w:bottom w:val="single" w:sz="4" w:space="0" w:color="auto"/>
              <w:right w:val="single" w:sz="4" w:space="0" w:color="auto"/>
            </w:tcBorders>
          </w:tcPr>
          <w:p w:rsidR="00823532" w:rsidRDefault="00823532" w:rsidP="00DA5B20">
            <w:pPr>
              <w:spacing w:after="0"/>
              <w:ind w:left="72"/>
              <w:rPr>
                <w:i/>
                <w:lang w:val="en"/>
              </w:rPr>
            </w:pPr>
            <w:r>
              <w:rPr>
                <w:i/>
                <w:lang w:val="en"/>
              </w:rPr>
              <w:t>Integration Test</w:t>
            </w:r>
          </w:p>
        </w:tc>
        <w:tc>
          <w:tcPr>
            <w:tcW w:w="4680" w:type="dxa"/>
            <w:tcBorders>
              <w:top w:val="single" w:sz="4" w:space="0" w:color="auto"/>
              <w:left w:val="single" w:sz="4" w:space="0" w:color="auto"/>
              <w:bottom w:val="single" w:sz="4" w:space="0" w:color="auto"/>
              <w:right w:val="single" w:sz="4" w:space="0" w:color="auto"/>
            </w:tcBorders>
          </w:tcPr>
          <w:p w:rsidR="00823532" w:rsidRPr="00D0788A" w:rsidRDefault="00823532" w:rsidP="00DA5B20">
            <w:pPr>
              <w:widowControl w:val="0"/>
              <w:spacing w:after="0" w:line="240" w:lineRule="atLeast"/>
              <w:ind w:left="3"/>
              <w:rPr>
                <w:i/>
              </w:rPr>
            </w:pPr>
            <w:r>
              <w:rPr>
                <w:i/>
              </w:rPr>
              <w:t>Mary Doe, Test Manager</w:t>
            </w:r>
          </w:p>
        </w:tc>
        <w:tc>
          <w:tcPr>
            <w:tcW w:w="2250" w:type="dxa"/>
            <w:tcBorders>
              <w:top w:val="single" w:sz="4" w:space="0" w:color="auto"/>
              <w:left w:val="single" w:sz="4" w:space="0" w:color="auto"/>
              <w:bottom w:val="single" w:sz="4" w:space="0" w:color="auto"/>
              <w:right w:val="single" w:sz="4" w:space="0" w:color="auto"/>
            </w:tcBorders>
          </w:tcPr>
          <w:p w:rsidR="00823532" w:rsidRDefault="00823532" w:rsidP="00DA5B20">
            <w:pPr>
              <w:widowControl w:val="0"/>
              <w:spacing w:after="0" w:line="240" w:lineRule="atLeast"/>
              <w:ind w:left="3"/>
              <w:rPr>
                <w:i/>
              </w:rPr>
            </w:pPr>
            <w:r w:rsidRPr="009D5072">
              <w:rPr>
                <w:i/>
              </w:rPr>
              <w:t xml:space="preserve">Section X.X </w:t>
            </w:r>
          </w:p>
        </w:tc>
      </w:tr>
      <w:tr w:rsidR="00823532" w:rsidRPr="00AE2030" w:rsidTr="00DA5B20">
        <w:tc>
          <w:tcPr>
            <w:tcW w:w="2700" w:type="dxa"/>
            <w:tcBorders>
              <w:top w:val="single" w:sz="4" w:space="0" w:color="auto"/>
              <w:left w:val="single" w:sz="4" w:space="0" w:color="auto"/>
              <w:bottom w:val="single" w:sz="4" w:space="0" w:color="auto"/>
              <w:right w:val="single" w:sz="4" w:space="0" w:color="auto"/>
            </w:tcBorders>
          </w:tcPr>
          <w:p w:rsidR="00823532" w:rsidRDefault="00823532" w:rsidP="00DA5B20">
            <w:pPr>
              <w:spacing w:after="0"/>
              <w:ind w:left="72"/>
              <w:rPr>
                <w:i/>
                <w:lang w:val="en"/>
              </w:rPr>
            </w:pPr>
            <w:r>
              <w:rPr>
                <w:i/>
                <w:lang w:val="en"/>
              </w:rPr>
              <w:t>System Test</w:t>
            </w:r>
          </w:p>
        </w:tc>
        <w:tc>
          <w:tcPr>
            <w:tcW w:w="4680" w:type="dxa"/>
            <w:tcBorders>
              <w:top w:val="single" w:sz="4" w:space="0" w:color="auto"/>
              <w:left w:val="single" w:sz="4" w:space="0" w:color="auto"/>
              <w:bottom w:val="single" w:sz="4" w:space="0" w:color="auto"/>
              <w:right w:val="single" w:sz="4" w:space="0" w:color="auto"/>
            </w:tcBorders>
          </w:tcPr>
          <w:p w:rsidR="00823532" w:rsidRPr="00D0788A" w:rsidRDefault="00823532" w:rsidP="00DA5B20">
            <w:pPr>
              <w:widowControl w:val="0"/>
              <w:spacing w:after="0" w:line="240" w:lineRule="atLeast"/>
              <w:ind w:left="3"/>
              <w:rPr>
                <w:i/>
              </w:rPr>
            </w:pPr>
            <w:r>
              <w:rPr>
                <w:i/>
              </w:rPr>
              <w:t>Jane Doe, Project Manager</w:t>
            </w:r>
          </w:p>
        </w:tc>
        <w:tc>
          <w:tcPr>
            <w:tcW w:w="2250" w:type="dxa"/>
            <w:tcBorders>
              <w:top w:val="single" w:sz="4" w:space="0" w:color="auto"/>
              <w:left w:val="single" w:sz="4" w:space="0" w:color="auto"/>
              <w:bottom w:val="single" w:sz="4" w:space="0" w:color="auto"/>
              <w:right w:val="single" w:sz="4" w:space="0" w:color="auto"/>
            </w:tcBorders>
          </w:tcPr>
          <w:p w:rsidR="00823532" w:rsidRDefault="00823532" w:rsidP="00DA5B20">
            <w:pPr>
              <w:widowControl w:val="0"/>
              <w:spacing w:after="0" w:line="240" w:lineRule="atLeast"/>
              <w:ind w:left="3"/>
              <w:rPr>
                <w:i/>
              </w:rPr>
            </w:pPr>
            <w:r w:rsidRPr="009D5072">
              <w:rPr>
                <w:i/>
              </w:rPr>
              <w:t xml:space="preserve">Section X.X </w:t>
            </w:r>
          </w:p>
        </w:tc>
      </w:tr>
      <w:tr w:rsidR="00823532" w:rsidRPr="00AE2030" w:rsidTr="00DA5B20">
        <w:tc>
          <w:tcPr>
            <w:tcW w:w="2700" w:type="dxa"/>
            <w:tcBorders>
              <w:top w:val="single" w:sz="4" w:space="0" w:color="auto"/>
              <w:left w:val="single" w:sz="4" w:space="0" w:color="auto"/>
              <w:bottom w:val="single" w:sz="4" w:space="0" w:color="auto"/>
              <w:right w:val="single" w:sz="4" w:space="0" w:color="auto"/>
            </w:tcBorders>
          </w:tcPr>
          <w:p w:rsidR="00823532" w:rsidRDefault="00823532" w:rsidP="00DA5B20">
            <w:pPr>
              <w:spacing w:after="0"/>
              <w:ind w:left="72"/>
              <w:rPr>
                <w:i/>
                <w:lang w:val="en"/>
              </w:rPr>
            </w:pPr>
            <w:r>
              <w:rPr>
                <w:i/>
                <w:lang w:val="en"/>
              </w:rPr>
              <w:t>User Acceptance Test</w:t>
            </w:r>
          </w:p>
        </w:tc>
        <w:tc>
          <w:tcPr>
            <w:tcW w:w="4680" w:type="dxa"/>
            <w:tcBorders>
              <w:top w:val="single" w:sz="4" w:space="0" w:color="auto"/>
              <w:left w:val="single" w:sz="4" w:space="0" w:color="auto"/>
              <w:bottom w:val="single" w:sz="4" w:space="0" w:color="auto"/>
              <w:right w:val="single" w:sz="4" w:space="0" w:color="auto"/>
            </w:tcBorders>
          </w:tcPr>
          <w:p w:rsidR="00823532" w:rsidRPr="00D0788A" w:rsidRDefault="00823532" w:rsidP="00DA5B20">
            <w:pPr>
              <w:widowControl w:val="0"/>
              <w:spacing w:after="0" w:line="240" w:lineRule="atLeast"/>
              <w:ind w:left="3"/>
              <w:rPr>
                <w:i/>
              </w:rPr>
            </w:pPr>
            <w:r>
              <w:rPr>
                <w:i/>
              </w:rPr>
              <w:t>Jane Doe, Project Manager</w:t>
            </w:r>
          </w:p>
        </w:tc>
        <w:tc>
          <w:tcPr>
            <w:tcW w:w="2250" w:type="dxa"/>
            <w:tcBorders>
              <w:top w:val="single" w:sz="4" w:space="0" w:color="auto"/>
              <w:left w:val="single" w:sz="4" w:space="0" w:color="auto"/>
              <w:bottom w:val="single" w:sz="4" w:space="0" w:color="auto"/>
              <w:right w:val="single" w:sz="4" w:space="0" w:color="auto"/>
            </w:tcBorders>
          </w:tcPr>
          <w:p w:rsidR="00823532" w:rsidRDefault="00823532" w:rsidP="00DA5B20">
            <w:pPr>
              <w:widowControl w:val="0"/>
              <w:spacing w:after="0" w:line="240" w:lineRule="atLeast"/>
              <w:ind w:left="3"/>
              <w:rPr>
                <w:i/>
              </w:rPr>
            </w:pPr>
            <w:r w:rsidRPr="009D5072">
              <w:rPr>
                <w:i/>
              </w:rPr>
              <w:t xml:space="preserve">Section X.X </w:t>
            </w:r>
          </w:p>
        </w:tc>
      </w:tr>
      <w:tr w:rsidR="00823532" w:rsidRPr="00AE2030" w:rsidTr="00DA5B20">
        <w:tc>
          <w:tcPr>
            <w:tcW w:w="2700" w:type="dxa"/>
            <w:tcBorders>
              <w:top w:val="single" w:sz="4" w:space="0" w:color="auto"/>
              <w:left w:val="single" w:sz="4" w:space="0" w:color="auto"/>
              <w:bottom w:val="single" w:sz="4" w:space="0" w:color="auto"/>
              <w:right w:val="single" w:sz="4" w:space="0" w:color="auto"/>
            </w:tcBorders>
          </w:tcPr>
          <w:p w:rsidR="00823532" w:rsidRDefault="00823532" w:rsidP="00DA5B20">
            <w:pPr>
              <w:spacing w:after="0"/>
              <w:ind w:left="72"/>
              <w:rPr>
                <w:i/>
                <w:lang w:val="en"/>
              </w:rPr>
            </w:pPr>
            <w:r>
              <w:rPr>
                <w:i/>
                <w:lang w:val="en"/>
              </w:rPr>
              <w:t>Documentation Test</w:t>
            </w:r>
          </w:p>
        </w:tc>
        <w:tc>
          <w:tcPr>
            <w:tcW w:w="4680" w:type="dxa"/>
            <w:tcBorders>
              <w:top w:val="single" w:sz="4" w:space="0" w:color="auto"/>
              <w:left w:val="single" w:sz="4" w:space="0" w:color="auto"/>
              <w:bottom w:val="single" w:sz="4" w:space="0" w:color="auto"/>
              <w:right w:val="single" w:sz="4" w:space="0" w:color="auto"/>
            </w:tcBorders>
          </w:tcPr>
          <w:p w:rsidR="00823532" w:rsidRPr="00D0788A" w:rsidRDefault="00823532" w:rsidP="00DA5B20">
            <w:pPr>
              <w:widowControl w:val="0"/>
              <w:spacing w:after="0" w:line="240" w:lineRule="atLeast"/>
              <w:ind w:left="3"/>
              <w:rPr>
                <w:i/>
              </w:rPr>
            </w:pPr>
            <w:r>
              <w:rPr>
                <w:i/>
              </w:rPr>
              <w:t>Mary Doe, Test Manager</w:t>
            </w:r>
          </w:p>
        </w:tc>
        <w:tc>
          <w:tcPr>
            <w:tcW w:w="2250" w:type="dxa"/>
            <w:tcBorders>
              <w:top w:val="single" w:sz="4" w:space="0" w:color="auto"/>
              <w:left w:val="single" w:sz="4" w:space="0" w:color="auto"/>
              <w:bottom w:val="single" w:sz="4" w:space="0" w:color="auto"/>
              <w:right w:val="single" w:sz="4" w:space="0" w:color="auto"/>
            </w:tcBorders>
          </w:tcPr>
          <w:p w:rsidR="00823532" w:rsidRDefault="00823532" w:rsidP="00DA5B20">
            <w:pPr>
              <w:widowControl w:val="0"/>
              <w:spacing w:after="0" w:line="240" w:lineRule="atLeast"/>
              <w:ind w:left="3"/>
              <w:rPr>
                <w:i/>
              </w:rPr>
            </w:pPr>
            <w:r w:rsidRPr="009D5072">
              <w:rPr>
                <w:i/>
              </w:rPr>
              <w:t xml:space="preserve">Section X.X </w:t>
            </w:r>
          </w:p>
        </w:tc>
      </w:tr>
      <w:tr w:rsidR="00823532" w:rsidRPr="00AE2030" w:rsidTr="00DA5B20">
        <w:tc>
          <w:tcPr>
            <w:tcW w:w="2700" w:type="dxa"/>
            <w:tcBorders>
              <w:top w:val="single" w:sz="4" w:space="0" w:color="auto"/>
              <w:left w:val="single" w:sz="4" w:space="0" w:color="auto"/>
              <w:bottom w:val="single" w:sz="4" w:space="0" w:color="auto"/>
              <w:right w:val="single" w:sz="4" w:space="0" w:color="auto"/>
            </w:tcBorders>
          </w:tcPr>
          <w:p w:rsidR="00823532" w:rsidRDefault="00823532" w:rsidP="00BA702A">
            <w:pPr>
              <w:spacing w:after="0"/>
              <w:ind w:left="72"/>
              <w:rPr>
                <w:i/>
                <w:lang w:val="en"/>
              </w:rPr>
            </w:pPr>
            <w:r>
              <w:rPr>
                <w:i/>
                <w:lang w:val="en"/>
              </w:rPr>
              <w:t>Suspension</w:t>
            </w:r>
            <w:r w:rsidR="00BA702A">
              <w:rPr>
                <w:i/>
                <w:lang w:val="en"/>
              </w:rPr>
              <w:t xml:space="preserve"> </w:t>
            </w:r>
            <w:r>
              <w:rPr>
                <w:i/>
                <w:lang w:val="en"/>
              </w:rPr>
              <w:t>Criteria</w:t>
            </w:r>
          </w:p>
        </w:tc>
        <w:tc>
          <w:tcPr>
            <w:tcW w:w="4680" w:type="dxa"/>
            <w:tcBorders>
              <w:top w:val="single" w:sz="4" w:space="0" w:color="auto"/>
              <w:left w:val="single" w:sz="4" w:space="0" w:color="auto"/>
              <w:bottom w:val="single" w:sz="4" w:space="0" w:color="auto"/>
              <w:right w:val="single" w:sz="4" w:space="0" w:color="auto"/>
            </w:tcBorders>
          </w:tcPr>
          <w:p w:rsidR="00823532" w:rsidRPr="00D0788A" w:rsidRDefault="00823532" w:rsidP="00DA5B20">
            <w:pPr>
              <w:widowControl w:val="0"/>
              <w:spacing w:after="0" w:line="240" w:lineRule="atLeast"/>
              <w:ind w:left="3"/>
              <w:rPr>
                <w:i/>
              </w:rPr>
            </w:pPr>
            <w:r>
              <w:rPr>
                <w:i/>
              </w:rPr>
              <w:t>Jane Doe, Project Manager</w:t>
            </w:r>
          </w:p>
        </w:tc>
        <w:tc>
          <w:tcPr>
            <w:tcW w:w="2250" w:type="dxa"/>
            <w:tcBorders>
              <w:top w:val="single" w:sz="4" w:space="0" w:color="auto"/>
              <w:left w:val="single" w:sz="4" w:space="0" w:color="auto"/>
              <w:bottom w:val="single" w:sz="4" w:space="0" w:color="auto"/>
              <w:right w:val="single" w:sz="4" w:space="0" w:color="auto"/>
            </w:tcBorders>
          </w:tcPr>
          <w:p w:rsidR="00823532" w:rsidRDefault="00823532" w:rsidP="00DA5B20">
            <w:pPr>
              <w:widowControl w:val="0"/>
              <w:spacing w:after="0" w:line="240" w:lineRule="atLeast"/>
              <w:ind w:left="3"/>
              <w:rPr>
                <w:i/>
              </w:rPr>
            </w:pPr>
            <w:r w:rsidRPr="009D5072">
              <w:rPr>
                <w:i/>
              </w:rPr>
              <w:t xml:space="preserve">Section X.X </w:t>
            </w:r>
          </w:p>
        </w:tc>
      </w:tr>
      <w:tr w:rsidR="00BA702A" w:rsidRPr="00AE2030" w:rsidTr="00DA5B20">
        <w:tc>
          <w:tcPr>
            <w:tcW w:w="2700" w:type="dxa"/>
            <w:tcBorders>
              <w:top w:val="single" w:sz="4" w:space="0" w:color="auto"/>
              <w:left w:val="single" w:sz="4" w:space="0" w:color="auto"/>
              <w:bottom w:val="single" w:sz="4" w:space="0" w:color="auto"/>
              <w:right w:val="single" w:sz="4" w:space="0" w:color="auto"/>
            </w:tcBorders>
          </w:tcPr>
          <w:p w:rsidR="00BA702A" w:rsidRDefault="00BA702A" w:rsidP="00A66A64">
            <w:pPr>
              <w:spacing w:after="0"/>
              <w:ind w:left="72"/>
              <w:rPr>
                <w:i/>
                <w:lang w:val="en"/>
              </w:rPr>
            </w:pPr>
            <w:r>
              <w:rPr>
                <w:i/>
                <w:lang w:val="en"/>
              </w:rPr>
              <w:t>Resumption Criteria</w:t>
            </w:r>
          </w:p>
        </w:tc>
        <w:tc>
          <w:tcPr>
            <w:tcW w:w="4680" w:type="dxa"/>
            <w:tcBorders>
              <w:top w:val="single" w:sz="4" w:space="0" w:color="auto"/>
              <w:left w:val="single" w:sz="4" w:space="0" w:color="auto"/>
              <w:bottom w:val="single" w:sz="4" w:space="0" w:color="auto"/>
              <w:right w:val="single" w:sz="4" w:space="0" w:color="auto"/>
            </w:tcBorders>
          </w:tcPr>
          <w:p w:rsidR="00BA702A" w:rsidRPr="00D0788A" w:rsidRDefault="00BA702A" w:rsidP="00A66A64">
            <w:pPr>
              <w:widowControl w:val="0"/>
              <w:spacing w:after="0" w:line="240" w:lineRule="atLeast"/>
              <w:ind w:left="3"/>
              <w:rPr>
                <w:i/>
              </w:rPr>
            </w:pPr>
            <w:r>
              <w:rPr>
                <w:i/>
              </w:rPr>
              <w:t>Jane Doe, Project Manager</w:t>
            </w:r>
          </w:p>
        </w:tc>
        <w:tc>
          <w:tcPr>
            <w:tcW w:w="2250" w:type="dxa"/>
            <w:tcBorders>
              <w:top w:val="single" w:sz="4" w:space="0" w:color="auto"/>
              <w:left w:val="single" w:sz="4" w:space="0" w:color="auto"/>
              <w:bottom w:val="single" w:sz="4" w:space="0" w:color="auto"/>
              <w:right w:val="single" w:sz="4" w:space="0" w:color="auto"/>
            </w:tcBorders>
          </w:tcPr>
          <w:p w:rsidR="00BA702A" w:rsidRDefault="00BA702A" w:rsidP="00A66A64">
            <w:pPr>
              <w:widowControl w:val="0"/>
              <w:spacing w:after="0" w:line="240" w:lineRule="atLeast"/>
              <w:ind w:left="3"/>
              <w:rPr>
                <w:i/>
              </w:rPr>
            </w:pPr>
            <w:r w:rsidRPr="009D5072">
              <w:rPr>
                <w:i/>
              </w:rPr>
              <w:t xml:space="preserve">Section X.X </w:t>
            </w:r>
          </w:p>
        </w:tc>
      </w:tr>
    </w:tbl>
    <w:p w:rsidR="00823532" w:rsidRPr="00ED42DC" w:rsidRDefault="00823532" w:rsidP="00823532">
      <w:pPr>
        <w:pStyle w:val="InstructionStyle"/>
      </w:pPr>
      <w:r w:rsidRPr="00ED42DC">
        <w:t xml:space="preserve">[List the test activities requiring approval for your project, person authorized to sign-off on the test activity, and the </w:t>
      </w:r>
      <w:r w:rsidR="00FD2B79">
        <w:t>section</w:t>
      </w:r>
      <w:r w:rsidRPr="00ED42DC">
        <w:t xml:space="preserve"> within the Master Test Plan which re</w:t>
      </w:r>
      <w:r w:rsidR="00A53ACA">
        <w:t>ferences the test activity</w:t>
      </w:r>
      <w:r w:rsidRPr="00ED42DC">
        <w:t>. Table rows may be added or deleted, as necessary to reflect the project’s needs].</w:t>
      </w:r>
    </w:p>
    <w:p w:rsidR="00823532" w:rsidRDefault="00823532" w:rsidP="00823532">
      <w:pPr>
        <w:pStyle w:val="InstructionStyle"/>
        <w:rPr>
          <w:highlight w:val="lightGray"/>
        </w:rPr>
      </w:pPr>
    </w:p>
    <w:p w:rsidR="00823532" w:rsidRDefault="00823532" w:rsidP="00823532">
      <w:pPr>
        <w:pStyle w:val="Heading1"/>
      </w:pPr>
      <w:bookmarkStart w:id="169" w:name="_Toc394039861"/>
      <w:bookmarkStart w:id="170" w:name="_Toc409365050"/>
      <w:r w:rsidRPr="00C97233">
        <w:t>STAFFING</w:t>
      </w:r>
      <w:bookmarkEnd w:id="169"/>
      <w:bookmarkEnd w:id="170"/>
    </w:p>
    <w:p w:rsidR="00823532" w:rsidRDefault="00823532" w:rsidP="00817602">
      <w:pPr>
        <w:spacing w:before="0" w:after="120"/>
      </w:pPr>
      <w:r>
        <w:t xml:space="preserve">Identifying the correct technical roles, resources, and staffing numbers </w:t>
      </w:r>
      <w:r w:rsidR="009655DD">
        <w:t>is</w:t>
      </w:r>
      <w:r>
        <w:t xml:space="preserve"> paramount to successfully managing and supporting testing activities.   The Test Manager</w:t>
      </w:r>
      <w:r w:rsidR="009655DD">
        <w:t>,</w:t>
      </w:r>
      <w:r>
        <w:t xml:space="preserve"> in conjunction with the Project Manager</w:t>
      </w:r>
      <w:r w:rsidR="009655DD">
        <w:t>,</w:t>
      </w:r>
      <w:r>
        <w:t xml:space="preserve"> needs to ensure that operational level agreements are in place with management of the internal technical resources as early as possible. </w:t>
      </w:r>
      <w:r w:rsidR="009655DD">
        <w:t xml:space="preserve"> I</w:t>
      </w:r>
      <w:r>
        <w:t>t is critical that the Test Manager and vendor clear</w:t>
      </w:r>
      <w:r w:rsidR="009655DD">
        <w:t>ly understand</w:t>
      </w:r>
      <w:r>
        <w:t xml:space="preserve"> the statement of work expectations and </w:t>
      </w:r>
      <w:r w:rsidR="009655DD">
        <w:t>deliverables for</w:t>
      </w:r>
      <w:r>
        <w:t xml:space="preserve"> contracted technical staff.  Failure to secure appropriate resources for testing </w:t>
      </w:r>
      <w:r w:rsidR="009655DD">
        <w:t>may</w:t>
      </w:r>
      <w:r>
        <w:t xml:space="preserve"> impact the ability to successfully complete testing responsibilities within schedule and budget. </w:t>
      </w:r>
    </w:p>
    <w:p w:rsidR="00823532" w:rsidRPr="00A56334" w:rsidRDefault="00823532" w:rsidP="00823532">
      <w:pPr>
        <w:pStyle w:val="InstructionStyle"/>
      </w:pPr>
      <w:r w:rsidRPr="00A56334">
        <w:t>[Describe the staffing requirements (</w:t>
      </w:r>
      <w:r w:rsidR="00FB549D">
        <w:t>e.g.,</w:t>
      </w:r>
      <w:r w:rsidRPr="00A56334">
        <w:t xml:space="preserve"> development group, configuration management, customer support) for the test</w:t>
      </w:r>
      <w:r>
        <w:t>s c</w:t>
      </w:r>
      <w:r w:rsidRPr="00A56334">
        <w:t>overed by this plan.]</w:t>
      </w:r>
    </w:p>
    <w:p w:rsidR="00823532" w:rsidRPr="00F1513D" w:rsidRDefault="00823532" w:rsidP="00823532">
      <w:pPr>
        <w:spacing w:before="0" w:after="0"/>
      </w:pPr>
    </w:p>
    <w:p w:rsidR="00823532" w:rsidRPr="00C97233" w:rsidRDefault="00823532" w:rsidP="00823532">
      <w:pPr>
        <w:pStyle w:val="Heading2"/>
      </w:pPr>
      <w:bookmarkStart w:id="171" w:name="_Toc387389399"/>
      <w:bookmarkStart w:id="172" w:name="_Toc387423251"/>
      <w:bookmarkStart w:id="173" w:name="_Toc394039862"/>
      <w:bookmarkStart w:id="174" w:name="_Toc409365051"/>
      <w:r w:rsidRPr="00C97233">
        <w:t>Roles &amp; Responsibilities</w:t>
      </w:r>
      <w:bookmarkEnd w:id="171"/>
      <w:bookmarkEnd w:id="172"/>
      <w:bookmarkEnd w:id="173"/>
      <w:bookmarkEnd w:id="174"/>
    </w:p>
    <w:p w:rsidR="00823532" w:rsidRPr="00817602" w:rsidRDefault="00823532" w:rsidP="00817602">
      <w:pPr>
        <w:pStyle w:val="InstructionStyle"/>
        <w:spacing w:before="0" w:afterLines="120" w:after="288"/>
        <w:rPr>
          <w:b w:val="0"/>
          <w:i w:val="0"/>
        </w:rPr>
      </w:pPr>
      <w:r w:rsidRPr="00070D13">
        <w:rPr>
          <w:b w:val="0"/>
          <w:i w:val="0"/>
        </w:rPr>
        <w:t>Successful test efforts require the management, coordination, and orchestration of resources assigned to various roles and responsibilities on a project.  Testing resources may originate from different domain areas including</w:t>
      </w:r>
      <w:r w:rsidR="00AF2F3B">
        <w:rPr>
          <w:b w:val="0"/>
          <w:i w:val="0"/>
        </w:rPr>
        <w:t>,</w:t>
      </w:r>
      <w:r w:rsidRPr="00070D13">
        <w:rPr>
          <w:b w:val="0"/>
          <w:i w:val="0"/>
        </w:rPr>
        <w:t xml:space="preserve"> but not limited to: program area staff, information technology support staff (</w:t>
      </w:r>
      <w:r w:rsidR="00FB549D" w:rsidRPr="00070D13">
        <w:rPr>
          <w:b w:val="0"/>
          <w:i w:val="0"/>
        </w:rPr>
        <w:t>e.g.,</w:t>
      </w:r>
      <w:r w:rsidRPr="00070D13">
        <w:rPr>
          <w:b w:val="0"/>
          <w:i w:val="0"/>
        </w:rPr>
        <w:t xml:space="preserve"> network, server, desktop support, database administration, data administration), operational staff, contractors, </w:t>
      </w:r>
      <w:r w:rsidR="00E97F05">
        <w:rPr>
          <w:b w:val="0"/>
          <w:i w:val="0"/>
        </w:rPr>
        <w:t xml:space="preserve">external interface </w:t>
      </w:r>
      <w:r w:rsidRPr="00070D13">
        <w:rPr>
          <w:b w:val="0"/>
          <w:i w:val="0"/>
        </w:rPr>
        <w:t xml:space="preserve"> </w:t>
      </w:r>
      <w:r w:rsidR="00E97F05">
        <w:rPr>
          <w:b w:val="0"/>
          <w:i w:val="0"/>
        </w:rPr>
        <w:t xml:space="preserve">partner </w:t>
      </w:r>
      <w:r w:rsidRPr="00070D13">
        <w:rPr>
          <w:b w:val="0"/>
          <w:i w:val="0"/>
        </w:rPr>
        <w:t>personnel, and test organization resources (</w:t>
      </w:r>
      <w:r w:rsidR="00FB549D" w:rsidRPr="00070D13">
        <w:rPr>
          <w:b w:val="0"/>
          <w:i w:val="0"/>
        </w:rPr>
        <w:t>e.g.,</w:t>
      </w:r>
      <w:r w:rsidRPr="00070D13">
        <w:rPr>
          <w:b w:val="0"/>
          <w:i w:val="0"/>
        </w:rPr>
        <w:t xml:space="preserve"> testers, test manager, test designer). To effectively and efficiently perform test responsibilities and duties according to project timelines, it is important that all members involved in testing efforts have clearly defined roles, responsibilities, and expectations.  </w:t>
      </w:r>
    </w:p>
    <w:p w:rsidR="00823532" w:rsidRPr="00817602" w:rsidRDefault="00823532" w:rsidP="00817602">
      <w:pPr>
        <w:spacing w:before="0" w:afterLines="120" w:after="288"/>
        <w:rPr>
          <w:color w:val="000000" w:themeColor="text1"/>
          <w:lang w:val="en"/>
        </w:rPr>
      </w:pPr>
      <w:r w:rsidRPr="00070D13">
        <w:rPr>
          <w:color w:val="000000" w:themeColor="text1"/>
        </w:rPr>
        <w:t xml:space="preserve">A responsibility matrix is one mechanism where testing roles and responsibilities </w:t>
      </w:r>
      <w:r w:rsidR="00AF2F3B">
        <w:rPr>
          <w:color w:val="000000" w:themeColor="text1"/>
        </w:rPr>
        <w:t>may</w:t>
      </w:r>
      <w:r w:rsidRPr="00070D13">
        <w:rPr>
          <w:color w:val="000000" w:themeColor="text1"/>
        </w:rPr>
        <w:t xml:space="preserve"> be clearly defined as </w:t>
      </w:r>
      <w:r w:rsidR="00AF2F3B">
        <w:rPr>
          <w:color w:val="000000" w:themeColor="text1"/>
        </w:rPr>
        <w:t>they</w:t>
      </w:r>
      <w:r w:rsidRPr="00070D13">
        <w:rPr>
          <w:color w:val="000000" w:themeColor="text1"/>
        </w:rPr>
        <w:t xml:space="preserve"> relate to testing tasks or deliverables. A responsibility matrix, also known as a </w:t>
      </w:r>
      <w:r w:rsidRPr="00070D13">
        <w:rPr>
          <w:bCs/>
          <w:color w:val="000000" w:themeColor="text1"/>
          <w:lang w:val="en"/>
        </w:rPr>
        <w:t>RACI matrix,</w:t>
      </w:r>
      <w:r w:rsidRPr="00070D13">
        <w:rPr>
          <w:b/>
          <w:bCs/>
          <w:color w:val="000000" w:themeColor="text1"/>
          <w:lang w:val="en"/>
        </w:rPr>
        <w:t xml:space="preserve"> </w:t>
      </w:r>
      <w:r w:rsidRPr="00070D13">
        <w:rPr>
          <w:color w:val="000000" w:themeColor="text1"/>
          <w:lang w:val="en"/>
        </w:rPr>
        <w:t xml:space="preserve">describes the participation by various </w:t>
      </w:r>
      <w:hyperlink r:id="rId13" w:tooltip="Role" w:history="1">
        <w:r w:rsidRPr="00070D13">
          <w:rPr>
            <w:rStyle w:val="Hyperlink"/>
            <w:color w:val="000000" w:themeColor="text1"/>
            <w:u w:val="none"/>
            <w:lang w:val="en"/>
          </w:rPr>
          <w:t>roles</w:t>
        </w:r>
      </w:hyperlink>
      <w:r w:rsidRPr="00070D13">
        <w:rPr>
          <w:color w:val="000000" w:themeColor="text1"/>
          <w:lang w:val="en"/>
        </w:rPr>
        <w:t xml:space="preserve"> in completing </w:t>
      </w:r>
      <w:hyperlink r:id="rId14" w:tooltip="Task (project management)" w:history="1">
        <w:r w:rsidRPr="00070D13">
          <w:rPr>
            <w:rStyle w:val="Hyperlink"/>
            <w:color w:val="000000" w:themeColor="text1"/>
            <w:u w:val="none"/>
            <w:lang w:val="en"/>
          </w:rPr>
          <w:t>tasks</w:t>
        </w:r>
      </w:hyperlink>
      <w:r w:rsidRPr="00070D13">
        <w:rPr>
          <w:color w:val="000000" w:themeColor="text1"/>
          <w:lang w:val="en"/>
        </w:rPr>
        <w:t xml:space="preserve"> or </w:t>
      </w:r>
      <w:hyperlink r:id="rId15" w:tooltip="Deliverable" w:history="1">
        <w:r w:rsidRPr="00070D13">
          <w:rPr>
            <w:rStyle w:val="Hyperlink"/>
            <w:color w:val="000000" w:themeColor="text1"/>
            <w:u w:val="none"/>
            <w:lang w:val="en"/>
          </w:rPr>
          <w:t>deliverables</w:t>
        </w:r>
      </w:hyperlink>
      <w:r w:rsidRPr="00070D13">
        <w:rPr>
          <w:color w:val="000000" w:themeColor="text1"/>
          <w:lang w:val="en"/>
        </w:rPr>
        <w:t xml:space="preserve"> for a </w:t>
      </w:r>
      <w:hyperlink r:id="rId16" w:tooltip="Project" w:history="1">
        <w:r w:rsidRPr="00070D13">
          <w:rPr>
            <w:rStyle w:val="Hyperlink"/>
            <w:color w:val="000000" w:themeColor="text1"/>
            <w:u w:val="none"/>
            <w:lang w:val="en"/>
          </w:rPr>
          <w:t>project</w:t>
        </w:r>
      </w:hyperlink>
      <w:r w:rsidRPr="00070D13">
        <w:rPr>
          <w:color w:val="000000" w:themeColor="text1"/>
          <w:lang w:val="en"/>
        </w:rPr>
        <w:t xml:space="preserve"> or </w:t>
      </w:r>
      <w:hyperlink r:id="rId17" w:tooltip="Business process" w:history="1">
        <w:r w:rsidRPr="00070D13">
          <w:rPr>
            <w:rStyle w:val="Hyperlink"/>
            <w:color w:val="000000" w:themeColor="text1"/>
            <w:u w:val="none"/>
            <w:lang w:val="en"/>
          </w:rPr>
          <w:t>business process</w:t>
        </w:r>
      </w:hyperlink>
      <w:r w:rsidRPr="00070D13">
        <w:rPr>
          <w:color w:val="000000" w:themeColor="text1"/>
          <w:lang w:val="en"/>
        </w:rPr>
        <w:t xml:space="preserve">. It is especially useful in clarifying roles and responsibilities in cross-functional/departmental projects and processes. RACI is an </w:t>
      </w:r>
      <w:hyperlink r:id="rId18" w:tooltip="Acronym" w:history="1">
        <w:r w:rsidRPr="00070D13">
          <w:rPr>
            <w:rStyle w:val="Hyperlink"/>
            <w:color w:val="000000" w:themeColor="text1"/>
            <w:u w:val="none"/>
            <w:lang w:val="en"/>
          </w:rPr>
          <w:t>acronym</w:t>
        </w:r>
      </w:hyperlink>
      <w:r w:rsidRPr="00070D13">
        <w:rPr>
          <w:color w:val="000000" w:themeColor="text1"/>
          <w:lang w:val="en"/>
        </w:rPr>
        <w:t xml:space="preserve"> derived from the four key responsibilities most typically used: </w:t>
      </w:r>
      <w:r w:rsidRPr="00070D13">
        <w:rPr>
          <w:iCs/>
          <w:color w:val="000000" w:themeColor="text1"/>
          <w:lang w:val="en"/>
        </w:rPr>
        <w:t>Responsible</w:t>
      </w:r>
      <w:r w:rsidRPr="00070D13">
        <w:rPr>
          <w:color w:val="000000" w:themeColor="text1"/>
          <w:lang w:val="en"/>
        </w:rPr>
        <w:t xml:space="preserve">, </w:t>
      </w:r>
      <w:r w:rsidRPr="00070D13">
        <w:rPr>
          <w:iCs/>
          <w:color w:val="000000" w:themeColor="text1"/>
          <w:lang w:val="en"/>
        </w:rPr>
        <w:t>Accountable</w:t>
      </w:r>
      <w:r w:rsidRPr="00070D13">
        <w:rPr>
          <w:color w:val="000000" w:themeColor="text1"/>
          <w:lang w:val="en"/>
        </w:rPr>
        <w:t xml:space="preserve">, </w:t>
      </w:r>
      <w:r w:rsidRPr="00070D13">
        <w:rPr>
          <w:iCs/>
          <w:color w:val="000000" w:themeColor="text1"/>
          <w:lang w:val="en"/>
        </w:rPr>
        <w:t>Consulted</w:t>
      </w:r>
      <w:r w:rsidRPr="00070D13">
        <w:rPr>
          <w:color w:val="000000" w:themeColor="text1"/>
          <w:lang w:val="en"/>
        </w:rPr>
        <w:t xml:space="preserve">, and </w:t>
      </w:r>
      <w:r w:rsidRPr="00070D13">
        <w:rPr>
          <w:iCs/>
          <w:color w:val="000000" w:themeColor="text1"/>
          <w:lang w:val="en"/>
        </w:rPr>
        <w:t>Informed</w:t>
      </w:r>
      <w:r w:rsidR="00817602">
        <w:rPr>
          <w:color w:val="000000" w:themeColor="text1"/>
          <w:lang w:val="en"/>
        </w:rPr>
        <w:t xml:space="preserve">. </w:t>
      </w:r>
    </w:p>
    <w:p w:rsidR="00823532" w:rsidRPr="00A56334" w:rsidRDefault="00823532" w:rsidP="00823532">
      <w:pPr>
        <w:pStyle w:val="InstructionStyle"/>
      </w:pPr>
      <w:r w:rsidRPr="00A56334">
        <w:t>[Identify the roles and responsibilities required to participate in each level of the testing process. Determine the organization and manager for the test resource performing the test role.</w:t>
      </w:r>
      <w:r>
        <w:t xml:space="preserve"> Describe the communication plan for defining the expectations and communications (</w:t>
      </w:r>
      <w:r w:rsidR="00FB549D">
        <w:t>e.g.,</w:t>
      </w:r>
      <w:r>
        <w:t xml:space="preserve"> meetings, emails) between the IT resources and Test Team. A responsibility matrix may be inserted in this section or referenced in the back of the document </w:t>
      </w:r>
      <w:r w:rsidR="007449EC">
        <w:t>as an</w:t>
      </w:r>
      <w:r>
        <w:t xml:space="preserve"> appendix.</w:t>
      </w:r>
      <w:r w:rsidRPr="00A56334">
        <w:t>]</w:t>
      </w:r>
    </w:p>
    <w:p w:rsidR="00823532" w:rsidRDefault="00823532" w:rsidP="00823532">
      <w:pPr>
        <w:tabs>
          <w:tab w:val="right" w:pos="9990"/>
        </w:tabs>
        <w:spacing w:before="0" w:after="0" w:line="240" w:lineRule="auto"/>
        <w:outlineLvl w:val="1"/>
        <w:rPr>
          <w:rFonts w:ascii="Arial" w:hAnsi="Arial"/>
          <w:b/>
          <w:i/>
        </w:rPr>
      </w:pPr>
    </w:p>
    <w:p w:rsidR="00823532" w:rsidRDefault="00823532" w:rsidP="00823532">
      <w:pPr>
        <w:pStyle w:val="Heading3"/>
      </w:pPr>
      <w:bookmarkStart w:id="175" w:name="_Toc394039863"/>
      <w:bookmarkStart w:id="176" w:name="_Toc409365052"/>
      <w:bookmarkStart w:id="177" w:name="_Toc387389400"/>
      <w:bookmarkStart w:id="178" w:name="_Toc387423252"/>
      <w:r>
        <w:t xml:space="preserve">Configuration and Release </w:t>
      </w:r>
      <w:r w:rsidRPr="00AF15A8">
        <w:t>management resources</w:t>
      </w:r>
      <w:bookmarkEnd w:id="175"/>
      <w:bookmarkEnd w:id="176"/>
    </w:p>
    <w:p w:rsidR="00823532" w:rsidRDefault="00823532" w:rsidP="00823532">
      <w:pPr>
        <w:spacing w:before="0" w:after="0"/>
        <w:rPr>
          <w:i/>
        </w:rPr>
      </w:pPr>
      <w:r w:rsidRPr="00FE3271">
        <w:rPr>
          <w:i/>
          <w:u w:val="single"/>
        </w:rPr>
        <w:t>Example</w:t>
      </w:r>
      <w:r w:rsidRPr="0082154E">
        <w:rPr>
          <w:i/>
        </w:rPr>
        <w:t>:</w:t>
      </w:r>
    </w:p>
    <w:tbl>
      <w:tblPr>
        <w:tblStyle w:val="TableGrid1"/>
        <w:tblW w:w="100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Caption w:val="CONFIGURATION AND RELEASE MANAGEMENT RESOURCES"/>
      </w:tblPr>
      <w:tblGrid>
        <w:gridCol w:w="2024"/>
        <w:gridCol w:w="1960"/>
        <w:gridCol w:w="1453"/>
        <w:gridCol w:w="4571"/>
      </w:tblGrid>
      <w:tr w:rsidR="00823532" w:rsidRPr="006F28CA" w:rsidTr="00DA5B20">
        <w:trPr>
          <w:trHeight w:val="332"/>
          <w:tblHeader/>
        </w:trPr>
        <w:tc>
          <w:tcPr>
            <w:tcW w:w="2024" w:type="dxa"/>
            <w:shd w:val="clear" w:color="auto" w:fill="17365D" w:themeFill="text2" w:themeFillShade="BF"/>
          </w:tcPr>
          <w:p w:rsidR="00823532" w:rsidRPr="006F28CA" w:rsidRDefault="00823532" w:rsidP="00DA5B20">
            <w:pPr>
              <w:pStyle w:val="TableHeader"/>
            </w:pPr>
            <w:r w:rsidRPr="006F28CA">
              <w:t>Role</w:t>
            </w:r>
          </w:p>
        </w:tc>
        <w:tc>
          <w:tcPr>
            <w:tcW w:w="1960" w:type="dxa"/>
            <w:shd w:val="clear" w:color="auto" w:fill="17365D" w:themeFill="text2" w:themeFillShade="BF"/>
          </w:tcPr>
          <w:p w:rsidR="00823532" w:rsidRPr="006F28CA" w:rsidRDefault="00823532" w:rsidP="00DA5B20">
            <w:pPr>
              <w:pStyle w:val="TableHeader"/>
            </w:pPr>
            <w:r w:rsidRPr="006F28CA">
              <w:t>Organization</w:t>
            </w:r>
          </w:p>
        </w:tc>
        <w:tc>
          <w:tcPr>
            <w:tcW w:w="1453" w:type="dxa"/>
            <w:shd w:val="clear" w:color="auto" w:fill="17365D" w:themeFill="text2" w:themeFillShade="BF"/>
          </w:tcPr>
          <w:p w:rsidR="00823532" w:rsidRPr="006F28CA" w:rsidRDefault="00823532" w:rsidP="00DA5B20">
            <w:pPr>
              <w:pStyle w:val="TableHeader"/>
            </w:pPr>
            <w:r w:rsidRPr="006F28CA">
              <w:t>Manager</w:t>
            </w:r>
          </w:p>
        </w:tc>
        <w:tc>
          <w:tcPr>
            <w:tcW w:w="4571" w:type="dxa"/>
            <w:shd w:val="clear" w:color="auto" w:fill="17365D" w:themeFill="text2" w:themeFillShade="BF"/>
          </w:tcPr>
          <w:p w:rsidR="00823532" w:rsidRPr="006F28CA" w:rsidRDefault="00823532" w:rsidP="00DA5B20">
            <w:pPr>
              <w:pStyle w:val="TableHeader"/>
            </w:pPr>
            <w:r w:rsidRPr="006F28CA">
              <w:t>Responsibilities</w:t>
            </w:r>
          </w:p>
        </w:tc>
      </w:tr>
      <w:tr w:rsidR="00823532" w:rsidRPr="009408D8" w:rsidTr="00DA5B20">
        <w:tc>
          <w:tcPr>
            <w:tcW w:w="2024" w:type="dxa"/>
          </w:tcPr>
          <w:p w:rsidR="00823532" w:rsidRPr="0082154E" w:rsidRDefault="00823532" w:rsidP="00DA5B20">
            <w:pPr>
              <w:widowControl/>
              <w:spacing w:before="80" w:after="80" w:line="276" w:lineRule="auto"/>
              <w:rPr>
                <w:i/>
                <w:color w:val="000000" w:themeColor="text1"/>
              </w:rPr>
            </w:pPr>
            <w:r w:rsidRPr="0082154E">
              <w:rPr>
                <w:i/>
                <w:color w:val="000000" w:themeColor="text1"/>
              </w:rPr>
              <w:t>Deployment Manager</w:t>
            </w:r>
          </w:p>
        </w:tc>
        <w:tc>
          <w:tcPr>
            <w:tcW w:w="1960" w:type="dxa"/>
          </w:tcPr>
          <w:p w:rsidR="00823532" w:rsidRPr="0082154E" w:rsidRDefault="00823532" w:rsidP="00DA5B20">
            <w:pPr>
              <w:widowControl/>
              <w:spacing w:before="120" w:after="120" w:line="216" w:lineRule="auto"/>
              <w:rPr>
                <w:i/>
                <w:color w:val="000000" w:themeColor="text1"/>
              </w:rPr>
            </w:pPr>
            <w:r w:rsidRPr="0082154E">
              <w:rPr>
                <w:i/>
                <w:color w:val="000000" w:themeColor="text1"/>
              </w:rPr>
              <w:t>Information Technology Division</w:t>
            </w:r>
          </w:p>
        </w:tc>
        <w:tc>
          <w:tcPr>
            <w:tcW w:w="1453" w:type="dxa"/>
          </w:tcPr>
          <w:p w:rsidR="00823532" w:rsidRPr="0082154E" w:rsidRDefault="00823532" w:rsidP="00DA5B20">
            <w:pPr>
              <w:widowControl/>
              <w:spacing w:before="120" w:after="120" w:line="216" w:lineRule="auto"/>
              <w:rPr>
                <w:i/>
                <w:color w:val="000000" w:themeColor="text1"/>
              </w:rPr>
            </w:pPr>
            <w:r w:rsidRPr="0082154E">
              <w:rPr>
                <w:i/>
                <w:color w:val="000000" w:themeColor="text1"/>
              </w:rPr>
              <w:t>John Jones</w:t>
            </w:r>
          </w:p>
        </w:tc>
        <w:tc>
          <w:tcPr>
            <w:tcW w:w="4571" w:type="dxa"/>
          </w:tcPr>
          <w:p w:rsidR="00823532" w:rsidRPr="00A54648" w:rsidRDefault="00823532" w:rsidP="006D159C">
            <w:pPr>
              <w:pStyle w:val="ListParagraph"/>
              <w:numPr>
                <w:ilvl w:val="0"/>
                <w:numId w:val="40"/>
              </w:numPr>
              <w:spacing w:before="0" w:line="240" w:lineRule="atLeast"/>
              <w:ind w:left="226" w:hanging="226"/>
              <w:rPr>
                <w:rFonts w:eastAsiaTheme="majorEastAsia"/>
                <w:b w:val="0"/>
                <w:i/>
                <w:caps/>
                <w:color w:val="000000" w:themeColor="text1"/>
                <w:spacing w:val="5"/>
                <w:lang w:bidi="en-US"/>
              </w:rPr>
            </w:pPr>
            <w:r w:rsidRPr="0082154E">
              <w:rPr>
                <w:rFonts w:eastAsia="Times New Roman" w:cs="Times New Roman"/>
                <w:b w:val="0"/>
                <w:i/>
                <w:color w:val="000000" w:themeColor="text1"/>
              </w:rPr>
              <w:t>Plan</w:t>
            </w:r>
            <w:r>
              <w:rPr>
                <w:rFonts w:eastAsia="Times New Roman" w:cs="Times New Roman"/>
                <w:b w:val="0"/>
                <w:i/>
                <w:color w:val="000000" w:themeColor="text1"/>
              </w:rPr>
              <w:t>s</w:t>
            </w:r>
            <w:r w:rsidRPr="0082154E">
              <w:rPr>
                <w:rFonts w:eastAsia="Times New Roman" w:cs="Times New Roman"/>
                <w:b w:val="0"/>
                <w:i/>
                <w:color w:val="000000" w:themeColor="text1"/>
              </w:rPr>
              <w:t xml:space="preserve"> deployment releases and provide</w:t>
            </w:r>
            <w:r>
              <w:rPr>
                <w:rFonts w:eastAsia="Times New Roman" w:cs="Times New Roman"/>
                <w:b w:val="0"/>
                <w:i/>
                <w:color w:val="000000" w:themeColor="text1"/>
              </w:rPr>
              <w:t>s</w:t>
            </w:r>
            <w:r w:rsidRPr="0082154E">
              <w:rPr>
                <w:rFonts w:eastAsia="Times New Roman" w:cs="Times New Roman"/>
                <w:b w:val="0"/>
                <w:i/>
                <w:color w:val="000000" w:themeColor="text1"/>
              </w:rPr>
              <w:t xml:space="preserve"> timely assistance to the project team when deploying builds/releases into the test environments</w:t>
            </w:r>
            <w:r w:rsidR="0014635F">
              <w:rPr>
                <w:rFonts w:eastAsia="Times New Roman" w:cs="Times New Roman"/>
                <w:b w:val="0"/>
                <w:i/>
                <w:color w:val="000000" w:themeColor="text1"/>
              </w:rPr>
              <w:t>.</w:t>
            </w:r>
            <w:r w:rsidRPr="0082154E">
              <w:rPr>
                <w:rFonts w:eastAsia="Times New Roman" w:cs="Times New Roman"/>
                <w:b w:val="0"/>
                <w:i/>
                <w:color w:val="000000" w:themeColor="text1"/>
              </w:rPr>
              <w:t xml:space="preserve"> </w:t>
            </w:r>
          </w:p>
          <w:p w:rsidR="00823532" w:rsidRPr="0082154E" w:rsidRDefault="00823532" w:rsidP="006D159C">
            <w:pPr>
              <w:pStyle w:val="ListParagraph"/>
              <w:widowControl/>
              <w:numPr>
                <w:ilvl w:val="0"/>
                <w:numId w:val="40"/>
              </w:numPr>
              <w:spacing w:before="0" w:line="240" w:lineRule="atLeast"/>
              <w:ind w:left="226" w:hanging="226"/>
              <w:rPr>
                <w:rFonts w:eastAsia="Times New Roman" w:cs="Times New Roman"/>
                <w:b w:val="0"/>
                <w:i/>
                <w:color w:val="000000" w:themeColor="text1"/>
              </w:rPr>
            </w:pPr>
            <w:r w:rsidRPr="0082154E">
              <w:rPr>
                <w:rFonts w:eastAsia="Times New Roman" w:cs="Times New Roman"/>
                <w:b w:val="0"/>
                <w:i/>
                <w:color w:val="000000" w:themeColor="text1"/>
              </w:rPr>
              <w:t xml:space="preserve">Responsible for the </w:t>
            </w:r>
            <w:r w:rsidR="0014635F">
              <w:rPr>
                <w:rFonts w:eastAsia="Times New Roman" w:cs="Times New Roman"/>
                <w:b w:val="0"/>
                <w:i/>
                <w:color w:val="000000" w:themeColor="text1"/>
              </w:rPr>
              <w:t>“</w:t>
            </w:r>
            <w:r w:rsidRPr="0082154E">
              <w:rPr>
                <w:rFonts w:eastAsia="Times New Roman" w:cs="Times New Roman"/>
                <w:b w:val="0"/>
                <w:i/>
                <w:color w:val="000000" w:themeColor="text1"/>
              </w:rPr>
              <w:t>go-live</w:t>
            </w:r>
            <w:r w:rsidR="0014635F">
              <w:rPr>
                <w:rFonts w:eastAsia="Times New Roman" w:cs="Times New Roman"/>
                <w:b w:val="0"/>
                <w:i/>
                <w:color w:val="000000" w:themeColor="text1"/>
              </w:rPr>
              <w:t>”</w:t>
            </w:r>
            <w:r w:rsidRPr="0082154E">
              <w:rPr>
                <w:rFonts w:eastAsia="Times New Roman" w:cs="Times New Roman"/>
                <w:b w:val="0"/>
                <w:i/>
                <w:color w:val="000000" w:themeColor="text1"/>
              </w:rPr>
              <w:t xml:space="preserve"> phase of the project</w:t>
            </w:r>
            <w:r w:rsidR="0014635F">
              <w:rPr>
                <w:rFonts w:eastAsia="Times New Roman" w:cs="Times New Roman"/>
                <w:b w:val="0"/>
                <w:i/>
                <w:color w:val="000000" w:themeColor="text1"/>
              </w:rPr>
              <w:t>.</w:t>
            </w:r>
          </w:p>
          <w:p w:rsidR="00823532" w:rsidRPr="0082154E" w:rsidRDefault="00823532" w:rsidP="006D159C">
            <w:pPr>
              <w:pStyle w:val="ListParagraph"/>
              <w:numPr>
                <w:ilvl w:val="0"/>
                <w:numId w:val="40"/>
              </w:numPr>
              <w:spacing w:before="0" w:line="240" w:lineRule="atLeast"/>
              <w:ind w:left="226" w:hanging="226"/>
              <w:rPr>
                <w:i/>
                <w:color w:val="000000" w:themeColor="text1"/>
              </w:rPr>
            </w:pPr>
            <w:r w:rsidRPr="0082154E">
              <w:rPr>
                <w:rFonts w:eastAsia="Times New Roman" w:cs="Times New Roman"/>
                <w:b w:val="0"/>
                <w:i/>
                <w:color w:val="000000" w:themeColor="text1"/>
              </w:rPr>
              <w:t>Ensures that hardware and software systems are fully deployed,</w:t>
            </w:r>
            <w:r>
              <w:rPr>
                <w:rFonts w:eastAsia="Times New Roman" w:cs="Times New Roman"/>
                <w:b w:val="0"/>
                <w:i/>
                <w:color w:val="000000" w:themeColor="text1"/>
              </w:rPr>
              <w:t xml:space="preserve"> </w:t>
            </w:r>
            <w:r w:rsidRPr="0082154E">
              <w:rPr>
                <w:rFonts w:eastAsia="Times New Roman" w:cs="Times New Roman"/>
                <w:b w:val="0"/>
                <w:i/>
                <w:color w:val="000000" w:themeColor="text1"/>
              </w:rPr>
              <w:t>implemented</w:t>
            </w:r>
            <w:r w:rsidR="0014635F">
              <w:rPr>
                <w:rFonts w:eastAsia="Times New Roman" w:cs="Times New Roman"/>
                <w:b w:val="0"/>
                <w:i/>
                <w:color w:val="000000" w:themeColor="text1"/>
              </w:rPr>
              <w:t>,</w:t>
            </w:r>
            <w:r w:rsidRPr="0082154E">
              <w:rPr>
                <w:rFonts w:eastAsia="Times New Roman" w:cs="Times New Roman"/>
                <w:b w:val="0"/>
                <w:i/>
                <w:color w:val="000000" w:themeColor="text1"/>
              </w:rPr>
              <w:t xml:space="preserve"> and functioning</w:t>
            </w:r>
            <w:r w:rsidR="0014635F">
              <w:rPr>
                <w:rFonts w:eastAsia="Times New Roman" w:cs="Times New Roman"/>
                <w:b w:val="0"/>
                <w:i/>
                <w:color w:val="000000" w:themeColor="text1"/>
              </w:rPr>
              <w:t>.</w:t>
            </w:r>
            <w:r w:rsidRPr="0082154E">
              <w:rPr>
                <w:rFonts w:eastAsia="Times New Roman" w:cs="Times New Roman"/>
                <w:b w:val="0"/>
                <w:i/>
                <w:color w:val="000000" w:themeColor="text1"/>
              </w:rPr>
              <w:t xml:space="preserve"> </w:t>
            </w:r>
          </w:p>
          <w:p w:rsidR="00823532" w:rsidRPr="0082154E" w:rsidRDefault="00823532" w:rsidP="006D159C">
            <w:pPr>
              <w:pStyle w:val="ListParagraph"/>
              <w:numPr>
                <w:ilvl w:val="0"/>
                <w:numId w:val="40"/>
              </w:numPr>
              <w:spacing w:before="0" w:line="240" w:lineRule="atLeast"/>
              <w:ind w:left="226" w:hanging="226"/>
              <w:rPr>
                <w:i/>
                <w:color w:val="000000" w:themeColor="text1"/>
              </w:rPr>
            </w:pPr>
            <w:r w:rsidRPr="0082154E">
              <w:rPr>
                <w:rFonts w:eastAsia="Times New Roman" w:cs="Times New Roman"/>
                <w:b w:val="0"/>
                <w:i/>
                <w:color w:val="000000" w:themeColor="text1"/>
              </w:rPr>
              <w:t>Plan</w:t>
            </w:r>
            <w:r>
              <w:rPr>
                <w:rFonts w:eastAsia="Times New Roman" w:cs="Times New Roman"/>
                <w:b w:val="0"/>
                <w:i/>
                <w:color w:val="000000" w:themeColor="text1"/>
              </w:rPr>
              <w:t>s</w:t>
            </w:r>
            <w:r w:rsidRPr="0082154E">
              <w:rPr>
                <w:rFonts w:eastAsia="Times New Roman" w:cs="Times New Roman"/>
                <w:b w:val="0"/>
                <w:i/>
                <w:color w:val="000000" w:themeColor="text1"/>
              </w:rPr>
              <w:t xml:space="preserve"> the roll-out process and the sequence of new systems and platform</w:t>
            </w:r>
            <w:r w:rsidR="00184B40">
              <w:rPr>
                <w:rFonts w:eastAsia="Times New Roman" w:cs="Times New Roman"/>
                <w:b w:val="0"/>
                <w:i/>
                <w:color w:val="000000" w:themeColor="text1"/>
              </w:rPr>
              <w:t xml:space="preserve"> deployment</w:t>
            </w:r>
            <w:r w:rsidRPr="0082154E">
              <w:rPr>
                <w:rFonts w:eastAsia="Times New Roman" w:cs="Times New Roman"/>
                <w:b w:val="0"/>
                <w:i/>
                <w:color w:val="000000" w:themeColor="text1"/>
              </w:rPr>
              <w:t>s</w:t>
            </w:r>
            <w:r w:rsidR="0014635F">
              <w:rPr>
                <w:rFonts w:eastAsia="Times New Roman" w:cs="Times New Roman"/>
                <w:b w:val="0"/>
                <w:i/>
                <w:color w:val="000000" w:themeColor="text1"/>
              </w:rPr>
              <w:t>.</w:t>
            </w:r>
          </w:p>
          <w:p w:rsidR="00823532" w:rsidRPr="0082154E" w:rsidRDefault="00823532" w:rsidP="006D159C">
            <w:pPr>
              <w:pStyle w:val="ListParagraph"/>
              <w:numPr>
                <w:ilvl w:val="0"/>
                <w:numId w:val="40"/>
              </w:numPr>
              <w:spacing w:before="0" w:line="240" w:lineRule="atLeast"/>
              <w:ind w:left="226" w:hanging="226"/>
              <w:rPr>
                <w:i/>
                <w:color w:val="000000" w:themeColor="text1"/>
              </w:rPr>
            </w:pPr>
            <w:r w:rsidRPr="0082154E">
              <w:rPr>
                <w:rFonts w:eastAsia="Times New Roman" w:cs="Times New Roman"/>
                <w:b w:val="0"/>
                <w:i/>
                <w:color w:val="000000" w:themeColor="text1"/>
              </w:rPr>
              <w:t>Prepare</w:t>
            </w:r>
            <w:r>
              <w:rPr>
                <w:rFonts w:eastAsia="Times New Roman" w:cs="Times New Roman"/>
                <w:b w:val="0"/>
                <w:i/>
                <w:color w:val="000000" w:themeColor="text1"/>
              </w:rPr>
              <w:t>s</w:t>
            </w:r>
            <w:r w:rsidRPr="0082154E">
              <w:rPr>
                <w:rFonts w:eastAsia="Times New Roman" w:cs="Times New Roman"/>
                <w:b w:val="0"/>
                <w:i/>
                <w:color w:val="000000" w:themeColor="text1"/>
              </w:rPr>
              <w:t xml:space="preserve"> plans, instructions, mapped IT system diagrams</w:t>
            </w:r>
            <w:r w:rsidR="0014635F">
              <w:rPr>
                <w:rFonts w:eastAsia="Times New Roman" w:cs="Times New Roman"/>
                <w:b w:val="0"/>
                <w:i/>
                <w:color w:val="000000" w:themeColor="text1"/>
              </w:rPr>
              <w:t>,</w:t>
            </w:r>
            <w:r w:rsidRPr="0082154E">
              <w:rPr>
                <w:rFonts w:eastAsia="Times New Roman" w:cs="Times New Roman"/>
                <w:b w:val="0"/>
                <w:i/>
                <w:color w:val="000000" w:themeColor="text1"/>
              </w:rPr>
              <w:t xml:space="preserve"> and installation technical design packages</w:t>
            </w:r>
            <w:r w:rsidR="0014635F">
              <w:rPr>
                <w:rFonts w:eastAsia="Times New Roman" w:cs="Times New Roman"/>
                <w:b w:val="0"/>
                <w:i/>
                <w:color w:val="000000" w:themeColor="text1"/>
              </w:rPr>
              <w:t>.</w:t>
            </w:r>
          </w:p>
          <w:p w:rsidR="00823532" w:rsidRPr="00ED42DC" w:rsidRDefault="00823532" w:rsidP="00184B40">
            <w:pPr>
              <w:pStyle w:val="ListParagraph"/>
              <w:numPr>
                <w:ilvl w:val="0"/>
                <w:numId w:val="40"/>
              </w:numPr>
              <w:spacing w:before="0" w:line="240" w:lineRule="atLeast"/>
              <w:ind w:left="226" w:hanging="226"/>
              <w:rPr>
                <w:rFonts w:eastAsiaTheme="majorEastAsia" w:cstheme="majorBidi"/>
                <w:i/>
                <w:color w:val="000000" w:themeColor="text1"/>
              </w:rPr>
            </w:pPr>
            <w:r w:rsidRPr="0082154E">
              <w:rPr>
                <w:rFonts w:eastAsia="Times New Roman" w:cs="Times New Roman"/>
                <w:b w:val="0"/>
                <w:i/>
                <w:color w:val="000000" w:themeColor="text1"/>
              </w:rPr>
              <w:t>Communicate</w:t>
            </w:r>
            <w:r>
              <w:rPr>
                <w:rFonts w:eastAsia="Times New Roman" w:cs="Times New Roman"/>
                <w:b w:val="0"/>
                <w:i/>
                <w:color w:val="000000" w:themeColor="text1"/>
              </w:rPr>
              <w:t>s</w:t>
            </w:r>
            <w:r w:rsidRPr="0082154E">
              <w:rPr>
                <w:rFonts w:eastAsia="Times New Roman" w:cs="Times New Roman"/>
                <w:b w:val="0"/>
                <w:i/>
                <w:color w:val="000000" w:themeColor="text1"/>
              </w:rPr>
              <w:t xml:space="preserve"> with all </w:t>
            </w:r>
            <w:r w:rsidR="00184B40">
              <w:rPr>
                <w:rFonts w:eastAsia="Times New Roman" w:cs="Times New Roman"/>
                <w:b w:val="0"/>
                <w:i/>
                <w:color w:val="000000" w:themeColor="text1"/>
              </w:rPr>
              <w:t>affected internal and external stakeholders</w:t>
            </w:r>
            <w:r w:rsidRPr="0082154E">
              <w:rPr>
                <w:rFonts w:eastAsia="Times New Roman" w:cs="Times New Roman"/>
                <w:b w:val="0"/>
                <w:i/>
                <w:color w:val="000000" w:themeColor="text1"/>
              </w:rPr>
              <w:t xml:space="preserve"> on the progress of the project</w:t>
            </w:r>
            <w:r w:rsidR="0014635F">
              <w:rPr>
                <w:rFonts w:eastAsia="Times New Roman" w:cs="Times New Roman"/>
                <w:b w:val="0"/>
                <w:i/>
                <w:color w:val="000000" w:themeColor="text1"/>
              </w:rPr>
              <w:t>.</w:t>
            </w:r>
          </w:p>
        </w:tc>
      </w:tr>
    </w:tbl>
    <w:p w:rsidR="00823532" w:rsidRDefault="00823532" w:rsidP="00823532">
      <w:pPr>
        <w:pStyle w:val="Heading3"/>
        <w:numPr>
          <w:ilvl w:val="0"/>
          <w:numId w:val="0"/>
        </w:numPr>
      </w:pPr>
    </w:p>
    <w:p w:rsidR="00823532" w:rsidRPr="009A6CF9" w:rsidRDefault="00823532" w:rsidP="00823532">
      <w:pPr>
        <w:pStyle w:val="Heading3"/>
      </w:pPr>
      <w:bookmarkStart w:id="179" w:name="_Toc394039864"/>
      <w:bookmarkStart w:id="180" w:name="_Toc409365053"/>
      <w:r w:rsidRPr="009A6CF9">
        <w:t>Unit</w:t>
      </w:r>
      <w:r>
        <w:t xml:space="preserve"> </w:t>
      </w:r>
      <w:r w:rsidRPr="009A6CF9">
        <w:t>Test Resources</w:t>
      </w:r>
      <w:bookmarkEnd w:id="177"/>
      <w:bookmarkEnd w:id="178"/>
      <w:bookmarkEnd w:id="179"/>
      <w:bookmarkEnd w:id="180"/>
      <w:r w:rsidRPr="009A6CF9">
        <w:t xml:space="preserve"> </w:t>
      </w:r>
    </w:p>
    <w:p w:rsidR="00823532" w:rsidRPr="00022B87" w:rsidRDefault="00823532" w:rsidP="00823532">
      <w:pPr>
        <w:spacing w:before="0" w:after="0"/>
        <w:rPr>
          <w:i/>
        </w:rPr>
      </w:pPr>
      <w:r w:rsidRPr="00FE3271">
        <w:rPr>
          <w:i/>
          <w:u w:val="single"/>
        </w:rPr>
        <w:t>Example</w:t>
      </w:r>
      <w:r w:rsidRPr="00022B87">
        <w:t>:</w:t>
      </w:r>
    </w:p>
    <w:tbl>
      <w:tblPr>
        <w:tblStyle w:val="TableGrid1"/>
        <w:tblW w:w="100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Caption w:val="Unit Test Resources"/>
      </w:tblPr>
      <w:tblGrid>
        <w:gridCol w:w="2010"/>
        <w:gridCol w:w="1960"/>
        <w:gridCol w:w="1453"/>
        <w:gridCol w:w="4585"/>
      </w:tblGrid>
      <w:tr w:rsidR="00823532" w:rsidRPr="009408D8" w:rsidTr="00DA5B20">
        <w:trPr>
          <w:trHeight w:val="332"/>
          <w:tblHeader/>
        </w:trPr>
        <w:tc>
          <w:tcPr>
            <w:tcW w:w="2010" w:type="dxa"/>
            <w:shd w:val="clear" w:color="auto" w:fill="17365D" w:themeFill="text2" w:themeFillShade="BF"/>
          </w:tcPr>
          <w:p w:rsidR="00823532" w:rsidRPr="00760A0C" w:rsidRDefault="00823532" w:rsidP="00DA5B20">
            <w:pPr>
              <w:pStyle w:val="TableHeader"/>
            </w:pPr>
            <w:r w:rsidRPr="00760A0C">
              <w:t>Role</w:t>
            </w:r>
          </w:p>
        </w:tc>
        <w:tc>
          <w:tcPr>
            <w:tcW w:w="1960" w:type="dxa"/>
            <w:shd w:val="clear" w:color="auto" w:fill="17365D" w:themeFill="text2" w:themeFillShade="BF"/>
          </w:tcPr>
          <w:p w:rsidR="00823532" w:rsidRPr="00760A0C" w:rsidRDefault="00823532" w:rsidP="00DA5B20">
            <w:pPr>
              <w:pStyle w:val="TableHeader"/>
            </w:pPr>
            <w:r w:rsidRPr="00760A0C">
              <w:t>Organization</w:t>
            </w:r>
          </w:p>
        </w:tc>
        <w:tc>
          <w:tcPr>
            <w:tcW w:w="1453" w:type="dxa"/>
            <w:shd w:val="clear" w:color="auto" w:fill="17365D" w:themeFill="text2" w:themeFillShade="BF"/>
          </w:tcPr>
          <w:p w:rsidR="00823532" w:rsidRPr="00760A0C" w:rsidRDefault="00823532" w:rsidP="00DA5B20">
            <w:pPr>
              <w:pStyle w:val="TableHeader"/>
            </w:pPr>
            <w:r w:rsidRPr="00760A0C">
              <w:t>Manager</w:t>
            </w:r>
          </w:p>
        </w:tc>
        <w:tc>
          <w:tcPr>
            <w:tcW w:w="4585" w:type="dxa"/>
            <w:shd w:val="clear" w:color="auto" w:fill="17365D" w:themeFill="text2" w:themeFillShade="BF"/>
          </w:tcPr>
          <w:p w:rsidR="00823532" w:rsidRPr="00760A0C" w:rsidRDefault="00823532" w:rsidP="00DA5B20">
            <w:pPr>
              <w:pStyle w:val="TableHeader"/>
            </w:pPr>
            <w:r w:rsidRPr="00760A0C">
              <w:t>Responsibilities</w:t>
            </w:r>
          </w:p>
        </w:tc>
      </w:tr>
      <w:tr w:rsidR="00823532" w:rsidRPr="009408D8" w:rsidTr="00DA5B20">
        <w:tc>
          <w:tcPr>
            <w:tcW w:w="2010" w:type="dxa"/>
          </w:tcPr>
          <w:p w:rsidR="00823532" w:rsidRPr="0082154E" w:rsidRDefault="00823532" w:rsidP="00DA5B20">
            <w:pPr>
              <w:widowControl/>
              <w:spacing w:before="80" w:after="80" w:line="276" w:lineRule="auto"/>
              <w:rPr>
                <w:i/>
                <w:color w:val="000000" w:themeColor="text1"/>
              </w:rPr>
            </w:pPr>
            <w:r w:rsidRPr="0082154E">
              <w:rPr>
                <w:i/>
                <w:color w:val="000000" w:themeColor="text1"/>
              </w:rPr>
              <w:t>Developer (may be state or contracted staff)</w:t>
            </w:r>
          </w:p>
        </w:tc>
        <w:tc>
          <w:tcPr>
            <w:tcW w:w="1960" w:type="dxa"/>
          </w:tcPr>
          <w:p w:rsidR="00823532" w:rsidRPr="009408D8" w:rsidRDefault="00823532" w:rsidP="00DA5B20">
            <w:pPr>
              <w:rPr>
                <w:color w:val="000000" w:themeColor="text1"/>
              </w:rPr>
            </w:pPr>
            <w:r w:rsidRPr="002C075E">
              <w:rPr>
                <w:i/>
                <w:color w:val="000000" w:themeColor="text1"/>
              </w:rPr>
              <w:t>Information Technology Division</w:t>
            </w:r>
          </w:p>
        </w:tc>
        <w:tc>
          <w:tcPr>
            <w:tcW w:w="1453" w:type="dxa"/>
          </w:tcPr>
          <w:p w:rsidR="00823532" w:rsidRPr="009408D8" w:rsidRDefault="00823532" w:rsidP="00DA5B20">
            <w:pPr>
              <w:rPr>
                <w:color w:val="000000" w:themeColor="text1"/>
              </w:rPr>
            </w:pPr>
            <w:r w:rsidRPr="002C075E">
              <w:rPr>
                <w:i/>
                <w:color w:val="000000" w:themeColor="text1"/>
              </w:rPr>
              <w:t>J</w:t>
            </w:r>
            <w:r>
              <w:rPr>
                <w:i/>
                <w:color w:val="000000" w:themeColor="text1"/>
              </w:rPr>
              <w:t xml:space="preserve">ane </w:t>
            </w:r>
            <w:r w:rsidRPr="002C075E">
              <w:rPr>
                <w:i/>
                <w:color w:val="000000" w:themeColor="text1"/>
              </w:rPr>
              <w:t>Jones</w:t>
            </w:r>
          </w:p>
        </w:tc>
        <w:tc>
          <w:tcPr>
            <w:tcW w:w="4585" w:type="dxa"/>
          </w:tcPr>
          <w:p w:rsidR="00823532" w:rsidRPr="0082154E" w:rsidRDefault="00823532" w:rsidP="006D159C">
            <w:pPr>
              <w:pStyle w:val="ListParagraph"/>
              <w:numPr>
                <w:ilvl w:val="0"/>
                <w:numId w:val="40"/>
              </w:numPr>
              <w:spacing w:before="0" w:line="240" w:lineRule="atLeast"/>
              <w:ind w:left="226" w:hanging="226"/>
              <w:rPr>
                <w:b w:val="0"/>
                <w:i/>
                <w:color w:val="000000" w:themeColor="text1"/>
              </w:rPr>
            </w:pPr>
            <w:r w:rsidRPr="0082154E">
              <w:rPr>
                <w:rFonts w:eastAsia="Times New Roman" w:cs="Times New Roman"/>
                <w:b w:val="0"/>
                <w:i/>
                <w:color w:val="000000" w:themeColor="text1"/>
              </w:rPr>
              <w:t xml:space="preserve">Responsible for the development, execution, and completion of </w:t>
            </w:r>
            <w:r>
              <w:rPr>
                <w:rFonts w:eastAsia="Times New Roman" w:cs="Times New Roman"/>
                <w:b w:val="0"/>
                <w:i/>
                <w:color w:val="000000" w:themeColor="text1"/>
              </w:rPr>
              <w:t xml:space="preserve">unit test </w:t>
            </w:r>
            <w:r w:rsidRPr="0082154E">
              <w:rPr>
                <w:rFonts w:eastAsia="Times New Roman" w:cs="Times New Roman"/>
                <w:b w:val="0"/>
                <w:i/>
                <w:color w:val="000000" w:themeColor="text1"/>
              </w:rPr>
              <w:t>deliverables</w:t>
            </w:r>
            <w:r w:rsidR="0014635F">
              <w:rPr>
                <w:rFonts w:eastAsia="Times New Roman" w:cs="Times New Roman"/>
                <w:b w:val="0"/>
                <w:i/>
                <w:color w:val="000000" w:themeColor="text1"/>
              </w:rPr>
              <w:t>.</w:t>
            </w:r>
          </w:p>
          <w:p w:rsidR="00823532" w:rsidRPr="0082154E" w:rsidRDefault="00823532" w:rsidP="006D159C">
            <w:pPr>
              <w:pStyle w:val="ListParagraph"/>
              <w:numPr>
                <w:ilvl w:val="0"/>
                <w:numId w:val="40"/>
              </w:numPr>
              <w:spacing w:before="0" w:line="240" w:lineRule="atLeast"/>
              <w:ind w:left="226" w:hanging="226"/>
              <w:rPr>
                <w:i/>
                <w:color w:val="000000" w:themeColor="text1"/>
              </w:rPr>
            </w:pPr>
            <w:r w:rsidRPr="0082154E">
              <w:rPr>
                <w:rFonts w:eastAsia="Times New Roman" w:cs="Times New Roman"/>
                <w:b w:val="0"/>
                <w:i/>
                <w:color w:val="000000" w:themeColor="text1"/>
              </w:rPr>
              <w:t xml:space="preserve">Ensures the timely delivery of </w:t>
            </w:r>
            <w:r>
              <w:rPr>
                <w:rFonts w:eastAsia="Times New Roman" w:cs="Times New Roman"/>
                <w:b w:val="0"/>
                <w:i/>
                <w:color w:val="000000" w:themeColor="text1"/>
              </w:rPr>
              <w:t xml:space="preserve">unit test </w:t>
            </w:r>
            <w:r w:rsidRPr="0082154E">
              <w:rPr>
                <w:rFonts w:eastAsia="Times New Roman" w:cs="Times New Roman"/>
                <w:b w:val="0"/>
                <w:i/>
                <w:color w:val="000000" w:themeColor="text1"/>
              </w:rPr>
              <w:t>deliverables in accordance with the project schedule</w:t>
            </w:r>
            <w:r w:rsidR="0014635F">
              <w:rPr>
                <w:rFonts w:eastAsia="Times New Roman" w:cs="Times New Roman"/>
                <w:b w:val="0"/>
                <w:i/>
                <w:color w:val="000000" w:themeColor="text1"/>
              </w:rPr>
              <w:t>.</w:t>
            </w:r>
          </w:p>
          <w:p w:rsidR="00823532" w:rsidRPr="0082154E" w:rsidRDefault="00823532" w:rsidP="006D159C">
            <w:pPr>
              <w:pStyle w:val="ListParagraph"/>
              <w:numPr>
                <w:ilvl w:val="0"/>
                <w:numId w:val="40"/>
              </w:numPr>
              <w:spacing w:before="0" w:line="240" w:lineRule="atLeast"/>
              <w:ind w:left="226" w:hanging="226"/>
              <w:rPr>
                <w:i/>
                <w:color w:val="000000" w:themeColor="text1"/>
              </w:rPr>
            </w:pPr>
            <w:r w:rsidRPr="0082154E">
              <w:rPr>
                <w:rFonts w:eastAsia="Times New Roman" w:cs="Times New Roman"/>
                <w:b w:val="0"/>
                <w:i/>
                <w:color w:val="000000" w:themeColor="text1"/>
              </w:rPr>
              <w:t>Interfaces with multi-disciplinary resources to understand requirements, business domain, design specifications, and test cases or scripts</w:t>
            </w:r>
            <w:r w:rsidR="0014635F">
              <w:rPr>
                <w:rFonts w:eastAsia="Times New Roman" w:cs="Times New Roman"/>
                <w:b w:val="0"/>
                <w:i/>
                <w:color w:val="000000" w:themeColor="text1"/>
              </w:rPr>
              <w:t>.</w:t>
            </w:r>
          </w:p>
          <w:p w:rsidR="00823532" w:rsidRPr="0082154E" w:rsidRDefault="00823532" w:rsidP="006D159C">
            <w:pPr>
              <w:pStyle w:val="ListParagraph"/>
              <w:numPr>
                <w:ilvl w:val="0"/>
                <w:numId w:val="40"/>
              </w:numPr>
              <w:spacing w:before="0" w:line="240" w:lineRule="atLeast"/>
              <w:ind w:left="226" w:hanging="226"/>
              <w:rPr>
                <w:i/>
                <w:color w:val="000000" w:themeColor="text1"/>
              </w:rPr>
            </w:pPr>
            <w:r w:rsidRPr="0082154E">
              <w:rPr>
                <w:rFonts w:eastAsia="Times New Roman" w:cs="Times New Roman"/>
                <w:b w:val="0"/>
                <w:i/>
                <w:color w:val="000000" w:themeColor="text1"/>
              </w:rPr>
              <w:t xml:space="preserve">Ensures that the </w:t>
            </w:r>
            <w:r>
              <w:rPr>
                <w:rFonts w:eastAsia="Times New Roman" w:cs="Times New Roman"/>
                <w:b w:val="0"/>
                <w:i/>
                <w:color w:val="000000" w:themeColor="text1"/>
              </w:rPr>
              <w:t xml:space="preserve">unit test </w:t>
            </w:r>
            <w:r w:rsidRPr="0082154E">
              <w:rPr>
                <w:rFonts w:eastAsia="Times New Roman" w:cs="Times New Roman"/>
                <w:b w:val="0"/>
                <w:i/>
                <w:color w:val="000000" w:themeColor="text1"/>
              </w:rPr>
              <w:t>deliverables adhere</w:t>
            </w:r>
            <w:r>
              <w:rPr>
                <w:rFonts w:eastAsia="Times New Roman" w:cs="Times New Roman"/>
                <w:b w:val="0"/>
                <w:i/>
                <w:color w:val="000000" w:themeColor="text1"/>
              </w:rPr>
              <w:t xml:space="preserve"> </w:t>
            </w:r>
            <w:r w:rsidR="0014635F">
              <w:rPr>
                <w:rFonts w:eastAsia="Times New Roman" w:cs="Times New Roman"/>
                <w:b w:val="0"/>
                <w:i/>
                <w:color w:val="000000" w:themeColor="text1"/>
              </w:rPr>
              <w:t>to</w:t>
            </w:r>
            <w:r w:rsidRPr="0082154E">
              <w:rPr>
                <w:rFonts w:eastAsia="Times New Roman" w:cs="Times New Roman"/>
                <w:b w:val="0"/>
                <w:i/>
                <w:color w:val="000000" w:themeColor="text1"/>
              </w:rPr>
              <w:t xml:space="preserve"> the state’s processes and standards (</w:t>
            </w:r>
            <w:r w:rsidR="00FB549D">
              <w:rPr>
                <w:rFonts w:eastAsia="Times New Roman" w:cs="Times New Roman"/>
                <w:b w:val="0"/>
                <w:i/>
                <w:color w:val="000000" w:themeColor="text1"/>
              </w:rPr>
              <w:t>e.g.,</w:t>
            </w:r>
            <w:r w:rsidRPr="0082154E">
              <w:rPr>
                <w:rFonts w:eastAsia="Times New Roman" w:cs="Times New Roman"/>
                <w:b w:val="0"/>
                <w:i/>
                <w:color w:val="000000" w:themeColor="text1"/>
              </w:rPr>
              <w:t xml:space="preserve"> code walkthrough, naming conventions)</w:t>
            </w:r>
          </w:p>
          <w:p w:rsidR="00823532" w:rsidRPr="0082154E" w:rsidRDefault="00823532" w:rsidP="006D159C">
            <w:pPr>
              <w:pStyle w:val="ListParagraph"/>
              <w:numPr>
                <w:ilvl w:val="0"/>
                <w:numId w:val="40"/>
              </w:numPr>
              <w:spacing w:before="0" w:line="240" w:lineRule="atLeast"/>
              <w:ind w:left="226" w:hanging="226"/>
              <w:rPr>
                <w:i/>
                <w:color w:val="000000" w:themeColor="text1"/>
              </w:rPr>
            </w:pPr>
            <w:r w:rsidRPr="0082154E">
              <w:rPr>
                <w:rFonts w:eastAsia="Times New Roman" w:cs="Times New Roman"/>
                <w:b w:val="0"/>
                <w:i/>
                <w:color w:val="000000" w:themeColor="text1"/>
              </w:rPr>
              <w:t xml:space="preserve">Ensures the </w:t>
            </w:r>
            <w:r>
              <w:rPr>
                <w:rFonts w:eastAsia="Times New Roman" w:cs="Times New Roman"/>
                <w:b w:val="0"/>
                <w:i/>
                <w:color w:val="000000" w:themeColor="text1"/>
              </w:rPr>
              <w:t xml:space="preserve">unit test application </w:t>
            </w:r>
            <w:r w:rsidRPr="0082154E">
              <w:rPr>
                <w:rFonts w:eastAsia="Times New Roman" w:cs="Times New Roman"/>
                <w:b w:val="0"/>
                <w:i/>
                <w:color w:val="000000" w:themeColor="text1"/>
              </w:rPr>
              <w:t xml:space="preserve">source code </w:t>
            </w:r>
            <w:r w:rsidR="0014635F">
              <w:rPr>
                <w:rFonts w:eastAsia="Times New Roman" w:cs="Times New Roman"/>
                <w:b w:val="0"/>
                <w:i/>
                <w:color w:val="000000" w:themeColor="text1"/>
              </w:rPr>
              <w:t>is</w:t>
            </w:r>
            <w:r w:rsidRPr="0082154E">
              <w:rPr>
                <w:rFonts w:eastAsia="Times New Roman" w:cs="Times New Roman"/>
                <w:b w:val="0"/>
                <w:i/>
                <w:color w:val="000000" w:themeColor="text1"/>
              </w:rPr>
              <w:t xml:space="preserve"> maintained in the most current state through the project</w:t>
            </w:r>
            <w:r w:rsidR="0014635F">
              <w:rPr>
                <w:rFonts w:eastAsia="Times New Roman" w:cs="Times New Roman"/>
                <w:b w:val="0"/>
                <w:i/>
                <w:color w:val="000000" w:themeColor="text1"/>
              </w:rPr>
              <w:t>’s</w:t>
            </w:r>
            <w:r w:rsidRPr="0082154E">
              <w:rPr>
                <w:rFonts w:eastAsia="Times New Roman" w:cs="Times New Roman"/>
                <w:b w:val="0"/>
                <w:i/>
                <w:color w:val="000000" w:themeColor="text1"/>
              </w:rPr>
              <w:t xml:space="preserve"> duration</w:t>
            </w:r>
            <w:r w:rsidR="0014635F">
              <w:rPr>
                <w:rFonts w:eastAsia="Times New Roman" w:cs="Times New Roman"/>
                <w:b w:val="0"/>
                <w:i/>
                <w:color w:val="000000" w:themeColor="text1"/>
              </w:rPr>
              <w:t>.</w:t>
            </w:r>
          </w:p>
          <w:p w:rsidR="00823532" w:rsidRPr="0082154E" w:rsidRDefault="00823532" w:rsidP="006D159C">
            <w:pPr>
              <w:pStyle w:val="ListParagraph"/>
              <w:numPr>
                <w:ilvl w:val="0"/>
                <w:numId w:val="40"/>
              </w:numPr>
              <w:spacing w:before="0" w:line="240" w:lineRule="atLeast"/>
              <w:ind w:left="226" w:hanging="226"/>
              <w:rPr>
                <w:i/>
                <w:color w:val="000000" w:themeColor="text1"/>
              </w:rPr>
            </w:pPr>
            <w:r w:rsidRPr="0082154E">
              <w:rPr>
                <w:rFonts w:eastAsia="Times New Roman" w:cs="Times New Roman"/>
                <w:b w:val="0"/>
                <w:i/>
                <w:color w:val="000000" w:themeColor="text1"/>
              </w:rPr>
              <w:t>Collaborates with</w:t>
            </w:r>
            <w:r>
              <w:rPr>
                <w:rFonts w:eastAsia="Times New Roman" w:cs="Times New Roman"/>
                <w:b w:val="0"/>
                <w:i/>
                <w:color w:val="000000" w:themeColor="text1"/>
              </w:rPr>
              <w:t xml:space="preserve"> </w:t>
            </w:r>
            <w:r w:rsidRPr="0082154E">
              <w:rPr>
                <w:rFonts w:eastAsia="Times New Roman" w:cs="Times New Roman"/>
                <w:b w:val="0"/>
                <w:i/>
                <w:color w:val="000000" w:themeColor="text1"/>
              </w:rPr>
              <w:t>program staff during defect management triage discussions</w:t>
            </w:r>
            <w:r w:rsidR="0014635F">
              <w:rPr>
                <w:rFonts w:eastAsia="Times New Roman" w:cs="Times New Roman"/>
                <w:b w:val="0"/>
                <w:i/>
                <w:color w:val="000000" w:themeColor="text1"/>
              </w:rPr>
              <w:t>.</w:t>
            </w:r>
            <w:r w:rsidRPr="0082154E">
              <w:rPr>
                <w:rFonts w:eastAsia="Times New Roman" w:cs="Times New Roman"/>
                <w:b w:val="0"/>
                <w:i/>
                <w:color w:val="000000" w:themeColor="text1"/>
              </w:rPr>
              <w:t xml:space="preserve"> </w:t>
            </w:r>
          </w:p>
          <w:p w:rsidR="00823532" w:rsidRPr="0082154E" w:rsidRDefault="00823532" w:rsidP="006D159C">
            <w:pPr>
              <w:pStyle w:val="ListParagraph"/>
              <w:numPr>
                <w:ilvl w:val="0"/>
                <w:numId w:val="40"/>
              </w:numPr>
              <w:spacing w:before="0" w:line="240" w:lineRule="atLeast"/>
              <w:ind w:left="226" w:hanging="226"/>
              <w:rPr>
                <w:i/>
                <w:color w:val="000000" w:themeColor="text1"/>
              </w:rPr>
            </w:pPr>
            <w:r w:rsidRPr="0082154E">
              <w:rPr>
                <w:rFonts w:eastAsia="Times New Roman" w:cs="Times New Roman"/>
                <w:b w:val="0"/>
                <w:i/>
                <w:color w:val="000000" w:themeColor="text1"/>
              </w:rPr>
              <w:t>Consults in the development of the</w:t>
            </w:r>
            <w:r>
              <w:rPr>
                <w:rFonts w:eastAsia="Times New Roman" w:cs="Times New Roman"/>
                <w:b w:val="0"/>
                <w:i/>
                <w:color w:val="000000" w:themeColor="text1"/>
              </w:rPr>
              <w:t xml:space="preserve"> unit test </w:t>
            </w:r>
            <w:r w:rsidRPr="0082154E">
              <w:rPr>
                <w:rFonts w:eastAsia="Times New Roman" w:cs="Times New Roman"/>
                <w:b w:val="0"/>
                <w:i/>
                <w:color w:val="000000" w:themeColor="text1"/>
              </w:rPr>
              <w:t>plans</w:t>
            </w:r>
            <w:r w:rsidR="0014635F">
              <w:rPr>
                <w:rFonts w:eastAsia="Times New Roman" w:cs="Times New Roman"/>
                <w:b w:val="0"/>
                <w:i/>
                <w:color w:val="000000" w:themeColor="text1"/>
              </w:rPr>
              <w:t>.</w:t>
            </w:r>
          </w:p>
          <w:p w:rsidR="00823532" w:rsidRPr="0082154E" w:rsidRDefault="00823532" w:rsidP="006D159C">
            <w:pPr>
              <w:pStyle w:val="ListParagraph"/>
              <w:numPr>
                <w:ilvl w:val="0"/>
                <w:numId w:val="40"/>
              </w:numPr>
              <w:spacing w:before="0" w:line="240" w:lineRule="atLeast"/>
              <w:ind w:left="226" w:hanging="226"/>
              <w:rPr>
                <w:i/>
                <w:color w:val="000000" w:themeColor="text1"/>
              </w:rPr>
            </w:pPr>
            <w:r w:rsidRPr="0082154E">
              <w:rPr>
                <w:rFonts w:eastAsia="Times New Roman" w:cs="Times New Roman"/>
                <w:b w:val="0"/>
                <w:i/>
                <w:color w:val="000000" w:themeColor="text1"/>
              </w:rPr>
              <w:t>Performs knowledge transfer</w:t>
            </w:r>
            <w:r>
              <w:rPr>
                <w:rFonts w:eastAsia="Times New Roman" w:cs="Times New Roman"/>
                <w:b w:val="0"/>
                <w:i/>
                <w:color w:val="000000" w:themeColor="text1"/>
              </w:rPr>
              <w:t xml:space="preserve"> of source code to designated resources</w:t>
            </w:r>
            <w:r w:rsidR="0014635F">
              <w:rPr>
                <w:rFonts w:eastAsia="Times New Roman" w:cs="Times New Roman"/>
                <w:b w:val="0"/>
                <w:i/>
                <w:color w:val="000000" w:themeColor="text1"/>
              </w:rPr>
              <w:t>.</w:t>
            </w:r>
          </w:p>
          <w:p w:rsidR="00823532" w:rsidRPr="0082154E" w:rsidRDefault="00823532" w:rsidP="006D159C">
            <w:pPr>
              <w:pStyle w:val="ListParagraph"/>
              <w:numPr>
                <w:ilvl w:val="0"/>
                <w:numId w:val="40"/>
              </w:numPr>
              <w:spacing w:before="0" w:line="240" w:lineRule="atLeast"/>
              <w:ind w:left="226" w:hanging="226"/>
              <w:rPr>
                <w:i/>
                <w:color w:val="000000" w:themeColor="text1"/>
              </w:rPr>
            </w:pPr>
            <w:r w:rsidRPr="0082154E">
              <w:rPr>
                <w:rFonts w:eastAsia="Times New Roman" w:cs="Times New Roman"/>
                <w:b w:val="0"/>
                <w:i/>
                <w:color w:val="000000" w:themeColor="text1"/>
              </w:rPr>
              <w:t xml:space="preserve">Participates in baselining </w:t>
            </w:r>
            <w:r>
              <w:rPr>
                <w:rFonts w:eastAsia="Times New Roman" w:cs="Times New Roman"/>
                <w:b w:val="0"/>
                <w:i/>
                <w:color w:val="000000" w:themeColor="text1"/>
              </w:rPr>
              <w:t xml:space="preserve">unit test source code </w:t>
            </w:r>
            <w:r w:rsidRPr="0082154E">
              <w:rPr>
                <w:rFonts w:eastAsia="Times New Roman" w:cs="Times New Roman"/>
                <w:b w:val="0"/>
                <w:i/>
                <w:color w:val="000000" w:themeColor="text1"/>
              </w:rPr>
              <w:t>artifacts in the test repository</w:t>
            </w:r>
            <w:r w:rsidR="0014635F">
              <w:rPr>
                <w:rFonts w:eastAsia="Times New Roman" w:cs="Times New Roman"/>
                <w:b w:val="0"/>
                <w:i/>
                <w:color w:val="000000" w:themeColor="text1"/>
              </w:rPr>
              <w:t>.</w:t>
            </w:r>
          </w:p>
          <w:p w:rsidR="00823532" w:rsidRPr="00ED42DC" w:rsidRDefault="00823532" w:rsidP="006D159C">
            <w:pPr>
              <w:pStyle w:val="ListParagraph"/>
              <w:numPr>
                <w:ilvl w:val="0"/>
                <w:numId w:val="40"/>
              </w:numPr>
              <w:spacing w:before="0" w:line="240" w:lineRule="atLeast"/>
              <w:ind w:left="226" w:hanging="226"/>
              <w:rPr>
                <w:i/>
                <w:color w:val="000000" w:themeColor="text1"/>
              </w:rPr>
            </w:pPr>
            <w:r w:rsidRPr="0082154E">
              <w:rPr>
                <w:rFonts w:eastAsia="Times New Roman" w:cs="Times New Roman"/>
                <w:b w:val="0"/>
                <w:i/>
                <w:color w:val="000000" w:themeColor="text1"/>
              </w:rPr>
              <w:t>Participates in process improvements and lesson</w:t>
            </w:r>
            <w:r>
              <w:rPr>
                <w:rFonts w:eastAsia="Times New Roman" w:cs="Times New Roman"/>
                <w:b w:val="0"/>
                <w:i/>
                <w:color w:val="000000" w:themeColor="text1"/>
              </w:rPr>
              <w:t>s</w:t>
            </w:r>
            <w:r w:rsidRPr="0082154E">
              <w:rPr>
                <w:rFonts w:eastAsia="Times New Roman" w:cs="Times New Roman"/>
                <w:b w:val="0"/>
                <w:i/>
                <w:color w:val="000000" w:themeColor="text1"/>
              </w:rPr>
              <w:t xml:space="preserve"> learned sessions with the test team</w:t>
            </w:r>
            <w:r w:rsidR="0014635F">
              <w:rPr>
                <w:rFonts w:eastAsia="Times New Roman" w:cs="Times New Roman"/>
                <w:b w:val="0"/>
                <w:i/>
                <w:color w:val="000000" w:themeColor="text1"/>
              </w:rPr>
              <w:t>.</w:t>
            </w:r>
          </w:p>
        </w:tc>
      </w:tr>
    </w:tbl>
    <w:p w:rsidR="0014635F" w:rsidRDefault="0014635F" w:rsidP="00823532">
      <w:pPr>
        <w:pStyle w:val="Heading2"/>
        <w:numPr>
          <w:ilvl w:val="0"/>
          <w:numId w:val="0"/>
        </w:numPr>
        <w:ind w:left="360"/>
      </w:pPr>
      <w:bookmarkStart w:id="181" w:name="_Toc387389401"/>
      <w:bookmarkStart w:id="182" w:name="_Toc387423253"/>
    </w:p>
    <w:p w:rsidR="0014635F" w:rsidRDefault="0014635F">
      <w:pPr>
        <w:rPr>
          <w:rFonts w:asciiTheme="majorHAnsi" w:hAnsiTheme="majorHAnsi" w:cs="Arial"/>
          <w:b/>
          <w:caps/>
          <w:color w:val="002060"/>
          <w:spacing w:val="5"/>
          <w:sz w:val="28"/>
          <w:szCs w:val="36"/>
        </w:rPr>
      </w:pPr>
      <w:r>
        <w:br w:type="page"/>
      </w:r>
    </w:p>
    <w:p w:rsidR="00823532" w:rsidRDefault="00823532" w:rsidP="00823532">
      <w:pPr>
        <w:pStyle w:val="Heading3"/>
      </w:pPr>
      <w:bookmarkStart w:id="183" w:name="_Toc394039866"/>
      <w:bookmarkStart w:id="184" w:name="_Toc409365054"/>
      <w:bookmarkStart w:id="185" w:name="_Toc387389402"/>
      <w:bookmarkStart w:id="186" w:name="_Toc387423254"/>
      <w:bookmarkEnd w:id="181"/>
      <w:bookmarkEnd w:id="182"/>
      <w:r>
        <w:t>Integration test resources</w:t>
      </w:r>
      <w:bookmarkEnd w:id="183"/>
      <w:bookmarkEnd w:id="184"/>
    </w:p>
    <w:p w:rsidR="00823532" w:rsidRDefault="00823532" w:rsidP="00823532">
      <w:pPr>
        <w:spacing w:before="0" w:after="0"/>
        <w:rPr>
          <w:i/>
        </w:rPr>
      </w:pPr>
      <w:r w:rsidRPr="00FE3271">
        <w:rPr>
          <w:i/>
          <w:u w:val="single"/>
        </w:rPr>
        <w:t>Example</w:t>
      </w:r>
      <w:r w:rsidRPr="002C075E">
        <w:rPr>
          <w:i/>
        </w:rPr>
        <w:t>:</w:t>
      </w:r>
    </w:p>
    <w:tbl>
      <w:tblPr>
        <w:tblStyle w:val="TableGrid1"/>
        <w:tblW w:w="100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Caption w:val="Integration Test Resources"/>
      </w:tblPr>
      <w:tblGrid>
        <w:gridCol w:w="2019"/>
        <w:gridCol w:w="1960"/>
        <w:gridCol w:w="1454"/>
        <w:gridCol w:w="4575"/>
      </w:tblGrid>
      <w:tr w:rsidR="00823532" w:rsidRPr="00760A0C" w:rsidTr="00DA5B20">
        <w:trPr>
          <w:trHeight w:val="332"/>
          <w:tblHeader/>
        </w:trPr>
        <w:tc>
          <w:tcPr>
            <w:tcW w:w="2019" w:type="dxa"/>
            <w:shd w:val="clear" w:color="auto" w:fill="17365D" w:themeFill="text2" w:themeFillShade="BF"/>
          </w:tcPr>
          <w:p w:rsidR="00823532" w:rsidRPr="00760A0C" w:rsidRDefault="00823532" w:rsidP="00DA5B20">
            <w:pPr>
              <w:pStyle w:val="TableHeader"/>
            </w:pPr>
            <w:r w:rsidRPr="00760A0C">
              <w:t>Role</w:t>
            </w:r>
          </w:p>
        </w:tc>
        <w:tc>
          <w:tcPr>
            <w:tcW w:w="1960" w:type="dxa"/>
            <w:shd w:val="clear" w:color="auto" w:fill="17365D" w:themeFill="text2" w:themeFillShade="BF"/>
          </w:tcPr>
          <w:p w:rsidR="00823532" w:rsidRPr="00760A0C" w:rsidRDefault="00823532" w:rsidP="00DA5B20">
            <w:pPr>
              <w:pStyle w:val="TableHeader"/>
            </w:pPr>
            <w:r w:rsidRPr="00760A0C">
              <w:t>Organization</w:t>
            </w:r>
          </w:p>
        </w:tc>
        <w:tc>
          <w:tcPr>
            <w:tcW w:w="1454" w:type="dxa"/>
            <w:shd w:val="clear" w:color="auto" w:fill="17365D" w:themeFill="text2" w:themeFillShade="BF"/>
          </w:tcPr>
          <w:p w:rsidR="00823532" w:rsidRPr="00760A0C" w:rsidRDefault="00823532" w:rsidP="00DA5B20">
            <w:pPr>
              <w:pStyle w:val="TableHeader"/>
            </w:pPr>
            <w:r w:rsidRPr="00760A0C">
              <w:t>Manager</w:t>
            </w:r>
          </w:p>
        </w:tc>
        <w:tc>
          <w:tcPr>
            <w:tcW w:w="4575" w:type="dxa"/>
            <w:shd w:val="clear" w:color="auto" w:fill="17365D" w:themeFill="text2" w:themeFillShade="BF"/>
          </w:tcPr>
          <w:p w:rsidR="00823532" w:rsidRPr="00760A0C" w:rsidRDefault="00823532" w:rsidP="00DA5B20">
            <w:pPr>
              <w:pStyle w:val="TableHeader"/>
            </w:pPr>
            <w:r w:rsidRPr="00760A0C">
              <w:t>Responsibilities</w:t>
            </w:r>
          </w:p>
        </w:tc>
      </w:tr>
      <w:tr w:rsidR="00823532" w:rsidRPr="002C075E" w:rsidTr="00DA5B20">
        <w:tc>
          <w:tcPr>
            <w:tcW w:w="2019" w:type="dxa"/>
          </w:tcPr>
          <w:p w:rsidR="00823532" w:rsidRPr="002C075E" w:rsidRDefault="00823532" w:rsidP="00DA5B20">
            <w:pPr>
              <w:rPr>
                <w:i/>
                <w:color w:val="000000" w:themeColor="text1"/>
              </w:rPr>
            </w:pPr>
            <w:r>
              <w:rPr>
                <w:i/>
                <w:color w:val="000000" w:themeColor="text1"/>
              </w:rPr>
              <w:t xml:space="preserve">Integration Test </w:t>
            </w:r>
            <w:r w:rsidRPr="002C075E">
              <w:rPr>
                <w:i/>
                <w:color w:val="000000" w:themeColor="text1"/>
              </w:rPr>
              <w:t>Lead</w:t>
            </w:r>
          </w:p>
        </w:tc>
        <w:tc>
          <w:tcPr>
            <w:tcW w:w="1960" w:type="dxa"/>
          </w:tcPr>
          <w:p w:rsidR="00823532" w:rsidRPr="002C075E" w:rsidRDefault="00823532" w:rsidP="00DA5B20">
            <w:pPr>
              <w:rPr>
                <w:i/>
                <w:color w:val="000000" w:themeColor="text1"/>
              </w:rPr>
            </w:pPr>
            <w:r w:rsidRPr="00B84409">
              <w:rPr>
                <w:i/>
                <w:color w:val="000000" w:themeColor="text1"/>
              </w:rPr>
              <w:t>Information Technology Division</w:t>
            </w:r>
          </w:p>
        </w:tc>
        <w:tc>
          <w:tcPr>
            <w:tcW w:w="1454" w:type="dxa"/>
          </w:tcPr>
          <w:p w:rsidR="00823532" w:rsidRPr="002C075E" w:rsidRDefault="00823532" w:rsidP="00DA5B20">
            <w:pPr>
              <w:rPr>
                <w:i/>
                <w:color w:val="000000" w:themeColor="text1"/>
              </w:rPr>
            </w:pPr>
            <w:r w:rsidRPr="002C075E">
              <w:rPr>
                <w:i/>
                <w:color w:val="000000" w:themeColor="text1"/>
              </w:rPr>
              <w:t xml:space="preserve">Frank </w:t>
            </w:r>
            <w:r>
              <w:rPr>
                <w:i/>
                <w:color w:val="000000" w:themeColor="text1"/>
              </w:rPr>
              <w:t>Smith</w:t>
            </w:r>
          </w:p>
        </w:tc>
        <w:tc>
          <w:tcPr>
            <w:tcW w:w="4575" w:type="dxa"/>
          </w:tcPr>
          <w:p w:rsidR="00823532" w:rsidRPr="0082154E" w:rsidRDefault="00823532" w:rsidP="006D159C">
            <w:pPr>
              <w:pStyle w:val="ListParagraph"/>
              <w:numPr>
                <w:ilvl w:val="0"/>
                <w:numId w:val="40"/>
              </w:numPr>
              <w:spacing w:before="0" w:line="240" w:lineRule="atLeast"/>
              <w:ind w:left="226" w:hanging="226"/>
              <w:rPr>
                <w:rFonts w:eastAsia="Times New Roman" w:cs="Times New Roman"/>
                <w:b w:val="0"/>
                <w:i/>
                <w:color w:val="000000" w:themeColor="text1"/>
              </w:rPr>
            </w:pPr>
            <w:r>
              <w:rPr>
                <w:rFonts w:eastAsia="Times New Roman" w:cs="Times New Roman"/>
                <w:b w:val="0"/>
                <w:i/>
                <w:color w:val="000000" w:themeColor="text1"/>
              </w:rPr>
              <w:t>E</w:t>
            </w:r>
            <w:r w:rsidRPr="00A72843">
              <w:rPr>
                <w:rFonts w:eastAsia="Times New Roman" w:cs="Times New Roman"/>
                <w:b w:val="0"/>
                <w:i/>
                <w:color w:val="000000" w:themeColor="text1"/>
              </w:rPr>
              <w:t>nsure</w:t>
            </w:r>
            <w:r>
              <w:rPr>
                <w:rFonts w:eastAsia="Times New Roman" w:cs="Times New Roman"/>
                <w:b w:val="0"/>
                <w:i/>
                <w:color w:val="000000" w:themeColor="text1"/>
              </w:rPr>
              <w:t>s</w:t>
            </w:r>
            <w:r w:rsidRPr="00A72843">
              <w:rPr>
                <w:rFonts w:eastAsia="Times New Roman" w:cs="Times New Roman"/>
                <w:b w:val="0"/>
                <w:i/>
                <w:color w:val="000000" w:themeColor="text1"/>
              </w:rPr>
              <w:t xml:space="preserve"> that all </w:t>
            </w:r>
            <w:r>
              <w:rPr>
                <w:rFonts w:eastAsia="Times New Roman" w:cs="Times New Roman"/>
                <w:b w:val="0"/>
                <w:i/>
                <w:color w:val="000000" w:themeColor="text1"/>
              </w:rPr>
              <w:t xml:space="preserve">system </w:t>
            </w:r>
            <w:r w:rsidRPr="00FF714C">
              <w:rPr>
                <w:rFonts w:eastAsia="Times New Roman" w:cs="Times New Roman"/>
                <w:b w:val="0"/>
                <w:i/>
                <w:color w:val="000000" w:themeColor="text1"/>
              </w:rPr>
              <w:t>functions</w:t>
            </w:r>
            <w:r>
              <w:rPr>
                <w:rFonts w:eastAsia="Times New Roman" w:cs="Times New Roman"/>
                <w:b w:val="0"/>
                <w:i/>
                <w:color w:val="000000" w:themeColor="text1"/>
              </w:rPr>
              <w:t xml:space="preserve"> and interfaces (</w:t>
            </w:r>
            <w:r w:rsidR="00FB549D">
              <w:rPr>
                <w:rFonts w:eastAsia="Times New Roman" w:cs="Times New Roman"/>
                <w:b w:val="0"/>
                <w:i/>
                <w:color w:val="000000" w:themeColor="text1"/>
              </w:rPr>
              <w:t>e.g.,</w:t>
            </w:r>
            <w:r>
              <w:rPr>
                <w:rFonts w:eastAsia="Times New Roman" w:cs="Times New Roman"/>
                <w:b w:val="0"/>
                <w:i/>
                <w:color w:val="000000" w:themeColor="text1"/>
              </w:rPr>
              <w:t xml:space="preserve"> multiple components for a function) </w:t>
            </w:r>
            <w:r w:rsidRPr="00A72843">
              <w:rPr>
                <w:rFonts w:eastAsia="Times New Roman" w:cs="Times New Roman"/>
                <w:b w:val="0"/>
                <w:i/>
                <w:color w:val="000000" w:themeColor="text1"/>
              </w:rPr>
              <w:t xml:space="preserve">are </w:t>
            </w:r>
            <w:r w:rsidRPr="00BA34DB">
              <w:rPr>
                <w:rFonts w:eastAsia="Times New Roman" w:cs="Times New Roman"/>
                <w:b w:val="0"/>
                <w:i/>
                <w:color w:val="000000" w:themeColor="text1"/>
              </w:rPr>
              <w:t>successfully tested</w:t>
            </w:r>
            <w:r>
              <w:rPr>
                <w:rFonts w:eastAsia="Times New Roman" w:cs="Times New Roman"/>
                <w:b w:val="0"/>
                <w:i/>
                <w:color w:val="000000" w:themeColor="text1"/>
              </w:rPr>
              <w:t xml:space="preserve"> a</w:t>
            </w:r>
            <w:r w:rsidRPr="00BA34DB">
              <w:rPr>
                <w:rFonts w:eastAsia="Times New Roman" w:cs="Times New Roman"/>
                <w:b w:val="0"/>
                <w:i/>
                <w:color w:val="000000" w:themeColor="text1"/>
              </w:rPr>
              <w:t>nd that</w:t>
            </w:r>
            <w:r>
              <w:rPr>
                <w:rFonts w:eastAsia="Times New Roman" w:cs="Times New Roman"/>
                <w:b w:val="0"/>
                <w:i/>
                <w:color w:val="000000" w:themeColor="text1"/>
              </w:rPr>
              <w:t xml:space="preserve"> the integration of all </w:t>
            </w:r>
            <w:r w:rsidRPr="00BA34DB">
              <w:rPr>
                <w:rFonts w:eastAsia="Times New Roman" w:cs="Times New Roman"/>
                <w:b w:val="0"/>
                <w:i/>
                <w:color w:val="000000" w:themeColor="text1"/>
              </w:rPr>
              <w:t>function</w:t>
            </w:r>
            <w:r>
              <w:rPr>
                <w:rFonts w:eastAsia="Times New Roman" w:cs="Times New Roman"/>
                <w:b w:val="0"/>
                <w:i/>
                <w:color w:val="000000" w:themeColor="text1"/>
              </w:rPr>
              <w:t>s</w:t>
            </w:r>
            <w:r w:rsidRPr="00BA34DB">
              <w:rPr>
                <w:rFonts w:eastAsia="Times New Roman" w:cs="Times New Roman"/>
                <w:b w:val="0"/>
                <w:i/>
                <w:color w:val="000000" w:themeColor="text1"/>
              </w:rPr>
              <w:t xml:space="preserve"> meet</w:t>
            </w:r>
            <w:r>
              <w:rPr>
                <w:rFonts w:eastAsia="Times New Roman" w:cs="Times New Roman"/>
                <w:b w:val="0"/>
                <w:i/>
                <w:color w:val="000000" w:themeColor="text1"/>
              </w:rPr>
              <w:t xml:space="preserve">s </w:t>
            </w:r>
            <w:r w:rsidRPr="00BA34DB">
              <w:rPr>
                <w:rFonts w:eastAsia="Times New Roman" w:cs="Times New Roman"/>
                <w:b w:val="0"/>
                <w:i/>
                <w:color w:val="000000" w:themeColor="text1"/>
              </w:rPr>
              <w:t>requirement specifications</w:t>
            </w:r>
            <w:r w:rsidR="0014635F">
              <w:rPr>
                <w:rFonts w:eastAsia="Times New Roman" w:cs="Times New Roman"/>
                <w:b w:val="0"/>
                <w:i/>
                <w:color w:val="000000" w:themeColor="text1"/>
              </w:rPr>
              <w:t>.</w:t>
            </w:r>
            <w:r w:rsidRPr="00BA34DB">
              <w:rPr>
                <w:rFonts w:eastAsia="Times New Roman" w:cs="Times New Roman"/>
                <w:b w:val="0"/>
                <w:i/>
                <w:color w:val="000000" w:themeColor="text1"/>
              </w:rPr>
              <w:t xml:space="preserve"> </w:t>
            </w:r>
          </w:p>
          <w:p w:rsidR="00823532" w:rsidRPr="0082154E" w:rsidRDefault="00823532" w:rsidP="006D159C">
            <w:pPr>
              <w:pStyle w:val="ListParagraph"/>
              <w:numPr>
                <w:ilvl w:val="0"/>
                <w:numId w:val="40"/>
              </w:numPr>
              <w:spacing w:before="0" w:line="240" w:lineRule="atLeast"/>
              <w:ind w:left="226" w:hanging="226"/>
              <w:rPr>
                <w:rFonts w:eastAsia="Times New Roman" w:cs="Times New Roman"/>
                <w:b w:val="0"/>
                <w:i/>
                <w:color w:val="000000" w:themeColor="text1"/>
              </w:rPr>
            </w:pPr>
            <w:r w:rsidRPr="00A72843">
              <w:rPr>
                <w:rFonts w:eastAsia="Times New Roman" w:cs="Times New Roman"/>
                <w:b w:val="0"/>
                <w:i/>
                <w:color w:val="000000" w:themeColor="text1"/>
              </w:rPr>
              <w:t>Ensure</w:t>
            </w:r>
            <w:r>
              <w:rPr>
                <w:rFonts w:eastAsia="Times New Roman" w:cs="Times New Roman"/>
                <w:b w:val="0"/>
                <w:i/>
                <w:color w:val="000000" w:themeColor="text1"/>
              </w:rPr>
              <w:t>s</w:t>
            </w:r>
            <w:r w:rsidRPr="00A72843">
              <w:rPr>
                <w:rFonts w:eastAsia="Times New Roman" w:cs="Times New Roman"/>
                <w:b w:val="0"/>
                <w:i/>
                <w:color w:val="000000" w:themeColor="text1"/>
              </w:rPr>
              <w:t xml:space="preserve"> that </w:t>
            </w:r>
            <w:r>
              <w:rPr>
                <w:rFonts w:eastAsia="Times New Roman" w:cs="Times New Roman"/>
                <w:b w:val="0"/>
                <w:i/>
                <w:color w:val="000000" w:themeColor="text1"/>
              </w:rPr>
              <w:t xml:space="preserve">integration </w:t>
            </w:r>
            <w:r w:rsidRPr="00A72843">
              <w:rPr>
                <w:rFonts w:eastAsia="Times New Roman" w:cs="Times New Roman"/>
                <w:b w:val="0"/>
                <w:i/>
                <w:color w:val="000000" w:themeColor="text1"/>
              </w:rPr>
              <w:t>testing</w:t>
            </w:r>
            <w:r>
              <w:rPr>
                <w:rFonts w:eastAsia="Times New Roman" w:cs="Times New Roman"/>
                <w:b w:val="0"/>
                <w:i/>
                <w:color w:val="000000" w:themeColor="text1"/>
              </w:rPr>
              <w:t xml:space="preserve"> </w:t>
            </w:r>
            <w:r w:rsidRPr="00A72843">
              <w:rPr>
                <w:rFonts w:eastAsia="Times New Roman" w:cs="Times New Roman"/>
                <w:b w:val="0"/>
                <w:i/>
                <w:color w:val="000000" w:themeColor="text1"/>
              </w:rPr>
              <w:t>adhere</w:t>
            </w:r>
            <w:r>
              <w:rPr>
                <w:rFonts w:eastAsia="Times New Roman" w:cs="Times New Roman"/>
                <w:b w:val="0"/>
                <w:i/>
                <w:color w:val="000000" w:themeColor="text1"/>
              </w:rPr>
              <w:t>s</w:t>
            </w:r>
            <w:r w:rsidRPr="00A72843">
              <w:rPr>
                <w:rFonts w:eastAsia="Times New Roman" w:cs="Times New Roman"/>
                <w:b w:val="0"/>
                <w:i/>
                <w:color w:val="000000" w:themeColor="text1"/>
              </w:rPr>
              <w:t xml:space="preserve"> to the project’s test policies</w:t>
            </w:r>
            <w:r w:rsidR="00AF15A8">
              <w:rPr>
                <w:rFonts w:eastAsia="Times New Roman" w:cs="Times New Roman"/>
                <w:b w:val="0"/>
                <w:i/>
                <w:color w:val="000000" w:themeColor="text1"/>
              </w:rPr>
              <w:t xml:space="preserve"> </w:t>
            </w:r>
            <w:r w:rsidRPr="00A72843">
              <w:rPr>
                <w:rFonts w:eastAsia="Times New Roman" w:cs="Times New Roman"/>
                <w:b w:val="0"/>
                <w:i/>
                <w:color w:val="000000" w:themeColor="text1"/>
              </w:rPr>
              <w:t>and architectural practices</w:t>
            </w:r>
            <w:r w:rsidR="0014635F">
              <w:rPr>
                <w:rFonts w:eastAsia="Times New Roman" w:cs="Times New Roman"/>
                <w:b w:val="0"/>
                <w:i/>
                <w:color w:val="000000" w:themeColor="text1"/>
              </w:rPr>
              <w:t>.</w:t>
            </w:r>
          </w:p>
          <w:p w:rsidR="00823532" w:rsidRPr="002C075E" w:rsidRDefault="00823532" w:rsidP="006D159C">
            <w:pPr>
              <w:pStyle w:val="ListParagraph"/>
              <w:numPr>
                <w:ilvl w:val="0"/>
                <w:numId w:val="40"/>
              </w:numPr>
              <w:spacing w:before="0" w:line="240" w:lineRule="atLeast"/>
              <w:ind w:left="226" w:hanging="226"/>
              <w:rPr>
                <w:rFonts w:eastAsia="Times New Roman" w:cs="Times New Roman"/>
                <w:b w:val="0"/>
                <w:i/>
                <w:color w:val="000000" w:themeColor="text1"/>
              </w:rPr>
            </w:pPr>
            <w:r w:rsidRPr="002C075E">
              <w:rPr>
                <w:rFonts w:eastAsia="Times New Roman" w:cs="Times New Roman"/>
                <w:b w:val="0"/>
                <w:i/>
                <w:color w:val="000000" w:themeColor="text1"/>
              </w:rPr>
              <w:t xml:space="preserve">Responsible for </w:t>
            </w:r>
            <w:r>
              <w:rPr>
                <w:rFonts w:eastAsia="Times New Roman" w:cs="Times New Roman"/>
                <w:b w:val="0"/>
                <w:i/>
                <w:color w:val="000000" w:themeColor="text1"/>
              </w:rPr>
              <w:t xml:space="preserve">leading the </w:t>
            </w:r>
            <w:r w:rsidRPr="002C075E">
              <w:rPr>
                <w:rFonts w:eastAsia="Times New Roman" w:cs="Times New Roman"/>
                <w:b w:val="0"/>
                <w:i/>
                <w:color w:val="000000" w:themeColor="text1"/>
              </w:rPr>
              <w:t xml:space="preserve">development, execution, and completion of </w:t>
            </w:r>
            <w:r>
              <w:rPr>
                <w:rFonts w:eastAsia="Times New Roman" w:cs="Times New Roman"/>
                <w:b w:val="0"/>
                <w:i/>
                <w:color w:val="000000" w:themeColor="text1"/>
              </w:rPr>
              <w:t xml:space="preserve">integration test </w:t>
            </w:r>
            <w:r w:rsidRPr="002C075E">
              <w:rPr>
                <w:rFonts w:eastAsia="Times New Roman" w:cs="Times New Roman"/>
                <w:b w:val="0"/>
                <w:i/>
                <w:color w:val="000000" w:themeColor="text1"/>
              </w:rPr>
              <w:t>deliverables</w:t>
            </w:r>
            <w:r w:rsidR="0014635F">
              <w:rPr>
                <w:rFonts w:eastAsia="Times New Roman" w:cs="Times New Roman"/>
                <w:b w:val="0"/>
                <w:i/>
                <w:color w:val="000000" w:themeColor="text1"/>
              </w:rPr>
              <w:t>.</w:t>
            </w:r>
          </w:p>
          <w:p w:rsidR="00823532" w:rsidRPr="002C075E" w:rsidRDefault="00823532" w:rsidP="006D159C">
            <w:pPr>
              <w:pStyle w:val="ListParagraph"/>
              <w:numPr>
                <w:ilvl w:val="0"/>
                <w:numId w:val="40"/>
              </w:numPr>
              <w:spacing w:before="0" w:line="240" w:lineRule="atLeast"/>
              <w:ind w:left="226" w:hanging="226"/>
              <w:rPr>
                <w:rFonts w:eastAsia="Times New Roman" w:cs="Times New Roman"/>
                <w:b w:val="0"/>
                <w:i/>
                <w:color w:val="000000" w:themeColor="text1"/>
              </w:rPr>
            </w:pPr>
            <w:r>
              <w:rPr>
                <w:rFonts w:eastAsia="Times New Roman" w:cs="Times New Roman"/>
                <w:b w:val="0"/>
                <w:i/>
                <w:color w:val="000000" w:themeColor="text1"/>
              </w:rPr>
              <w:t>Leads and e</w:t>
            </w:r>
            <w:r w:rsidRPr="002C075E">
              <w:rPr>
                <w:rFonts w:eastAsia="Times New Roman" w:cs="Times New Roman"/>
                <w:b w:val="0"/>
                <w:i/>
                <w:color w:val="000000" w:themeColor="text1"/>
              </w:rPr>
              <w:t xml:space="preserve">nsures the timely delivery of </w:t>
            </w:r>
            <w:r>
              <w:rPr>
                <w:rFonts w:eastAsia="Times New Roman" w:cs="Times New Roman"/>
                <w:b w:val="0"/>
                <w:i/>
                <w:color w:val="000000" w:themeColor="text1"/>
              </w:rPr>
              <w:t xml:space="preserve">integration test </w:t>
            </w:r>
            <w:r w:rsidRPr="002C075E">
              <w:rPr>
                <w:rFonts w:eastAsia="Times New Roman" w:cs="Times New Roman"/>
                <w:b w:val="0"/>
                <w:i/>
                <w:color w:val="000000" w:themeColor="text1"/>
              </w:rPr>
              <w:t>deliverables in accordance with the project schedule</w:t>
            </w:r>
            <w:r w:rsidR="0014635F">
              <w:rPr>
                <w:rFonts w:eastAsia="Times New Roman" w:cs="Times New Roman"/>
                <w:b w:val="0"/>
                <w:i/>
                <w:color w:val="000000" w:themeColor="text1"/>
              </w:rPr>
              <w:t>.</w:t>
            </w:r>
          </w:p>
          <w:p w:rsidR="00823532" w:rsidRPr="002C075E" w:rsidRDefault="00823532" w:rsidP="006D159C">
            <w:pPr>
              <w:pStyle w:val="ListParagraph"/>
              <w:numPr>
                <w:ilvl w:val="0"/>
                <w:numId w:val="40"/>
              </w:numPr>
              <w:spacing w:before="0" w:line="240" w:lineRule="atLeast"/>
              <w:ind w:left="226" w:hanging="226"/>
              <w:rPr>
                <w:rFonts w:eastAsia="Times New Roman" w:cs="Times New Roman"/>
                <w:b w:val="0"/>
                <w:i/>
                <w:color w:val="000000" w:themeColor="text1"/>
              </w:rPr>
            </w:pPr>
            <w:r w:rsidRPr="002C075E">
              <w:rPr>
                <w:rFonts w:eastAsia="Times New Roman" w:cs="Times New Roman"/>
                <w:b w:val="0"/>
                <w:i/>
                <w:color w:val="000000" w:themeColor="text1"/>
              </w:rPr>
              <w:t>Interfaces with multi-disciplinary resources to understand requirements, business domain, designs specifications, and test cases or scripts</w:t>
            </w:r>
            <w:r w:rsidR="0014635F">
              <w:rPr>
                <w:rFonts w:eastAsia="Times New Roman" w:cs="Times New Roman"/>
                <w:b w:val="0"/>
                <w:i/>
                <w:color w:val="000000" w:themeColor="text1"/>
              </w:rPr>
              <w:t>.</w:t>
            </w:r>
          </w:p>
          <w:p w:rsidR="00823532" w:rsidRPr="002C075E" w:rsidRDefault="0014635F" w:rsidP="006D159C">
            <w:pPr>
              <w:pStyle w:val="ListParagraph"/>
              <w:numPr>
                <w:ilvl w:val="0"/>
                <w:numId w:val="40"/>
              </w:numPr>
              <w:spacing w:before="0" w:line="240" w:lineRule="atLeast"/>
              <w:ind w:left="226" w:hanging="226"/>
              <w:rPr>
                <w:rFonts w:eastAsia="Times New Roman" w:cs="Times New Roman"/>
                <w:b w:val="0"/>
                <w:i/>
                <w:color w:val="000000" w:themeColor="text1"/>
              </w:rPr>
            </w:pPr>
            <w:r>
              <w:rPr>
                <w:rFonts w:eastAsia="Times New Roman" w:cs="Times New Roman"/>
                <w:b w:val="0"/>
                <w:i/>
                <w:color w:val="000000" w:themeColor="text1"/>
              </w:rPr>
              <w:t>E</w:t>
            </w:r>
            <w:r w:rsidR="00823532" w:rsidRPr="002C075E">
              <w:rPr>
                <w:rFonts w:eastAsia="Times New Roman" w:cs="Times New Roman"/>
                <w:b w:val="0"/>
                <w:i/>
                <w:color w:val="000000" w:themeColor="text1"/>
              </w:rPr>
              <w:t xml:space="preserve">nsures that the </w:t>
            </w:r>
            <w:r w:rsidR="00823532">
              <w:rPr>
                <w:rFonts w:eastAsia="Times New Roman" w:cs="Times New Roman"/>
                <w:b w:val="0"/>
                <w:i/>
                <w:color w:val="000000" w:themeColor="text1"/>
              </w:rPr>
              <w:t xml:space="preserve">integration test </w:t>
            </w:r>
            <w:r w:rsidR="00823532" w:rsidRPr="002C075E">
              <w:rPr>
                <w:rFonts w:eastAsia="Times New Roman" w:cs="Times New Roman"/>
                <w:b w:val="0"/>
                <w:i/>
                <w:color w:val="000000" w:themeColor="text1"/>
              </w:rPr>
              <w:t>deliverables adhere</w:t>
            </w:r>
            <w:r w:rsidR="00823532">
              <w:rPr>
                <w:rFonts w:eastAsia="Times New Roman" w:cs="Times New Roman"/>
                <w:b w:val="0"/>
                <w:i/>
                <w:color w:val="000000" w:themeColor="text1"/>
              </w:rPr>
              <w:t xml:space="preserve"> </w:t>
            </w:r>
            <w:r>
              <w:rPr>
                <w:rFonts w:eastAsia="Times New Roman" w:cs="Times New Roman"/>
                <w:b w:val="0"/>
                <w:i/>
                <w:color w:val="000000" w:themeColor="text1"/>
              </w:rPr>
              <w:t>to</w:t>
            </w:r>
            <w:r w:rsidR="00823532" w:rsidRPr="002C075E">
              <w:rPr>
                <w:rFonts w:eastAsia="Times New Roman" w:cs="Times New Roman"/>
                <w:b w:val="0"/>
                <w:i/>
                <w:color w:val="000000" w:themeColor="text1"/>
              </w:rPr>
              <w:t xml:space="preserve"> the state’s processes and standards (</w:t>
            </w:r>
            <w:r w:rsidR="00FB549D">
              <w:rPr>
                <w:rFonts w:eastAsia="Times New Roman" w:cs="Times New Roman"/>
                <w:b w:val="0"/>
                <w:i/>
                <w:color w:val="000000" w:themeColor="text1"/>
              </w:rPr>
              <w:t>e.g.,</w:t>
            </w:r>
            <w:r w:rsidR="00823532" w:rsidRPr="002C075E">
              <w:rPr>
                <w:rFonts w:eastAsia="Times New Roman" w:cs="Times New Roman"/>
                <w:b w:val="0"/>
                <w:i/>
                <w:color w:val="000000" w:themeColor="text1"/>
              </w:rPr>
              <w:t xml:space="preserve"> code walkthrough, naming conventions)</w:t>
            </w:r>
            <w:r>
              <w:rPr>
                <w:rFonts w:eastAsia="Times New Roman" w:cs="Times New Roman"/>
                <w:b w:val="0"/>
                <w:i/>
                <w:color w:val="000000" w:themeColor="text1"/>
              </w:rPr>
              <w:t>.</w:t>
            </w:r>
          </w:p>
          <w:p w:rsidR="00823532" w:rsidRPr="002C075E" w:rsidRDefault="0014635F" w:rsidP="006D159C">
            <w:pPr>
              <w:pStyle w:val="ListParagraph"/>
              <w:numPr>
                <w:ilvl w:val="0"/>
                <w:numId w:val="40"/>
              </w:numPr>
              <w:spacing w:before="0" w:line="240" w:lineRule="atLeast"/>
              <w:ind w:left="226" w:hanging="226"/>
              <w:rPr>
                <w:rFonts w:eastAsia="Times New Roman" w:cs="Times New Roman"/>
                <w:b w:val="0"/>
                <w:i/>
                <w:color w:val="000000" w:themeColor="text1"/>
              </w:rPr>
            </w:pPr>
            <w:r>
              <w:rPr>
                <w:rFonts w:eastAsia="Times New Roman" w:cs="Times New Roman"/>
                <w:b w:val="0"/>
                <w:i/>
                <w:color w:val="000000" w:themeColor="text1"/>
              </w:rPr>
              <w:t>E</w:t>
            </w:r>
            <w:r w:rsidR="00823532" w:rsidRPr="002C075E">
              <w:rPr>
                <w:rFonts w:eastAsia="Times New Roman" w:cs="Times New Roman"/>
                <w:b w:val="0"/>
                <w:i/>
                <w:color w:val="000000" w:themeColor="text1"/>
              </w:rPr>
              <w:t>nsures the</w:t>
            </w:r>
            <w:r w:rsidR="00823532">
              <w:rPr>
                <w:rFonts w:eastAsia="Times New Roman" w:cs="Times New Roman"/>
                <w:b w:val="0"/>
                <w:i/>
                <w:color w:val="000000" w:themeColor="text1"/>
              </w:rPr>
              <w:t xml:space="preserve"> application </w:t>
            </w:r>
            <w:r w:rsidR="00823532" w:rsidRPr="002C075E">
              <w:rPr>
                <w:rFonts w:eastAsia="Times New Roman" w:cs="Times New Roman"/>
                <w:b w:val="0"/>
                <w:i/>
                <w:color w:val="000000" w:themeColor="text1"/>
              </w:rPr>
              <w:t xml:space="preserve">source code </w:t>
            </w:r>
            <w:r>
              <w:rPr>
                <w:rFonts w:eastAsia="Times New Roman" w:cs="Times New Roman"/>
                <w:b w:val="0"/>
                <w:i/>
                <w:color w:val="000000" w:themeColor="text1"/>
              </w:rPr>
              <w:t xml:space="preserve">is </w:t>
            </w:r>
            <w:r w:rsidR="00823532" w:rsidRPr="002C075E">
              <w:rPr>
                <w:rFonts w:eastAsia="Times New Roman" w:cs="Times New Roman"/>
                <w:b w:val="0"/>
                <w:i/>
                <w:color w:val="000000" w:themeColor="text1"/>
              </w:rPr>
              <w:t>maintained in the most current state through the project</w:t>
            </w:r>
            <w:r>
              <w:rPr>
                <w:rFonts w:eastAsia="Times New Roman" w:cs="Times New Roman"/>
                <w:b w:val="0"/>
                <w:i/>
                <w:color w:val="000000" w:themeColor="text1"/>
              </w:rPr>
              <w:t>’s</w:t>
            </w:r>
            <w:r w:rsidR="00823532" w:rsidRPr="002C075E">
              <w:rPr>
                <w:rFonts w:eastAsia="Times New Roman" w:cs="Times New Roman"/>
                <w:b w:val="0"/>
                <w:i/>
                <w:color w:val="000000" w:themeColor="text1"/>
              </w:rPr>
              <w:t xml:space="preserve"> duration</w:t>
            </w:r>
            <w:r>
              <w:rPr>
                <w:rFonts w:eastAsia="Times New Roman" w:cs="Times New Roman"/>
                <w:b w:val="0"/>
                <w:i/>
                <w:color w:val="000000" w:themeColor="text1"/>
              </w:rPr>
              <w:t>.</w:t>
            </w:r>
          </w:p>
          <w:p w:rsidR="00823532" w:rsidRDefault="00823532" w:rsidP="006D159C">
            <w:pPr>
              <w:pStyle w:val="ListParagraph"/>
              <w:numPr>
                <w:ilvl w:val="0"/>
                <w:numId w:val="40"/>
              </w:numPr>
              <w:spacing w:before="0" w:line="240" w:lineRule="atLeast"/>
              <w:ind w:left="226" w:hanging="226"/>
              <w:rPr>
                <w:rFonts w:eastAsia="Times New Roman" w:cs="Times New Roman"/>
                <w:b w:val="0"/>
                <w:i/>
                <w:color w:val="000000" w:themeColor="text1"/>
              </w:rPr>
            </w:pPr>
            <w:r w:rsidRPr="002C075E">
              <w:rPr>
                <w:rFonts w:eastAsia="Times New Roman" w:cs="Times New Roman"/>
                <w:b w:val="0"/>
                <w:i/>
                <w:color w:val="000000" w:themeColor="text1"/>
              </w:rPr>
              <w:t>Collaborates with</w:t>
            </w:r>
            <w:r>
              <w:rPr>
                <w:rFonts w:eastAsia="Times New Roman" w:cs="Times New Roman"/>
                <w:b w:val="0"/>
                <w:i/>
                <w:color w:val="000000" w:themeColor="text1"/>
              </w:rPr>
              <w:t xml:space="preserve"> </w:t>
            </w:r>
            <w:r w:rsidRPr="002C075E">
              <w:rPr>
                <w:rFonts w:eastAsia="Times New Roman" w:cs="Times New Roman"/>
                <w:b w:val="0"/>
                <w:i/>
                <w:color w:val="000000" w:themeColor="text1"/>
              </w:rPr>
              <w:t>program staff</w:t>
            </w:r>
            <w:r>
              <w:rPr>
                <w:rFonts w:eastAsia="Times New Roman" w:cs="Times New Roman"/>
                <w:b w:val="0"/>
                <w:i/>
                <w:color w:val="000000" w:themeColor="text1"/>
              </w:rPr>
              <w:t xml:space="preserve"> and application staff </w:t>
            </w:r>
            <w:r w:rsidRPr="002C075E">
              <w:rPr>
                <w:rFonts w:eastAsia="Times New Roman" w:cs="Times New Roman"/>
                <w:b w:val="0"/>
                <w:i/>
                <w:color w:val="000000" w:themeColor="text1"/>
              </w:rPr>
              <w:t>during defect management triage discussions</w:t>
            </w:r>
            <w:r w:rsidR="0014635F">
              <w:rPr>
                <w:rFonts w:eastAsia="Times New Roman" w:cs="Times New Roman"/>
                <w:b w:val="0"/>
                <w:i/>
                <w:color w:val="000000" w:themeColor="text1"/>
              </w:rPr>
              <w:t>.</w:t>
            </w:r>
            <w:r w:rsidRPr="002C075E">
              <w:rPr>
                <w:rFonts w:eastAsia="Times New Roman" w:cs="Times New Roman"/>
                <w:b w:val="0"/>
                <w:i/>
                <w:color w:val="000000" w:themeColor="text1"/>
              </w:rPr>
              <w:t xml:space="preserve"> </w:t>
            </w:r>
          </w:p>
          <w:p w:rsidR="00823532" w:rsidRPr="002C075E" w:rsidRDefault="00823532" w:rsidP="006D159C">
            <w:pPr>
              <w:pStyle w:val="ListParagraph"/>
              <w:numPr>
                <w:ilvl w:val="0"/>
                <w:numId w:val="40"/>
              </w:numPr>
              <w:spacing w:before="0" w:line="240" w:lineRule="atLeast"/>
              <w:ind w:left="226" w:hanging="226"/>
              <w:rPr>
                <w:rFonts w:eastAsia="Times New Roman" w:cs="Times New Roman"/>
                <w:b w:val="0"/>
                <w:i/>
                <w:color w:val="000000" w:themeColor="text1"/>
              </w:rPr>
            </w:pPr>
            <w:r w:rsidRPr="002C075E">
              <w:rPr>
                <w:rFonts w:eastAsia="Times New Roman" w:cs="Times New Roman"/>
                <w:b w:val="0"/>
                <w:i/>
                <w:color w:val="000000" w:themeColor="text1"/>
              </w:rPr>
              <w:t>Consults in the development of the</w:t>
            </w:r>
            <w:r>
              <w:rPr>
                <w:rFonts w:eastAsia="Times New Roman" w:cs="Times New Roman"/>
                <w:b w:val="0"/>
                <w:i/>
                <w:color w:val="000000" w:themeColor="text1"/>
              </w:rPr>
              <w:t xml:space="preserve"> integration test </w:t>
            </w:r>
            <w:r w:rsidRPr="002C075E">
              <w:rPr>
                <w:rFonts w:eastAsia="Times New Roman" w:cs="Times New Roman"/>
                <w:b w:val="0"/>
                <w:i/>
                <w:color w:val="000000" w:themeColor="text1"/>
              </w:rPr>
              <w:t>plan</w:t>
            </w:r>
            <w:r w:rsidR="0014635F">
              <w:rPr>
                <w:rFonts w:eastAsia="Times New Roman" w:cs="Times New Roman"/>
                <w:b w:val="0"/>
                <w:i/>
                <w:color w:val="000000" w:themeColor="text1"/>
              </w:rPr>
              <w:t>.</w:t>
            </w:r>
          </w:p>
          <w:p w:rsidR="00823532" w:rsidRPr="002C075E" w:rsidRDefault="00823532" w:rsidP="006D159C">
            <w:pPr>
              <w:pStyle w:val="ListParagraph"/>
              <w:numPr>
                <w:ilvl w:val="0"/>
                <w:numId w:val="40"/>
              </w:numPr>
              <w:spacing w:before="0" w:line="240" w:lineRule="atLeast"/>
              <w:ind w:left="226" w:hanging="226"/>
              <w:rPr>
                <w:rFonts w:eastAsia="Times New Roman" w:cs="Times New Roman"/>
                <w:b w:val="0"/>
                <w:i/>
                <w:color w:val="000000" w:themeColor="text1"/>
              </w:rPr>
            </w:pPr>
            <w:r w:rsidRPr="002C075E">
              <w:rPr>
                <w:rFonts w:eastAsia="Times New Roman" w:cs="Times New Roman"/>
                <w:b w:val="0"/>
                <w:i/>
                <w:color w:val="000000" w:themeColor="text1"/>
              </w:rPr>
              <w:t>P</w:t>
            </w:r>
            <w:r>
              <w:rPr>
                <w:rFonts w:eastAsia="Times New Roman" w:cs="Times New Roman"/>
                <w:b w:val="0"/>
                <w:i/>
                <w:color w:val="000000" w:themeColor="text1"/>
              </w:rPr>
              <w:t>articipates in k</w:t>
            </w:r>
            <w:r w:rsidRPr="002C075E">
              <w:rPr>
                <w:rFonts w:eastAsia="Times New Roman" w:cs="Times New Roman"/>
                <w:b w:val="0"/>
                <w:i/>
                <w:color w:val="000000" w:themeColor="text1"/>
              </w:rPr>
              <w:t>nowledge transfer</w:t>
            </w:r>
            <w:r>
              <w:rPr>
                <w:rFonts w:eastAsia="Times New Roman" w:cs="Times New Roman"/>
                <w:b w:val="0"/>
                <w:i/>
                <w:color w:val="000000" w:themeColor="text1"/>
              </w:rPr>
              <w:t xml:space="preserve"> of source code to designated resources</w:t>
            </w:r>
            <w:r w:rsidR="0014635F">
              <w:rPr>
                <w:rFonts w:eastAsia="Times New Roman" w:cs="Times New Roman"/>
                <w:b w:val="0"/>
                <w:i/>
                <w:color w:val="000000" w:themeColor="text1"/>
              </w:rPr>
              <w:t>.</w:t>
            </w:r>
          </w:p>
          <w:p w:rsidR="00823532" w:rsidRPr="002C075E" w:rsidRDefault="00823532" w:rsidP="006D159C">
            <w:pPr>
              <w:pStyle w:val="ListParagraph"/>
              <w:numPr>
                <w:ilvl w:val="0"/>
                <w:numId w:val="40"/>
              </w:numPr>
              <w:spacing w:before="0" w:line="240" w:lineRule="atLeast"/>
              <w:ind w:left="226" w:hanging="226"/>
              <w:rPr>
                <w:rFonts w:eastAsia="Times New Roman" w:cs="Times New Roman"/>
                <w:b w:val="0"/>
                <w:i/>
                <w:color w:val="000000" w:themeColor="text1"/>
              </w:rPr>
            </w:pPr>
            <w:r w:rsidRPr="002C075E">
              <w:rPr>
                <w:rFonts w:eastAsia="Times New Roman" w:cs="Times New Roman"/>
                <w:b w:val="0"/>
                <w:i/>
                <w:color w:val="000000" w:themeColor="text1"/>
              </w:rPr>
              <w:t xml:space="preserve">Participates in </w:t>
            </w:r>
            <w:r w:rsidR="00817602">
              <w:rPr>
                <w:rFonts w:eastAsia="Times New Roman" w:cs="Times New Roman"/>
                <w:b w:val="0"/>
                <w:i/>
                <w:color w:val="000000" w:themeColor="text1"/>
              </w:rPr>
              <w:t>establishing the baseline of</w:t>
            </w:r>
            <w:r w:rsidRPr="002C075E">
              <w:rPr>
                <w:rFonts w:eastAsia="Times New Roman" w:cs="Times New Roman"/>
                <w:b w:val="0"/>
                <w:i/>
                <w:color w:val="000000" w:themeColor="text1"/>
              </w:rPr>
              <w:t xml:space="preserve"> </w:t>
            </w:r>
            <w:r>
              <w:rPr>
                <w:rFonts w:eastAsia="Times New Roman" w:cs="Times New Roman"/>
                <w:b w:val="0"/>
                <w:i/>
                <w:color w:val="000000" w:themeColor="text1"/>
              </w:rPr>
              <w:t xml:space="preserve">integration test source code </w:t>
            </w:r>
            <w:r w:rsidRPr="002C075E">
              <w:rPr>
                <w:rFonts w:eastAsia="Times New Roman" w:cs="Times New Roman"/>
                <w:b w:val="0"/>
                <w:i/>
                <w:color w:val="000000" w:themeColor="text1"/>
              </w:rPr>
              <w:t>artifacts in the test repository</w:t>
            </w:r>
            <w:r w:rsidR="0014635F">
              <w:rPr>
                <w:rFonts w:eastAsia="Times New Roman" w:cs="Times New Roman"/>
                <w:b w:val="0"/>
                <w:i/>
                <w:color w:val="000000" w:themeColor="text1"/>
              </w:rPr>
              <w:t>.</w:t>
            </w:r>
          </w:p>
          <w:p w:rsidR="00823532" w:rsidRPr="0082154E" w:rsidRDefault="00823532" w:rsidP="00061661">
            <w:pPr>
              <w:pStyle w:val="ListParagraph"/>
              <w:numPr>
                <w:ilvl w:val="0"/>
                <w:numId w:val="40"/>
              </w:numPr>
              <w:spacing w:before="0" w:line="240" w:lineRule="atLeast"/>
              <w:ind w:left="226" w:hanging="226"/>
              <w:rPr>
                <w:i/>
                <w:color w:val="000000" w:themeColor="text1"/>
              </w:rPr>
            </w:pPr>
            <w:r>
              <w:rPr>
                <w:rFonts w:eastAsia="Times New Roman" w:cs="Times New Roman"/>
                <w:b w:val="0"/>
                <w:i/>
                <w:color w:val="000000" w:themeColor="text1"/>
              </w:rPr>
              <w:t xml:space="preserve">Leads </w:t>
            </w:r>
            <w:r w:rsidRPr="002C075E">
              <w:rPr>
                <w:rFonts w:eastAsia="Times New Roman" w:cs="Times New Roman"/>
                <w:b w:val="0"/>
                <w:i/>
                <w:color w:val="000000" w:themeColor="text1"/>
              </w:rPr>
              <w:t>process improvements and lesson</w:t>
            </w:r>
            <w:r>
              <w:rPr>
                <w:rFonts w:eastAsia="Times New Roman" w:cs="Times New Roman"/>
                <w:b w:val="0"/>
                <w:i/>
                <w:color w:val="000000" w:themeColor="text1"/>
              </w:rPr>
              <w:t>s</w:t>
            </w:r>
            <w:r w:rsidRPr="002C075E">
              <w:rPr>
                <w:rFonts w:eastAsia="Times New Roman" w:cs="Times New Roman"/>
                <w:b w:val="0"/>
                <w:i/>
                <w:color w:val="000000" w:themeColor="text1"/>
              </w:rPr>
              <w:t xml:space="preserve"> learned sessions with the test team</w:t>
            </w:r>
            <w:r w:rsidR="0014635F">
              <w:rPr>
                <w:rFonts w:eastAsia="Times New Roman" w:cs="Times New Roman"/>
                <w:b w:val="0"/>
                <w:i/>
                <w:color w:val="000000" w:themeColor="text1"/>
              </w:rPr>
              <w:t>.</w:t>
            </w:r>
            <w:hyperlink r:id="rId19" w:history="1"/>
          </w:p>
        </w:tc>
      </w:tr>
    </w:tbl>
    <w:p w:rsidR="00823532" w:rsidRPr="00554CFB" w:rsidRDefault="00823532" w:rsidP="00823532"/>
    <w:p w:rsidR="00823532" w:rsidRPr="00B84409" w:rsidRDefault="00823532" w:rsidP="00823532">
      <w:pPr>
        <w:pStyle w:val="Heading3"/>
      </w:pPr>
      <w:bookmarkStart w:id="187" w:name="_Toc394039867"/>
      <w:bookmarkStart w:id="188" w:name="_Toc409365055"/>
      <w:r w:rsidRPr="00B84409">
        <w:t>System Test Resources</w:t>
      </w:r>
      <w:bookmarkEnd w:id="185"/>
      <w:bookmarkEnd w:id="186"/>
      <w:bookmarkEnd w:id="187"/>
      <w:bookmarkEnd w:id="188"/>
      <w:r w:rsidRPr="00B84409">
        <w:t xml:space="preserve"> </w:t>
      </w:r>
    </w:p>
    <w:p w:rsidR="00823532" w:rsidRPr="002C075E" w:rsidRDefault="00823532" w:rsidP="00823532">
      <w:pPr>
        <w:spacing w:before="0" w:after="0"/>
        <w:rPr>
          <w:i/>
        </w:rPr>
      </w:pPr>
      <w:r w:rsidRPr="00FE3271">
        <w:rPr>
          <w:i/>
          <w:u w:val="single"/>
        </w:rPr>
        <w:t>Example</w:t>
      </w:r>
      <w:r w:rsidRPr="002C075E">
        <w:rPr>
          <w:i/>
        </w:rPr>
        <w:t>:</w:t>
      </w:r>
    </w:p>
    <w:p w:rsidR="00823532" w:rsidRPr="00B84409" w:rsidRDefault="00823532" w:rsidP="00823532">
      <w:pPr>
        <w:pStyle w:val="BodyText"/>
        <w:widowControl w:val="0"/>
        <w:spacing w:before="0" w:after="0" w:line="240" w:lineRule="atLeast"/>
        <w:jc w:val="center"/>
        <w:rPr>
          <w:b/>
          <w:bCs/>
          <w:caps/>
          <w:color w:val="FFFFFF"/>
        </w:rPr>
      </w:pPr>
    </w:p>
    <w:tbl>
      <w:tblPr>
        <w:tblStyle w:val="TableGrid1"/>
        <w:tblW w:w="100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Caption w:val="System Test Resources"/>
      </w:tblPr>
      <w:tblGrid>
        <w:gridCol w:w="1992"/>
        <w:gridCol w:w="1960"/>
        <w:gridCol w:w="1455"/>
        <w:gridCol w:w="4601"/>
      </w:tblGrid>
      <w:tr w:rsidR="00823532" w:rsidRPr="00B84409" w:rsidTr="00DA5B20">
        <w:trPr>
          <w:trHeight w:val="332"/>
          <w:tblHeader/>
        </w:trPr>
        <w:tc>
          <w:tcPr>
            <w:tcW w:w="2085" w:type="dxa"/>
            <w:shd w:val="clear" w:color="auto" w:fill="17365D" w:themeFill="text2" w:themeFillShade="BF"/>
          </w:tcPr>
          <w:p w:rsidR="00823532" w:rsidRPr="00B84409" w:rsidRDefault="00823532" w:rsidP="00DA5B20">
            <w:pPr>
              <w:pStyle w:val="BodyText"/>
              <w:jc w:val="center"/>
              <w:rPr>
                <w:b/>
                <w:bCs/>
                <w:caps/>
                <w:color w:val="FFFFFF"/>
              </w:rPr>
            </w:pPr>
            <w:r w:rsidRPr="00B84409">
              <w:rPr>
                <w:b/>
                <w:bCs/>
                <w:caps/>
                <w:color w:val="FFFFFF"/>
              </w:rPr>
              <w:t>Role</w:t>
            </w:r>
          </w:p>
        </w:tc>
        <w:tc>
          <w:tcPr>
            <w:tcW w:w="1656" w:type="dxa"/>
            <w:shd w:val="clear" w:color="auto" w:fill="17365D" w:themeFill="text2" w:themeFillShade="BF"/>
          </w:tcPr>
          <w:p w:rsidR="00823532" w:rsidRPr="00B84409" w:rsidRDefault="00823532" w:rsidP="00DA5B20">
            <w:pPr>
              <w:pStyle w:val="BodyText"/>
              <w:jc w:val="center"/>
              <w:rPr>
                <w:b/>
                <w:bCs/>
                <w:caps/>
                <w:color w:val="FFFFFF"/>
              </w:rPr>
            </w:pPr>
            <w:r w:rsidRPr="00B84409">
              <w:rPr>
                <w:b/>
                <w:bCs/>
                <w:caps/>
                <w:color w:val="FFFFFF"/>
              </w:rPr>
              <w:t>Organization</w:t>
            </w:r>
          </w:p>
        </w:tc>
        <w:tc>
          <w:tcPr>
            <w:tcW w:w="1464" w:type="dxa"/>
            <w:shd w:val="clear" w:color="auto" w:fill="17365D" w:themeFill="text2" w:themeFillShade="BF"/>
          </w:tcPr>
          <w:p w:rsidR="00823532" w:rsidRPr="00B84409" w:rsidRDefault="00823532" w:rsidP="00DA5B20">
            <w:pPr>
              <w:pStyle w:val="BodyText"/>
              <w:jc w:val="center"/>
              <w:rPr>
                <w:b/>
                <w:bCs/>
                <w:caps/>
                <w:color w:val="FFFFFF"/>
              </w:rPr>
            </w:pPr>
            <w:r w:rsidRPr="00B84409">
              <w:rPr>
                <w:b/>
                <w:bCs/>
                <w:caps/>
                <w:color w:val="FFFFFF"/>
              </w:rPr>
              <w:t>Manager</w:t>
            </w:r>
          </w:p>
        </w:tc>
        <w:tc>
          <w:tcPr>
            <w:tcW w:w="4803" w:type="dxa"/>
            <w:shd w:val="clear" w:color="auto" w:fill="17365D" w:themeFill="text2" w:themeFillShade="BF"/>
          </w:tcPr>
          <w:p w:rsidR="00823532" w:rsidRPr="00B84409" w:rsidRDefault="00823532" w:rsidP="00DA5B20">
            <w:pPr>
              <w:pStyle w:val="BodyText"/>
              <w:jc w:val="center"/>
              <w:rPr>
                <w:b/>
                <w:bCs/>
                <w:caps/>
                <w:color w:val="FFFFFF"/>
              </w:rPr>
            </w:pPr>
            <w:r w:rsidRPr="00B84409">
              <w:rPr>
                <w:b/>
                <w:bCs/>
                <w:caps/>
                <w:color w:val="FFFFFF"/>
              </w:rPr>
              <w:t>Responsibilities</w:t>
            </w:r>
          </w:p>
        </w:tc>
      </w:tr>
      <w:tr w:rsidR="00823532" w:rsidRPr="00B84409" w:rsidTr="00DA5B20">
        <w:tc>
          <w:tcPr>
            <w:tcW w:w="2085" w:type="dxa"/>
          </w:tcPr>
          <w:p w:rsidR="00823532" w:rsidRPr="0082154E" w:rsidRDefault="00823532" w:rsidP="00DA5B20">
            <w:pPr>
              <w:widowControl/>
              <w:spacing w:before="80" w:after="80" w:line="276" w:lineRule="auto"/>
              <w:rPr>
                <w:i/>
                <w:color w:val="000000" w:themeColor="text1"/>
              </w:rPr>
            </w:pPr>
            <w:r w:rsidRPr="0082154E">
              <w:rPr>
                <w:i/>
                <w:color w:val="000000" w:themeColor="text1"/>
              </w:rPr>
              <w:t>System Test Lead</w:t>
            </w:r>
          </w:p>
        </w:tc>
        <w:tc>
          <w:tcPr>
            <w:tcW w:w="1656" w:type="dxa"/>
          </w:tcPr>
          <w:p w:rsidR="00823532" w:rsidRPr="0082154E" w:rsidRDefault="00823532" w:rsidP="00DA5B20">
            <w:pPr>
              <w:widowControl/>
              <w:spacing w:before="120" w:after="120" w:line="216" w:lineRule="auto"/>
              <w:rPr>
                <w:i/>
                <w:color w:val="000000" w:themeColor="text1"/>
              </w:rPr>
            </w:pPr>
            <w:r w:rsidRPr="00B84409">
              <w:rPr>
                <w:i/>
                <w:color w:val="000000" w:themeColor="text1"/>
              </w:rPr>
              <w:t>Information Technology Division</w:t>
            </w:r>
          </w:p>
        </w:tc>
        <w:tc>
          <w:tcPr>
            <w:tcW w:w="1464" w:type="dxa"/>
          </w:tcPr>
          <w:p w:rsidR="00823532" w:rsidRPr="0082154E" w:rsidRDefault="00823532" w:rsidP="00DA5B20">
            <w:pPr>
              <w:widowControl/>
              <w:spacing w:before="120" w:after="120" w:line="216" w:lineRule="auto"/>
              <w:rPr>
                <w:i/>
                <w:color w:val="000000" w:themeColor="text1"/>
              </w:rPr>
            </w:pPr>
            <w:r w:rsidRPr="0082154E">
              <w:rPr>
                <w:i/>
                <w:color w:val="000000" w:themeColor="text1"/>
              </w:rPr>
              <w:t>Scott Green</w:t>
            </w:r>
          </w:p>
        </w:tc>
        <w:tc>
          <w:tcPr>
            <w:tcW w:w="4803" w:type="dxa"/>
          </w:tcPr>
          <w:p w:rsidR="00823532" w:rsidRPr="00022B87" w:rsidRDefault="00823532" w:rsidP="006D159C">
            <w:pPr>
              <w:pStyle w:val="ListParagraph"/>
              <w:numPr>
                <w:ilvl w:val="0"/>
                <w:numId w:val="40"/>
              </w:numPr>
              <w:spacing w:before="0" w:line="240" w:lineRule="atLeast"/>
              <w:ind w:left="226" w:hanging="226"/>
              <w:rPr>
                <w:rFonts w:eastAsiaTheme="majorEastAsia"/>
                <w:b w:val="0"/>
                <w:i/>
                <w:caps/>
                <w:color w:val="000000" w:themeColor="text1"/>
                <w:spacing w:val="5"/>
                <w:lang w:bidi="en-US"/>
              </w:rPr>
            </w:pPr>
            <w:r w:rsidRPr="0082154E">
              <w:rPr>
                <w:rFonts w:eastAsia="Times New Roman" w:cs="Times New Roman"/>
                <w:b w:val="0"/>
                <w:i/>
                <w:color w:val="000000" w:themeColor="text1"/>
              </w:rPr>
              <w:t>Ensures that entrance criteria have been fulfilled prior to starting system testing</w:t>
            </w:r>
            <w:r w:rsidR="0014635F">
              <w:rPr>
                <w:rFonts w:eastAsia="Times New Roman" w:cs="Times New Roman"/>
                <w:b w:val="0"/>
                <w:i/>
                <w:color w:val="000000" w:themeColor="text1"/>
              </w:rPr>
              <w:t>.</w:t>
            </w:r>
          </w:p>
          <w:p w:rsidR="00823532" w:rsidRPr="0082154E" w:rsidRDefault="00823532" w:rsidP="006D159C">
            <w:pPr>
              <w:pStyle w:val="ListParagraph"/>
              <w:numPr>
                <w:ilvl w:val="0"/>
                <w:numId w:val="40"/>
              </w:numPr>
              <w:spacing w:before="0" w:line="240" w:lineRule="atLeast"/>
              <w:ind w:left="226" w:hanging="226"/>
              <w:rPr>
                <w:rFonts w:eastAsia="Times New Roman" w:cs="Times New Roman"/>
                <w:b w:val="0"/>
                <w:i/>
                <w:color w:val="000000" w:themeColor="text1"/>
              </w:rPr>
            </w:pPr>
            <w:r w:rsidRPr="0082154E">
              <w:rPr>
                <w:rFonts w:eastAsia="Times New Roman" w:cs="Times New Roman"/>
                <w:b w:val="0"/>
                <w:i/>
                <w:color w:val="000000" w:themeColor="text1"/>
              </w:rPr>
              <w:t>Ensure</w:t>
            </w:r>
            <w:r>
              <w:rPr>
                <w:rFonts w:eastAsia="Times New Roman" w:cs="Times New Roman"/>
                <w:b w:val="0"/>
                <w:i/>
                <w:color w:val="000000" w:themeColor="text1"/>
              </w:rPr>
              <w:t>s</w:t>
            </w:r>
            <w:r w:rsidRPr="0082154E">
              <w:rPr>
                <w:rFonts w:eastAsia="Times New Roman" w:cs="Times New Roman"/>
                <w:b w:val="0"/>
                <w:i/>
                <w:color w:val="000000" w:themeColor="text1"/>
              </w:rPr>
              <w:t xml:space="preserve"> staff is resourced to execute test cases within the project timeframe</w:t>
            </w:r>
            <w:r w:rsidR="0014635F">
              <w:rPr>
                <w:rFonts w:eastAsia="Times New Roman" w:cs="Times New Roman"/>
                <w:b w:val="0"/>
                <w:i/>
                <w:color w:val="000000" w:themeColor="text1"/>
              </w:rPr>
              <w:t>.</w:t>
            </w:r>
          </w:p>
          <w:p w:rsidR="00823532" w:rsidRPr="002C075E" w:rsidRDefault="00823532" w:rsidP="006D159C">
            <w:pPr>
              <w:pStyle w:val="ListParagraph"/>
              <w:numPr>
                <w:ilvl w:val="0"/>
                <w:numId w:val="40"/>
              </w:numPr>
              <w:spacing w:before="0" w:line="240" w:lineRule="atLeast"/>
              <w:ind w:left="226" w:hanging="226"/>
              <w:rPr>
                <w:rFonts w:eastAsia="Times New Roman" w:cs="Times New Roman"/>
                <w:b w:val="0"/>
                <w:i/>
                <w:color w:val="000000" w:themeColor="text1"/>
              </w:rPr>
            </w:pPr>
            <w:r>
              <w:rPr>
                <w:rFonts w:eastAsia="Times New Roman" w:cs="Times New Roman"/>
                <w:b w:val="0"/>
                <w:i/>
                <w:color w:val="000000" w:themeColor="text1"/>
              </w:rPr>
              <w:t>E</w:t>
            </w:r>
            <w:r w:rsidRPr="00A72843">
              <w:rPr>
                <w:rFonts w:eastAsia="Times New Roman" w:cs="Times New Roman"/>
                <w:b w:val="0"/>
                <w:i/>
                <w:color w:val="000000" w:themeColor="text1"/>
              </w:rPr>
              <w:t>nsure</w:t>
            </w:r>
            <w:r>
              <w:rPr>
                <w:rFonts w:eastAsia="Times New Roman" w:cs="Times New Roman"/>
                <w:b w:val="0"/>
                <w:i/>
                <w:color w:val="000000" w:themeColor="text1"/>
              </w:rPr>
              <w:t>s</w:t>
            </w:r>
            <w:r w:rsidRPr="00A72843">
              <w:rPr>
                <w:rFonts w:eastAsia="Times New Roman" w:cs="Times New Roman"/>
                <w:b w:val="0"/>
                <w:i/>
                <w:color w:val="000000" w:themeColor="text1"/>
              </w:rPr>
              <w:t xml:space="preserve"> that </w:t>
            </w:r>
            <w:r>
              <w:rPr>
                <w:rFonts w:eastAsia="Times New Roman" w:cs="Times New Roman"/>
                <w:b w:val="0"/>
                <w:i/>
                <w:color w:val="000000" w:themeColor="text1"/>
              </w:rPr>
              <w:t xml:space="preserve">all system functions </w:t>
            </w:r>
            <w:r w:rsidRPr="00A72843">
              <w:rPr>
                <w:rFonts w:eastAsia="Times New Roman" w:cs="Times New Roman"/>
                <w:b w:val="0"/>
                <w:i/>
                <w:color w:val="000000" w:themeColor="text1"/>
              </w:rPr>
              <w:t xml:space="preserve">are </w:t>
            </w:r>
            <w:r w:rsidRPr="00BA34DB">
              <w:rPr>
                <w:rFonts w:eastAsia="Times New Roman" w:cs="Times New Roman"/>
                <w:b w:val="0"/>
                <w:i/>
                <w:color w:val="000000" w:themeColor="text1"/>
              </w:rPr>
              <w:t>successfully tested</w:t>
            </w:r>
            <w:r>
              <w:rPr>
                <w:rFonts w:eastAsia="Times New Roman" w:cs="Times New Roman"/>
                <w:b w:val="0"/>
                <w:i/>
                <w:color w:val="000000" w:themeColor="text1"/>
              </w:rPr>
              <w:t xml:space="preserve"> a</w:t>
            </w:r>
            <w:r w:rsidRPr="00BA34DB">
              <w:rPr>
                <w:rFonts w:eastAsia="Times New Roman" w:cs="Times New Roman"/>
                <w:b w:val="0"/>
                <w:i/>
                <w:color w:val="000000" w:themeColor="text1"/>
              </w:rPr>
              <w:t>nd that</w:t>
            </w:r>
            <w:r>
              <w:rPr>
                <w:rFonts w:eastAsia="Times New Roman" w:cs="Times New Roman"/>
                <w:b w:val="0"/>
                <w:i/>
                <w:color w:val="000000" w:themeColor="text1"/>
              </w:rPr>
              <w:t xml:space="preserve"> the system </w:t>
            </w:r>
            <w:r w:rsidRPr="00BA34DB">
              <w:rPr>
                <w:rFonts w:eastAsia="Times New Roman" w:cs="Times New Roman"/>
                <w:b w:val="0"/>
                <w:i/>
                <w:color w:val="000000" w:themeColor="text1"/>
              </w:rPr>
              <w:t>meet</w:t>
            </w:r>
            <w:r>
              <w:rPr>
                <w:rFonts w:eastAsia="Times New Roman" w:cs="Times New Roman"/>
                <w:b w:val="0"/>
                <w:i/>
                <w:color w:val="000000" w:themeColor="text1"/>
              </w:rPr>
              <w:t xml:space="preserve">s </w:t>
            </w:r>
            <w:r w:rsidRPr="00BA34DB">
              <w:rPr>
                <w:rFonts w:eastAsia="Times New Roman" w:cs="Times New Roman"/>
                <w:b w:val="0"/>
                <w:i/>
                <w:color w:val="000000" w:themeColor="text1"/>
              </w:rPr>
              <w:t>requirement specifications</w:t>
            </w:r>
            <w:r w:rsidR="00061661">
              <w:rPr>
                <w:rFonts w:eastAsia="Times New Roman" w:cs="Times New Roman"/>
                <w:b w:val="0"/>
                <w:i/>
                <w:color w:val="000000" w:themeColor="text1"/>
              </w:rPr>
              <w:t>.</w:t>
            </w:r>
            <w:r w:rsidRPr="00BA34DB">
              <w:rPr>
                <w:rFonts w:eastAsia="Times New Roman" w:cs="Times New Roman"/>
                <w:b w:val="0"/>
                <w:i/>
                <w:color w:val="000000" w:themeColor="text1"/>
              </w:rPr>
              <w:t xml:space="preserve"> </w:t>
            </w:r>
          </w:p>
          <w:p w:rsidR="00823532" w:rsidRPr="002C075E" w:rsidRDefault="00823532" w:rsidP="006D159C">
            <w:pPr>
              <w:pStyle w:val="ListParagraph"/>
              <w:numPr>
                <w:ilvl w:val="0"/>
                <w:numId w:val="40"/>
              </w:numPr>
              <w:spacing w:before="0" w:line="240" w:lineRule="atLeast"/>
              <w:ind w:left="226" w:hanging="226"/>
              <w:rPr>
                <w:rFonts w:eastAsia="Times New Roman" w:cs="Times New Roman"/>
                <w:b w:val="0"/>
                <w:i/>
                <w:color w:val="000000" w:themeColor="text1"/>
              </w:rPr>
            </w:pPr>
            <w:r w:rsidRPr="00A72843">
              <w:rPr>
                <w:rFonts w:eastAsia="Times New Roman" w:cs="Times New Roman"/>
                <w:b w:val="0"/>
                <w:i/>
                <w:color w:val="000000" w:themeColor="text1"/>
              </w:rPr>
              <w:t>Ensure</w:t>
            </w:r>
            <w:r>
              <w:rPr>
                <w:rFonts w:eastAsia="Times New Roman" w:cs="Times New Roman"/>
                <w:b w:val="0"/>
                <w:i/>
                <w:color w:val="000000" w:themeColor="text1"/>
              </w:rPr>
              <w:t>s</w:t>
            </w:r>
            <w:r w:rsidRPr="00A72843">
              <w:rPr>
                <w:rFonts w:eastAsia="Times New Roman" w:cs="Times New Roman"/>
                <w:b w:val="0"/>
                <w:i/>
                <w:color w:val="000000" w:themeColor="text1"/>
              </w:rPr>
              <w:t xml:space="preserve"> that </w:t>
            </w:r>
            <w:r>
              <w:rPr>
                <w:rFonts w:eastAsia="Times New Roman" w:cs="Times New Roman"/>
                <w:b w:val="0"/>
                <w:i/>
                <w:color w:val="000000" w:themeColor="text1"/>
              </w:rPr>
              <w:t xml:space="preserve">system </w:t>
            </w:r>
            <w:r w:rsidRPr="00A72843">
              <w:rPr>
                <w:rFonts w:eastAsia="Times New Roman" w:cs="Times New Roman"/>
                <w:b w:val="0"/>
                <w:i/>
                <w:color w:val="000000" w:themeColor="text1"/>
              </w:rPr>
              <w:t>testing</w:t>
            </w:r>
            <w:r>
              <w:rPr>
                <w:rFonts w:eastAsia="Times New Roman" w:cs="Times New Roman"/>
                <w:b w:val="0"/>
                <w:i/>
                <w:color w:val="000000" w:themeColor="text1"/>
              </w:rPr>
              <w:t xml:space="preserve"> </w:t>
            </w:r>
            <w:r w:rsidRPr="00A72843">
              <w:rPr>
                <w:rFonts w:eastAsia="Times New Roman" w:cs="Times New Roman"/>
                <w:b w:val="0"/>
                <w:i/>
                <w:color w:val="000000" w:themeColor="text1"/>
              </w:rPr>
              <w:t>adhere</w:t>
            </w:r>
            <w:r>
              <w:rPr>
                <w:rFonts w:eastAsia="Times New Roman" w:cs="Times New Roman"/>
                <w:b w:val="0"/>
                <w:i/>
                <w:color w:val="000000" w:themeColor="text1"/>
              </w:rPr>
              <w:t>s</w:t>
            </w:r>
            <w:r w:rsidRPr="00A72843">
              <w:rPr>
                <w:rFonts w:eastAsia="Times New Roman" w:cs="Times New Roman"/>
                <w:b w:val="0"/>
                <w:i/>
                <w:color w:val="000000" w:themeColor="text1"/>
              </w:rPr>
              <w:t xml:space="preserve"> to the project’s test policies and architectural practices</w:t>
            </w:r>
            <w:r w:rsidR="0014635F">
              <w:rPr>
                <w:rFonts w:eastAsia="Times New Roman" w:cs="Times New Roman"/>
                <w:b w:val="0"/>
                <w:i/>
                <w:color w:val="000000" w:themeColor="text1"/>
              </w:rPr>
              <w:t>.</w:t>
            </w:r>
            <w:r w:rsidRPr="002C075E">
              <w:rPr>
                <w:rFonts w:eastAsia="Times New Roman" w:cs="Times New Roman"/>
                <w:b w:val="0"/>
                <w:i/>
                <w:color w:val="000000" w:themeColor="text1"/>
              </w:rPr>
              <w:t xml:space="preserve"> </w:t>
            </w:r>
          </w:p>
          <w:p w:rsidR="00823532" w:rsidRPr="002C075E" w:rsidRDefault="00823532" w:rsidP="006D159C">
            <w:pPr>
              <w:pStyle w:val="ListParagraph"/>
              <w:numPr>
                <w:ilvl w:val="0"/>
                <w:numId w:val="40"/>
              </w:numPr>
              <w:spacing w:before="0" w:line="240" w:lineRule="atLeast"/>
              <w:ind w:left="226" w:hanging="226"/>
              <w:rPr>
                <w:rFonts w:eastAsia="Times New Roman" w:cs="Times New Roman"/>
                <w:b w:val="0"/>
                <w:i/>
                <w:color w:val="000000" w:themeColor="text1"/>
              </w:rPr>
            </w:pPr>
            <w:r w:rsidRPr="002C075E">
              <w:rPr>
                <w:rFonts w:eastAsia="Times New Roman" w:cs="Times New Roman"/>
                <w:b w:val="0"/>
                <w:i/>
                <w:color w:val="000000" w:themeColor="text1"/>
              </w:rPr>
              <w:t xml:space="preserve">Responsible for </w:t>
            </w:r>
            <w:r>
              <w:rPr>
                <w:rFonts w:eastAsia="Times New Roman" w:cs="Times New Roman"/>
                <w:b w:val="0"/>
                <w:i/>
                <w:color w:val="000000" w:themeColor="text1"/>
              </w:rPr>
              <w:t xml:space="preserve">leading the </w:t>
            </w:r>
            <w:r w:rsidRPr="002C075E">
              <w:rPr>
                <w:rFonts w:eastAsia="Times New Roman" w:cs="Times New Roman"/>
                <w:b w:val="0"/>
                <w:i/>
                <w:color w:val="000000" w:themeColor="text1"/>
              </w:rPr>
              <w:t xml:space="preserve">development, execution, and completion of </w:t>
            </w:r>
            <w:r>
              <w:rPr>
                <w:rFonts w:eastAsia="Times New Roman" w:cs="Times New Roman"/>
                <w:b w:val="0"/>
                <w:i/>
                <w:color w:val="000000" w:themeColor="text1"/>
              </w:rPr>
              <w:t xml:space="preserve">system test </w:t>
            </w:r>
            <w:r w:rsidRPr="002C075E">
              <w:rPr>
                <w:rFonts w:eastAsia="Times New Roman" w:cs="Times New Roman"/>
                <w:b w:val="0"/>
                <w:i/>
                <w:color w:val="000000" w:themeColor="text1"/>
              </w:rPr>
              <w:t>deliverables</w:t>
            </w:r>
            <w:r w:rsidR="0014635F">
              <w:rPr>
                <w:rFonts w:eastAsia="Times New Roman" w:cs="Times New Roman"/>
                <w:b w:val="0"/>
                <w:i/>
                <w:color w:val="000000" w:themeColor="text1"/>
              </w:rPr>
              <w:t>.</w:t>
            </w:r>
          </w:p>
          <w:p w:rsidR="00823532" w:rsidRPr="002C075E" w:rsidRDefault="00823532" w:rsidP="006D159C">
            <w:pPr>
              <w:pStyle w:val="ListParagraph"/>
              <w:numPr>
                <w:ilvl w:val="0"/>
                <w:numId w:val="40"/>
              </w:numPr>
              <w:spacing w:before="0" w:line="240" w:lineRule="atLeast"/>
              <w:ind w:left="226" w:hanging="226"/>
              <w:rPr>
                <w:rFonts w:eastAsia="Times New Roman" w:cs="Times New Roman"/>
                <w:b w:val="0"/>
                <w:i/>
                <w:color w:val="000000" w:themeColor="text1"/>
              </w:rPr>
            </w:pPr>
            <w:r>
              <w:rPr>
                <w:rFonts w:eastAsia="Times New Roman" w:cs="Times New Roman"/>
                <w:b w:val="0"/>
                <w:i/>
                <w:color w:val="000000" w:themeColor="text1"/>
              </w:rPr>
              <w:t>Leads and e</w:t>
            </w:r>
            <w:r w:rsidRPr="002C075E">
              <w:rPr>
                <w:rFonts w:eastAsia="Times New Roman" w:cs="Times New Roman"/>
                <w:b w:val="0"/>
                <w:i/>
                <w:color w:val="000000" w:themeColor="text1"/>
              </w:rPr>
              <w:t xml:space="preserve">nsures the timely delivery of </w:t>
            </w:r>
            <w:r>
              <w:rPr>
                <w:rFonts w:eastAsia="Times New Roman" w:cs="Times New Roman"/>
                <w:b w:val="0"/>
                <w:i/>
                <w:color w:val="000000" w:themeColor="text1"/>
              </w:rPr>
              <w:t xml:space="preserve">system test </w:t>
            </w:r>
            <w:r w:rsidRPr="002C075E">
              <w:rPr>
                <w:rFonts w:eastAsia="Times New Roman" w:cs="Times New Roman"/>
                <w:b w:val="0"/>
                <w:i/>
                <w:color w:val="000000" w:themeColor="text1"/>
              </w:rPr>
              <w:t>deliverables in accordance with the project schedule</w:t>
            </w:r>
            <w:r w:rsidR="0014635F">
              <w:rPr>
                <w:rFonts w:eastAsia="Times New Roman" w:cs="Times New Roman"/>
                <w:b w:val="0"/>
                <w:i/>
                <w:color w:val="000000" w:themeColor="text1"/>
              </w:rPr>
              <w:t>.</w:t>
            </w:r>
          </w:p>
          <w:p w:rsidR="00823532" w:rsidRPr="002C075E" w:rsidRDefault="00823532" w:rsidP="006D159C">
            <w:pPr>
              <w:pStyle w:val="ListParagraph"/>
              <w:numPr>
                <w:ilvl w:val="0"/>
                <w:numId w:val="40"/>
              </w:numPr>
              <w:spacing w:before="0" w:line="240" w:lineRule="atLeast"/>
              <w:ind w:left="226" w:hanging="226"/>
              <w:rPr>
                <w:rFonts w:eastAsia="Times New Roman" w:cs="Times New Roman"/>
                <w:b w:val="0"/>
                <w:i/>
                <w:color w:val="000000" w:themeColor="text1"/>
              </w:rPr>
            </w:pPr>
            <w:r w:rsidRPr="002C075E">
              <w:rPr>
                <w:rFonts w:eastAsia="Times New Roman" w:cs="Times New Roman"/>
                <w:b w:val="0"/>
                <w:i/>
                <w:color w:val="000000" w:themeColor="text1"/>
              </w:rPr>
              <w:t>Interfaces with multi-disciplinary resources to understand requirements, business domain, design specifications, and test cases or scripts</w:t>
            </w:r>
            <w:r w:rsidR="0014635F">
              <w:rPr>
                <w:rFonts w:eastAsia="Times New Roman" w:cs="Times New Roman"/>
                <w:b w:val="0"/>
                <w:i/>
                <w:color w:val="000000" w:themeColor="text1"/>
              </w:rPr>
              <w:t>.</w:t>
            </w:r>
          </w:p>
          <w:p w:rsidR="00823532" w:rsidRPr="002C075E" w:rsidRDefault="0014635F" w:rsidP="006D159C">
            <w:pPr>
              <w:pStyle w:val="ListParagraph"/>
              <w:numPr>
                <w:ilvl w:val="0"/>
                <w:numId w:val="40"/>
              </w:numPr>
              <w:spacing w:before="0" w:line="240" w:lineRule="atLeast"/>
              <w:ind w:left="226" w:hanging="226"/>
              <w:rPr>
                <w:rFonts w:eastAsia="Times New Roman" w:cs="Times New Roman"/>
                <w:b w:val="0"/>
                <w:i/>
                <w:color w:val="000000" w:themeColor="text1"/>
              </w:rPr>
            </w:pPr>
            <w:r>
              <w:rPr>
                <w:rFonts w:eastAsia="Times New Roman" w:cs="Times New Roman"/>
                <w:b w:val="0"/>
                <w:i/>
                <w:color w:val="000000" w:themeColor="text1"/>
              </w:rPr>
              <w:t>E</w:t>
            </w:r>
            <w:r w:rsidR="00823532" w:rsidRPr="002C075E">
              <w:rPr>
                <w:rFonts w:eastAsia="Times New Roman" w:cs="Times New Roman"/>
                <w:b w:val="0"/>
                <w:i/>
                <w:color w:val="000000" w:themeColor="text1"/>
              </w:rPr>
              <w:t xml:space="preserve">nsures that the </w:t>
            </w:r>
            <w:r w:rsidR="00823532">
              <w:rPr>
                <w:rFonts w:eastAsia="Times New Roman" w:cs="Times New Roman"/>
                <w:b w:val="0"/>
                <w:i/>
                <w:color w:val="000000" w:themeColor="text1"/>
              </w:rPr>
              <w:t xml:space="preserve">system test </w:t>
            </w:r>
            <w:r w:rsidR="00823532" w:rsidRPr="002C075E">
              <w:rPr>
                <w:rFonts w:eastAsia="Times New Roman" w:cs="Times New Roman"/>
                <w:b w:val="0"/>
                <w:i/>
                <w:color w:val="000000" w:themeColor="text1"/>
              </w:rPr>
              <w:t>deliverables adhere</w:t>
            </w:r>
            <w:r w:rsidR="00823532">
              <w:rPr>
                <w:rFonts w:eastAsia="Times New Roman" w:cs="Times New Roman"/>
                <w:b w:val="0"/>
                <w:i/>
                <w:color w:val="000000" w:themeColor="text1"/>
              </w:rPr>
              <w:t xml:space="preserve"> </w:t>
            </w:r>
            <w:r w:rsidR="00823532" w:rsidRPr="002C075E">
              <w:rPr>
                <w:rFonts w:eastAsia="Times New Roman" w:cs="Times New Roman"/>
                <w:b w:val="0"/>
                <w:i/>
                <w:color w:val="000000" w:themeColor="text1"/>
              </w:rPr>
              <w:t>with the state’s processes and standards</w:t>
            </w:r>
            <w:r>
              <w:rPr>
                <w:rFonts w:eastAsia="Times New Roman" w:cs="Times New Roman"/>
                <w:b w:val="0"/>
                <w:i/>
                <w:color w:val="000000" w:themeColor="text1"/>
              </w:rPr>
              <w:t>.</w:t>
            </w:r>
          </w:p>
          <w:p w:rsidR="00823532" w:rsidRPr="002C075E" w:rsidRDefault="0014635F" w:rsidP="006D159C">
            <w:pPr>
              <w:pStyle w:val="ListParagraph"/>
              <w:numPr>
                <w:ilvl w:val="0"/>
                <w:numId w:val="40"/>
              </w:numPr>
              <w:spacing w:before="0" w:line="240" w:lineRule="atLeast"/>
              <w:ind w:left="226" w:hanging="226"/>
              <w:rPr>
                <w:rFonts w:eastAsia="Times New Roman" w:cs="Times New Roman"/>
                <w:b w:val="0"/>
                <w:i/>
                <w:color w:val="000000" w:themeColor="text1"/>
              </w:rPr>
            </w:pPr>
            <w:r>
              <w:rPr>
                <w:rFonts w:eastAsia="Times New Roman" w:cs="Times New Roman"/>
                <w:b w:val="0"/>
                <w:i/>
                <w:color w:val="000000" w:themeColor="text1"/>
              </w:rPr>
              <w:t>E</w:t>
            </w:r>
            <w:r w:rsidR="00823532" w:rsidRPr="002C075E">
              <w:rPr>
                <w:rFonts w:eastAsia="Times New Roman" w:cs="Times New Roman"/>
                <w:b w:val="0"/>
                <w:i/>
                <w:color w:val="000000" w:themeColor="text1"/>
              </w:rPr>
              <w:t>nsures the</w:t>
            </w:r>
            <w:r w:rsidR="00823532">
              <w:rPr>
                <w:rFonts w:eastAsia="Times New Roman" w:cs="Times New Roman"/>
                <w:b w:val="0"/>
                <w:i/>
                <w:color w:val="000000" w:themeColor="text1"/>
              </w:rPr>
              <w:t xml:space="preserve"> application </w:t>
            </w:r>
            <w:r w:rsidR="00823532" w:rsidRPr="002C075E">
              <w:rPr>
                <w:rFonts w:eastAsia="Times New Roman" w:cs="Times New Roman"/>
                <w:b w:val="0"/>
                <w:i/>
                <w:color w:val="000000" w:themeColor="text1"/>
              </w:rPr>
              <w:t xml:space="preserve">source code </w:t>
            </w:r>
            <w:r>
              <w:rPr>
                <w:rFonts w:eastAsia="Times New Roman" w:cs="Times New Roman"/>
                <w:b w:val="0"/>
                <w:i/>
                <w:color w:val="000000" w:themeColor="text1"/>
              </w:rPr>
              <w:t>is</w:t>
            </w:r>
            <w:r w:rsidR="00823532" w:rsidRPr="002C075E">
              <w:rPr>
                <w:rFonts w:eastAsia="Times New Roman" w:cs="Times New Roman"/>
                <w:b w:val="0"/>
                <w:i/>
                <w:color w:val="000000" w:themeColor="text1"/>
              </w:rPr>
              <w:t xml:space="preserve"> maintained in the most current state through the project</w:t>
            </w:r>
            <w:r>
              <w:rPr>
                <w:rFonts w:eastAsia="Times New Roman" w:cs="Times New Roman"/>
                <w:b w:val="0"/>
                <w:i/>
                <w:color w:val="000000" w:themeColor="text1"/>
              </w:rPr>
              <w:t>’s</w:t>
            </w:r>
            <w:r w:rsidR="00823532" w:rsidRPr="002C075E">
              <w:rPr>
                <w:rFonts w:eastAsia="Times New Roman" w:cs="Times New Roman"/>
                <w:b w:val="0"/>
                <w:i/>
                <w:color w:val="000000" w:themeColor="text1"/>
              </w:rPr>
              <w:t xml:space="preserve"> duration</w:t>
            </w:r>
            <w:r>
              <w:rPr>
                <w:rFonts w:eastAsia="Times New Roman" w:cs="Times New Roman"/>
                <w:b w:val="0"/>
                <w:i/>
                <w:color w:val="000000" w:themeColor="text1"/>
              </w:rPr>
              <w:t>.</w:t>
            </w:r>
          </w:p>
          <w:p w:rsidR="00823532" w:rsidRDefault="00823532" w:rsidP="006D159C">
            <w:pPr>
              <w:pStyle w:val="ListParagraph"/>
              <w:numPr>
                <w:ilvl w:val="0"/>
                <w:numId w:val="40"/>
              </w:numPr>
              <w:spacing w:before="0" w:line="240" w:lineRule="atLeast"/>
              <w:ind w:left="226" w:hanging="226"/>
              <w:rPr>
                <w:rFonts w:eastAsia="Times New Roman" w:cs="Times New Roman"/>
                <w:b w:val="0"/>
                <w:i/>
                <w:color w:val="000000" w:themeColor="text1"/>
              </w:rPr>
            </w:pPr>
            <w:r w:rsidRPr="002C075E">
              <w:rPr>
                <w:rFonts w:eastAsia="Times New Roman" w:cs="Times New Roman"/>
                <w:b w:val="0"/>
                <w:i/>
                <w:color w:val="000000" w:themeColor="text1"/>
              </w:rPr>
              <w:t>Collaborates with</w:t>
            </w:r>
            <w:r>
              <w:rPr>
                <w:rFonts w:eastAsia="Times New Roman" w:cs="Times New Roman"/>
                <w:b w:val="0"/>
                <w:i/>
                <w:color w:val="000000" w:themeColor="text1"/>
              </w:rPr>
              <w:t xml:space="preserve"> </w:t>
            </w:r>
            <w:r w:rsidRPr="002C075E">
              <w:rPr>
                <w:rFonts w:eastAsia="Times New Roman" w:cs="Times New Roman"/>
                <w:b w:val="0"/>
                <w:i/>
                <w:color w:val="000000" w:themeColor="text1"/>
              </w:rPr>
              <w:t>program staff</w:t>
            </w:r>
            <w:r>
              <w:rPr>
                <w:rFonts w:eastAsia="Times New Roman" w:cs="Times New Roman"/>
                <w:b w:val="0"/>
                <w:i/>
                <w:color w:val="000000" w:themeColor="text1"/>
              </w:rPr>
              <w:t xml:space="preserve"> and application staff </w:t>
            </w:r>
            <w:r w:rsidRPr="002C075E">
              <w:rPr>
                <w:rFonts w:eastAsia="Times New Roman" w:cs="Times New Roman"/>
                <w:b w:val="0"/>
                <w:i/>
                <w:color w:val="000000" w:themeColor="text1"/>
              </w:rPr>
              <w:t>during defect management triage discussions</w:t>
            </w:r>
            <w:r w:rsidR="0014635F">
              <w:rPr>
                <w:rFonts w:eastAsia="Times New Roman" w:cs="Times New Roman"/>
                <w:b w:val="0"/>
                <w:i/>
                <w:color w:val="000000" w:themeColor="text1"/>
              </w:rPr>
              <w:t>.</w:t>
            </w:r>
            <w:r w:rsidRPr="002C075E">
              <w:rPr>
                <w:rFonts w:eastAsia="Times New Roman" w:cs="Times New Roman"/>
                <w:b w:val="0"/>
                <w:i/>
                <w:color w:val="000000" w:themeColor="text1"/>
              </w:rPr>
              <w:t xml:space="preserve"> </w:t>
            </w:r>
          </w:p>
          <w:p w:rsidR="00823532" w:rsidRPr="002C075E" w:rsidRDefault="00823532" w:rsidP="006D159C">
            <w:pPr>
              <w:pStyle w:val="ListParagraph"/>
              <w:numPr>
                <w:ilvl w:val="0"/>
                <w:numId w:val="40"/>
              </w:numPr>
              <w:spacing w:before="0" w:line="240" w:lineRule="atLeast"/>
              <w:ind w:left="226" w:hanging="226"/>
              <w:rPr>
                <w:rFonts w:eastAsia="Times New Roman" w:cs="Times New Roman"/>
                <w:b w:val="0"/>
                <w:i/>
                <w:color w:val="000000" w:themeColor="text1"/>
              </w:rPr>
            </w:pPr>
            <w:r w:rsidRPr="002C075E">
              <w:rPr>
                <w:rFonts w:eastAsia="Times New Roman" w:cs="Times New Roman"/>
                <w:b w:val="0"/>
                <w:i/>
                <w:color w:val="000000" w:themeColor="text1"/>
              </w:rPr>
              <w:t>Consults in the development of the</w:t>
            </w:r>
            <w:r>
              <w:rPr>
                <w:rFonts w:eastAsia="Times New Roman" w:cs="Times New Roman"/>
                <w:b w:val="0"/>
                <w:i/>
                <w:color w:val="000000" w:themeColor="text1"/>
              </w:rPr>
              <w:t xml:space="preserve"> system test </w:t>
            </w:r>
            <w:r w:rsidRPr="002C075E">
              <w:rPr>
                <w:rFonts w:eastAsia="Times New Roman" w:cs="Times New Roman"/>
                <w:b w:val="0"/>
                <w:i/>
                <w:color w:val="000000" w:themeColor="text1"/>
              </w:rPr>
              <w:t>plan</w:t>
            </w:r>
            <w:r w:rsidR="0014635F">
              <w:rPr>
                <w:rFonts w:eastAsia="Times New Roman" w:cs="Times New Roman"/>
                <w:b w:val="0"/>
                <w:i/>
                <w:color w:val="000000" w:themeColor="text1"/>
              </w:rPr>
              <w:t>.</w:t>
            </w:r>
          </w:p>
          <w:p w:rsidR="00823532" w:rsidRPr="002C075E" w:rsidRDefault="00823532" w:rsidP="006D159C">
            <w:pPr>
              <w:pStyle w:val="ListParagraph"/>
              <w:numPr>
                <w:ilvl w:val="0"/>
                <w:numId w:val="40"/>
              </w:numPr>
              <w:spacing w:before="0" w:line="240" w:lineRule="atLeast"/>
              <w:ind w:left="226" w:hanging="226"/>
              <w:rPr>
                <w:rFonts w:eastAsia="Times New Roman" w:cs="Times New Roman"/>
                <w:b w:val="0"/>
                <w:i/>
                <w:color w:val="000000" w:themeColor="text1"/>
              </w:rPr>
            </w:pPr>
            <w:r w:rsidRPr="002C075E">
              <w:rPr>
                <w:rFonts w:eastAsia="Times New Roman" w:cs="Times New Roman"/>
                <w:b w:val="0"/>
                <w:i/>
                <w:color w:val="000000" w:themeColor="text1"/>
              </w:rPr>
              <w:t>P</w:t>
            </w:r>
            <w:r>
              <w:rPr>
                <w:rFonts w:eastAsia="Times New Roman" w:cs="Times New Roman"/>
                <w:b w:val="0"/>
                <w:i/>
                <w:color w:val="000000" w:themeColor="text1"/>
              </w:rPr>
              <w:t>articipates in k</w:t>
            </w:r>
            <w:r w:rsidRPr="002C075E">
              <w:rPr>
                <w:rFonts w:eastAsia="Times New Roman" w:cs="Times New Roman"/>
                <w:b w:val="0"/>
                <w:i/>
                <w:color w:val="000000" w:themeColor="text1"/>
              </w:rPr>
              <w:t>nowledge transfer</w:t>
            </w:r>
            <w:r>
              <w:rPr>
                <w:rFonts w:eastAsia="Times New Roman" w:cs="Times New Roman"/>
                <w:b w:val="0"/>
                <w:i/>
                <w:color w:val="000000" w:themeColor="text1"/>
              </w:rPr>
              <w:t xml:space="preserve"> of source code to designated resources</w:t>
            </w:r>
            <w:r w:rsidR="0014635F">
              <w:rPr>
                <w:rFonts w:eastAsia="Times New Roman" w:cs="Times New Roman"/>
                <w:b w:val="0"/>
                <w:i/>
                <w:color w:val="000000" w:themeColor="text1"/>
              </w:rPr>
              <w:t>.</w:t>
            </w:r>
          </w:p>
          <w:p w:rsidR="00823532" w:rsidRPr="002C075E" w:rsidRDefault="00823532" w:rsidP="006D159C">
            <w:pPr>
              <w:pStyle w:val="ListParagraph"/>
              <w:numPr>
                <w:ilvl w:val="0"/>
                <w:numId w:val="40"/>
              </w:numPr>
              <w:spacing w:before="0" w:line="240" w:lineRule="atLeast"/>
              <w:ind w:left="226" w:hanging="226"/>
              <w:rPr>
                <w:rFonts w:eastAsia="Times New Roman" w:cs="Times New Roman"/>
                <w:b w:val="0"/>
                <w:i/>
                <w:color w:val="000000" w:themeColor="text1"/>
              </w:rPr>
            </w:pPr>
            <w:r w:rsidRPr="002C075E">
              <w:rPr>
                <w:rFonts w:eastAsia="Times New Roman" w:cs="Times New Roman"/>
                <w:b w:val="0"/>
                <w:i/>
                <w:color w:val="000000" w:themeColor="text1"/>
              </w:rPr>
              <w:t xml:space="preserve">Participates in </w:t>
            </w:r>
            <w:r w:rsidR="00817602">
              <w:rPr>
                <w:rFonts w:eastAsia="Times New Roman" w:cs="Times New Roman"/>
                <w:b w:val="0"/>
                <w:i/>
                <w:color w:val="000000" w:themeColor="text1"/>
              </w:rPr>
              <w:t>establishing baseline of</w:t>
            </w:r>
            <w:r w:rsidRPr="002C075E">
              <w:rPr>
                <w:rFonts w:eastAsia="Times New Roman" w:cs="Times New Roman"/>
                <w:b w:val="0"/>
                <w:i/>
                <w:color w:val="000000" w:themeColor="text1"/>
              </w:rPr>
              <w:t xml:space="preserve"> </w:t>
            </w:r>
            <w:r>
              <w:rPr>
                <w:rFonts w:eastAsia="Times New Roman" w:cs="Times New Roman"/>
                <w:b w:val="0"/>
                <w:i/>
                <w:color w:val="000000" w:themeColor="text1"/>
              </w:rPr>
              <w:t xml:space="preserve">integration test source code </w:t>
            </w:r>
            <w:r w:rsidRPr="002C075E">
              <w:rPr>
                <w:rFonts w:eastAsia="Times New Roman" w:cs="Times New Roman"/>
                <w:b w:val="0"/>
                <w:i/>
                <w:color w:val="000000" w:themeColor="text1"/>
              </w:rPr>
              <w:t>artifacts in the test repository</w:t>
            </w:r>
            <w:r w:rsidR="0014635F">
              <w:rPr>
                <w:rFonts w:eastAsia="Times New Roman" w:cs="Times New Roman"/>
                <w:b w:val="0"/>
                <w:i/>
                <w:color w:val="000000" w:themeColor="text1"/>
              </w:rPr>
              <w:t>.</w:t>
            </w:r>
          </w:p>
          <w:p w:rsidR="000D3528" w:rsidRPr="000D3528" w:rsidRDefault="00823532" w:rsidP="000D3528">
            <w:pPr>
              <w:pStyle w:val="ListParagraph"/>
              <w:numPr>
                <w:ilvl w:val="0"/>
                <w:numId w:val="40"/>
              </w:numPr>
              <w:spacing w:before="0" w:line="240" w:lineRule="atLeast"/>
              <w:ind w:left="226" w:hanging="226"/>
              <w:rPr>
                <w:i/>
                <w:color w:val="000000" w:themeColor="text1"/>
              </w:rPr>
            </w:pPr>
            <w:r>
              <w:rPr>
                <w:rFonts w:eastAsia="Times New Roman" w:cs="Times New Roman"/>
                <w:b w:val="0"/>
                <w:i/>
                <w:color w:val="000000" w:themeColor="text1"/>
              </w:rPr>
              <w:t>Leads</w:t>
            </w:r>
            <w:r w:rsidRPr="002C075E">
              <w:rPr>
                <w:rFonts w:eastAsia="Times New Roman" w:cs="Times New Roman"/>
                <w:b w:val="0"/>
                <w:i/>
                <w:color w:val="000000" w:themeColor="text1"/>
              </w:rPr>
              <w:t xml:space="preserve"> process improvements and lesson</w:t>
            </w:r>
            <w:r>
              <w:rPr>
                <w:rFonts w:eastAsia="Times New Roman" w:cs="Times New Roman"/>
                <w:b w:val="0"/>
                <w:i/>
                <w:color w:val="000000" w:themeColor="text1"/>
              </w:rPr>
              <w:t>s</w:t>
            </w:r>
            <w:r w:rsidRPr="002C075E">
              <w:rPr>
                <w:rFonts w:eastAsia="Times New Roman" w:cs="Times New Roman"/>
                <w:b w:val="0"/>
                <w:i/>
                <w:color w:val="000000" w:themeColor="text1"/>
              </w:rPr>
              <w:t xml:space="preserve"> learned sessions with the test team</w:t>
            </w:r>
            <w:r w:rsidR="0014635F">
              <w:rPr>
                <w:rFonts w:eastAsia="Times New Roman" w:cs="Times New Roman"/>
                <w:b w:val="0"/>
                <w:i/>
                <w:color w:val="000000" w:themeColor="text1"/>
              </w:rPr>
              <w:t>.</w:t>
            </w:r>
          </w:p>
        </w:tc>
      </w:tr>
    </w:tbl>
    <w:p w:rsidR="00823532" w:rsidRDefault="00823532" w:rsidP="00823532">
      <w:pPr>
        <w:spacing w:before="0" w:after="0"/>
      </w:pPr>
    </w:p>
    <w:p w:rsidR="00823532" w:rsidRDefault="00823532" w:rsidP="00823532">
      <w:pPr>
        <w:pStyle w:val="Heading3"/>
      </w:pPr>
      <w:bookmarkStart w:id="189" w:name="_Toc387389403"/>
      <w:bookmarkStart w:id="190" w:name="_Toc387423255"/>
      <w:bookmarkStart w:id="191" w:name="_Toc394039868"/>
      <w:bookmarkStart w:id="192" w:name="_Toc409365056"/>
      <w:r>
        <w:t xml:space="preserve">user </w:t>
      </w:r>
      <w:r w:rsidRPr="009A6CF9">
        <w:t>Acceptance Test Resources</w:t>
      </w:r>
      <w:bookmarkEnd w:id="189"/>
      <w:bookmarkEnd w:id="190"/>
      <w:bookmarkEnd w:id="191"/>
      <w:bookmarkEnd w:id="192"/>
      <w:r w:rsidRPr="009A6CF9">
        <w:t xml:space="preserve"> </w:t>
      </w:r>
    </w:p>
    <w:p w:rsidR="00823532" w:rsidRPr="0082154E" w:rsidRDefault="00823532" w:rsidP="00823532">
      <w:pPr>
        <w:spacing w:before="0" w:after="0"/>
        <w:rPr>
          <w:i/>
        </w:rPr>
      </w:pPr>
      <w:r w:rsidRPr="00FE3271">
        <w:rPr>
          <w:i/>
          <w:u w:val="single"/>
        </w:rPr>
        <w:t>Example</w:t>
      </w:r>
      <w:r w:rsidRPr="0082154E">
        <w:rPr>
          <w:i/>
        </w:rPr>
        <w:t>:</w:t>
      </w:r>
    </w:p>
    <w:tbl>
      <w:tblPr>
        <w:tblStyle w:val="TableGrid1"/>
        <w:tblW w:w="100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Caption w:val="User Acceptance Test Resources"/>
      </w:tblPr>
      <w:tblGrid>
        <w:gridCol w:w="2001"/>
        <w:gridCol w:w="1960"/>
        <w:gridCol w:w="1454"/>
        <w:gridCol w:w="4593"/>
      </w:tblGrid>
      <w:tr w:rsidR="00823532" w:rsidRPr="00A56334" w:rsidTr="00DA5B20">
        <w:trPr>
          <w:trHeight w:val="332"/>
          <w:tblHeader/>
        </w:trPr>
        <w:tc>
          <w:tcPr>
            <w:tcW w:w="2085" w:type="dxa"/>
            <w:shd w:val="clear" w:color="auto" w:fill="17365D" w:themeFill="text2" w:themeFillShade="BF"/>
          </w:tcPr>
          <w:p w:rsidR="00823532" w:rsidRPr="006F28CA" w:rsidRDefault="00823532" w:rsidP="00DA5B20">
            <w:pPr>
              <w:pStyle w:val="TableHeader"/>
            </w:pPr>
            <w:r w:rsidRPr="006F28CA">
              <w:t>Role</w:t>
            </w:r>
          </w:p>
        </w:tc>
        <w:tc>
          <w:tcPr>
            <w:tcW w:w="1656" w:type="dxa"/>
            <w:shd w:val="clear" w:color="auto" w:fill="17365D" w:themeFill="text2" w:themeFillShade="BF"/>
          </w:tcPr>
          <w:p w:rsidR="00823532" w:rsidRPr="006F28CA" w:rsidRDefault="00823532" w:rsidP="00DA5B20">
            <w:pPr>
              <w:pStyle w:val="TableHeader"/>
            </w:pPr>
            <w:r w:rsidRPr="006F28CA">
              <w:t>Organization</w:t>
            </w:r>
          </w:p>
        </w:tc>
        <w:tc>
          <w:tcPr>
            <w:tcW w:w="1464" w:type="dxa"/>
            <w:shd w:val="clear" w:color="auto" w:fill="17365D" w:themeFill="text2" w:themeFillShade="BF"/>
          </w:tcPr>
          <w:p w:rsidR="00823532" w:rsidRPr="006F28CA" w:rsidRDefault="00823532" w:rsidP="00DA5B20">
            <w:pPr>
              <w:pStyle w:val="TableHeader"/>
            </w:pPr>
            <w:r w:rsidRPr="006F28CA">
              <w:t>Manager</w:t>
            </w:r>
          </w:p>
        </w:tc>
        <w:tc>
          <w:tcPr>
            <w:tcW w:w="4803" w:type="dxa"/>
            <w:shd w:val="clear" w:color="auto" w:fill="17365D" w:themeFill="text2" w:themeFillShade="BF"/>
          </w:tcPr>
          <w:p w:rsidR="00823532" w:rsidRPr="006F28CA" w:rsidRDefault="00823532" w:rsidP="00DA5B20">
            <w:pPr>
              <w:pStyle w:val="TableHeader"/>
            </w:pPr>
            <w:r w:rsidRPr="006F28CA">
              <w:t>Responsibilities</w:t>
            </w:r>
          </w:p>
        </w:tc>
      </w:tr>
      <w:tr w:rsidR="00823532" w:rsidRPr="009408D8" w:rsidTr="00DA5B20">
        <w:tc>
          <w:tcPr>
            <w:tcW w:w="2085" w:type="dxa"/>
          </w:tcPr>
          <w:p w:rsidR="00823532" w:rsidRPr="0082154E" w:rsidRDefault="00823532" w:rsidP="00DA5B20">
            <w:pPr>
              <w:widowControl/>
              <w:spacing w:before="80" w:after="80" w:line="276" w:lineRule="auto"/>
              <w:rPr>
                <w:i/>
                <w:color w:val="000000" w:themeColor="text1"/>
              </w:rPr>
            </w:pPr>
            <w:r w:rsidRPr="0082154E">
              <w:rPr>
                <w:i/>
                <w:color w:val="000000" w:themeColor="text1"/>
              </w:rPr>
              <w:t>Subject Matter Expert (</w:t>
            </w:r>
            <w:r w:rsidR="00FB549D">
              <w:rPr>
                <w:i/>
                <w:color w:val="000000" w:themeColor="text1"/>
              </w:rPr>
              <w:t>e.g.,</w:t>
            </w:r>
            <w:r w:rsidRPr="0082154E">
              <w:rPr>
                <w:i/>
                <w:color w:val="000000" w:themeColor="text1"/>
              </w:rPr>
              <w:t xml:space="preserve"> Business Lead)</w:t>
            </w:r>
          </w:p>
        </w:tc>
        <w:tc>
          <w:tcPr>
            <w:tcW w:w="1656" w:type="dxa"/>
          </w:tcPr>
          <w:p w:rsidR="00823532" w:rsidRPr="0082154E" w:rsidRDefault="00823532" w:rsidP="00DA5B20">
            <w:pPr>
              <w:widowControl/>
              <w:spacing w:before="120" w:after="120" w:line="216" w:lineRule="auto"/>
              <w:rPr>
                <w:i/>
                <w:color w:val="000000" w:themeColor="text1"/>
              </w:rPr>
            </w:pPr>
            <w:r w:rsidRPr="0082154E">
              <w:rPr>
                <w:i/>
                <w:color w:val="000000" w:themeColor="text1"/>
              </w:rPr>
              <w:t>Business Division</w:t>
            </w:r>
          </w:p>
        </w:tc>
        <w:tc>
          <w:tcPr>
            <w:tcW w:w="1464" w:type="dxa"/>
          </w:tcPr>
          <w:p w:rsidR="00823532" w:rsidRPr="0082154E" w:rsidRDefault="00823532" w:rsidP="00DA5B20">
            <w:pPr>
              <w:widowControl/>
              <w:spacing w:before="120" w:after="120" w:line="216" w:lineRule="auto"/>
              <w:rPr>
                <w:i/>
                <w:color w:val="000000" w:themeColor="text1"/>
              </w:rPr>
            </w:pPr>
            <w:r w:rsidRPr="0082154E">
              <w:rPr>
                <w:i/>
                <w:color w:val="000000" w:themeColor="text1"/>
              </w:rPr>
              <w:t>Julie Smith</w:t>
            </w:r>
          </w:p>
        </w:tc>
        <w:tc>
          <w:tcPr>
            <w:tcW w:w="4803" w:type="dxa"/>
          </w:tcPr>
          <w:p w:rsidR="00823532" w:rsidRPr="002C075E" w:rsidRDefault="00823532" w:rsidP="006D159C">
            <w:pPr>
              <w:pStyle w:val="ListParagraph"/>
              <w:numPr>
                <w:ilvl w:val="0"/>
                <w:numId w:val="40"/>
              </w:numPr>
              <w:spacing w:before="0" w:line="240" w:lineRule="atLeast"/>
              <w:ind w:left="255" w:hanging="260"/>
              <w:rPr>
                <w:rFonts w:eastAsia="Times New Roman" w:cs="Times New Roman"/>
                <w:b w:val="0"/>
                <w:i/>
                <w:color w:val="000000" w:themeColor="text1"/>
              </w:rPr>
            </w:pPr>
            <w:r>
              <w:rPr>
                <w:rFonts w:eastAsia="Times New Roman" w:cs="Times New Roman"/>
                <w:b w:val="0"/>
                <w:i/>
                <w:color w:val="000000" w:themeColor="text1"/>
              </w:rPr>
              <w:t>Consults with the Test Manager to e</w:t>
            </w:r>
            <w:r w:rsidRPr="002C075E">
              <w:rPr>
                <w:rFonts w:eastAsia="Times New Roman" w:cs="Times New Roman"/>
                <w:b w:val="0"/>
                <w:i/>
                <w:color w:val="000000" w:themeColor="text1"/>
              </w:rPr>
              <w:t xml:space="preserve">nsure that </w:t>
            </w:r>
            <w:r>
              <w:rPr>
                <w:rFonts w:eastAsia="Times New Roman" w:cs="Times New Roman"/>
                <w:b w:val="0"/>
                <w:i/>
                <w:color w:val="000000" w:themeColor="text1"/>
              </w:rPr>
              <w:t xml:space="preserve">the acceptance </w:t>
            </w:r>
            <w:r w:rsidRPr="002C075E">
              <w:rPr>
                <w:rFonts w:eastAsia="Times New Roman" w:cs="Times New Roman"/>
                <w:b w:val="0"/>
                <w:i/>
                <w:color w:val="000000" w:themeColor="text1"/>
              </w:rPr>
              <w:t xml:space="preserve">entrance criteria have been fulfilled prior to starting </w:t>
            </w:r>
            <w:r>
              <w:rPr>
                <w:rFonts w:eastAsia="Times New Roman" w:cs="Times New Roman"/>
                <w:b w:val="0"/>
                <w:i/>
                <w:color w:val="000000" w:themeColor="text1"/>
              </w:rPr>
              <w:t xml:space="preserve">user acceptance </w:t>
            </w:r>
            <w:r w:rsidRPr="002C075E">
              <w:rPr>
                <w:rFonts w:eastAsia="Times New Roman" w:cs="Times New Roman"/>
                <w:b w:val="0"/>
                <w:i/>
                <w:color w:val="000000" w:themeColor="text1"/>
              </w:rPr>
              <w:t>testin</w:t>
            </w:r>
            <w:r>
              <w:rPr>
                <w:rFonts w:eastAsia="Times New Roman" w:cs="Times New Roman"/>
                <w:b w:val="0"/>
                <w:i/>
                <w:color w:val="000000" w:themeColor="text1"/>
              </w:rPr>
              <w:t>g</w:t>
            </w:r>
            <w:r w:rsidR="0014635F">
              <w:rPr>
                <w:rFonts w:eastAsia="Times New Roman" w:cs="Times New Roman"/>
                <w:b w:val="0"/>
                <w:i/>
                <w:color w:val="000000" w:themeColor="text1"/>
              </w:rPr>
              <w:t>.</w:t>
            </w:r>
          </w:p>
          <w:p w:rsidR="00823532" w:rsidRDefault="00823532" w:rsidP="006D159C">
            <w:pPr>
              <w:pStyle w:val="ListParagraph"/>
              <w:numPr>
                <w:ilvl w:val="0"/>
                <w:numId w:val="40"/>
              </w:numPr>
              <w:spacing w:before="0" w:line="240" w:lineRule="atLeast"/>
              <w:ind w:left="255" w:hanging="260"/>
              <w:rPr>
                <w:rFonts w:eastAsia="Times New Roman" w:cs="Times New Roman"/>
                <w:b w:val="0"/>
                <w:i/>
                <w:caps/>
                <w:color w:val="000000" w:themeColor="text1"/>
                <w:spacing w:val="5"/>
                <w:lang w:bidi="en-US"/>
              </w:rPr>
            </w:pPr>
            <w:r w:rsidRPr="002C075E">
              <w:rPr>
                <w:rFonts w:eastAsia="Times New Roman" w:cs="Times New Roman"/>
                <w:b w:val="0"/>
                <w:i/>
                <w:color w:val="000000" w:themeColor="text1"/>
              </w:rPr>
              <w:t xml:space="preserve">Responsible for the development, execution, and completion of </w:t>
            </w:r>
            <w:r>
              <w:rPr>
                <w:rFonts w:eastAsia="Times New Roman" w:cs="Times New Roman"/>
                <w:b w:val="0"/>
                <w:i/>
                <w:color w:val="000000" w:themeColor="text1"/>
              </w:rPr>
              <w:t xml:space="preserve">UAT </w:t>
            </w:r>
            <w:r w:rsidRPr="002C075E">
              <w:rPr>
                <w:rFonts w:eastAsia="Times New Roman" w:cs="Times New Roman"/>
                <w:b w:val="0"/>
                <w:i/>
                <w:color w:val="000000" w:themeColor="text1"/>
              </w:rPr>
              <w:t>deliverables</w:t>
            </w:r>
            <w:r w:rsidR="0014635F">
              <w:rPr>
                <w:rFonts w:eastAsia="Times New Roman" w:cs="Times New Roman"/>
                <w:b w:val="0"/>
                <w:i/>
                <w:color w:val="000000" w:themeColor="text1"/>
              </w:rPr>
              <w:t>.</w:t>
            </w:r>
          </w:p>
          <w:p w:rsidR="00823532" w:rsidRPr="002C075E" w:rsidRDefault="00823532" w:rsidP="006D159C">
            <w:pPr>
              <w:pStyle w:val="ListParagraph"/>
              <w:numPr>
                <w:ilvl w:val="0"/>
                <w:numId w:val="40"/>
              </w:numPr>
              <w:spacing w:before="0" w:line="240" w:lineRule="atLeast"/>
              <w:ind w:left="255" w:hanging="260"/>
              <w:rPr>
                <w:rFonts w:eastAsia="Times New Roman" w:cs="Times New Roman"/>
                <w:b w:val="0"/>
                <w:i/>
                <w:color w:val="000000" w:themeColor="text1"/>
              </w:rPr>
            </w:pPr>
            <w:r w:rsidRPr="002C075E">
              <w:rPr>
                <w:rFonts w:eastAsia="Times New Roman" w:cs="Times New Roman"/>
                <w:b w:val="0"/>
                <w:i/>
                <w:color w:val="000000" w:themeColor="text1"/>
              </w:rPr>
              <w:t>Provides input regarding the definition of the UAT exit criteria</w:t>
            </w:r>
            <w:r w:rsidR="0014635F">
              <w:rPr>
                <w:rFonts w:eastAsia="Times New Roman" w:cs="Times New Roman"/>
                <w:b w:val="0"/>
                <w:i/>
                <w:color w:val="000000" w:themeColor="text1"/>
              </w:rPr>
              <w:t>.</w:t>
            </w:r>
          </w:p>
          <w:p w:rsidR="00823532" w:rsidRPr="002C075E" w:rsidRDefault="00823532" w:rsidP="006D159C">
            <w:pPr>
              <w:pStyle w:val="ListParagraph"/>
              <w:numPr>
                <w:ilvl w:val="0"/>
                <w:numId w:val="40"/>
              </w:numPr>
              <w:spacing w:before="0" w:line="240" w:lineRule="atLeast"/>
              <w:ind w:left="255" w:hanging="260"/>
              <w:rPr>
                <w:rFonts w:eastAsia="Times New Roman" w:cs="Times New Roman"/>
                <w:b w:val="0"/>
                <w:i/>
                <w:caps/>
                <w:color w:val="000000" w:themeColor="text1"/>
                <w:spacing w:val="5"/>
                <w:lang w:bidi="en-US"/>
              </w:rPr>
            </w:pPr>
            <w:r>
              <w:rPr>
                <w:rFonts w:eastAsia="Times New Roman" w:cs="Times New Roman"/>
                <w:b w:val="0"/>
                <w:i/>
                <w:color w:val="000000" w:themeColor="text1"/>
              </w:rPr>
              <w:t>Develops the business focused test cases for UAT</w:t>
            </w:r>
            <w:r w:rsidR="0014635F">
              <w:rPr>
                <w:rFonts w:eastAsia="Times New Roman" w:cs="Times New Roman"/>
                <w:b w:val="0"/>
                <w:i/>
                <w:color w:val="000000" w:themeColor="text1"/>
              </w:rPr>
              <w:t>.</w:t>
            </w:r>
            <w:r w:rsidRPr="00BA34DB">
              <w:rPr>
                <w:rFonts w:eastAsia="Times New Roman" w:cs="Times New Roman"/>
                <w:b w:val="0"/>
                <w:i/>
                <w:color w:val="000000" w:themeColor="text1"/>
              </w:rPr>
              <w:t xml:space="preserve"> </w:t>
            </w:r>
          </w:p>
          <w:p w:rsidR="00823532" w:rsidRPr="002C075E" w:rsidRDefault="00823532" w:rsidP="006D159C">
            <w:pPr>
              <w:pStyle w:val="ListParagraph"/>
              <w:numPr>
                <w:ilvl w:val="0"/>
                <w:numId w:val="40"/>
              </w:numPr>
              <w:spacing w:before="0" w:line="240" w:lineRule="atLeast"/>
              <w:ind w:left="255" w:hanging="260"/>
              <w:rPr>
                <w:rFonts w:eastAsia="Times New Roman" w:cs="Times New Roman"/>
                <w:b w:val="0"/>
                <w:i/>
                <w:caps/>
                <w:color w:val="000000" w:themeColor="text1"/>
                <w:spacing w:val="5"/>
                <w:lang w:bidi="en-US"/>
              </w:rPr>
            </w:pPr>
            <w:r>
              <w:rPr>
                <w:rFonts w:eastAsia="Times New Roman" w:cs="Times New Roman"/>
                <w:b w:val="0"/>
                <w:i/>
                <w:color w:val="000000" w:themeColor="text1"/>
              </w:rPr>
              <w:t>E</w:t>
            </w:r>
            <w:r w:rsidRPr="00A72843">
              <w:rPr>
                <w:rFonts w:eastAsia="Times New Roman" w:cs="Times New Roman"/>
                <w:b w:val="0"/>
                <w:i/>
                <w:color w:val="000000" w:themeColor="text1"/>
              </w:rPr>
              <w:t>nsure</w:t>
            </w:r>
            <w:r>
              <w:rPr>
                <w:rFonts w:eastAsia="Times New Roman" w:cs="Times New Roman"/>
                <w:b w:val="0"/>
                <w:i/>
                <w:color w:val="000000" w:themeColor="text1"/>
              </w:rPr>
              <w:t>s</w:t>
            </w:r>
            <w:r w:rsidRPr="00A72843">
              <w:rPr>
                <w:rFonts w:eastAsia="Times New Roman" w:cs="Times New Roman"/>
                <w:b w:val="0"/>
                <w:i/>
                <w:color w:val="000000" w:themeColor="text1"/>
              </w:rPr>
              <w:t xml:space="preserve"> that </w:t>
            </w:r>
            <w:r>
              <w:rPr>
                <w:rFonts w:eastAsia="Times New Roman" w:cs="Times New Roman"/>
                <w:b w:val="0"/>
                <w:i/>
                <w:color w:val="000000" w:themeColor="text1"/>
              </w:rPr>
              <w:t xml:space="preserve">the business focused test cases have been executed to </w:t>
            </w:r>
            <w:r w:rsidRPr="00BA34DB">
              <w:rPr>
                <w:rFonts w:eastAsia="Times New Roman" w:cs="Times New Roman"/>
                <w:b w:val="0"/>
                <w:i/>
                <w:color w:val="000000" w:themeColor="text1"/>
              </w:rPr>
              <w:t>successfully test</w:t>
            </w:r>
            <w:r>
              <w:rPr>
                <w:rFonts w:eastAsia="Times New Roman" w:cs="Times New Roman"/>
                <w:b w:val="0"/>
                <w:i/>
                <w:color w:val="000000" w:themeColor="text1"/>
              </w:rPr>
              <w:t xml:space="preserve"> </w:t>
            </w:r>
            <w:r w:rsidRPr="00BA34DB">
              <w:rPr>
                <w:rFonts w:eastAsia="Times New Roman" w:cs="Times New Roman"/>
                <w:b w:val="0"/>
                <w:i/>
                <w:color w:val="000000" w:themeColor="text1"/>
              </w:rPr>
              <w:t>that</w:t>
            </w:r>
            <w:r>
              <w:rPr>
                <w:rFonts w:eastAsia="Times New Roman" w:cs="Times New Roman"/>
                <w:b w:val="0"/>
                <w:i/>
                <w:color w:val="000000" w:themeColor="text1"/>
              </w:rPr>
              <w:t xml:space="preserve"> the system </w:t>
            </w:r>
            <w:r w:rsidRPr="00BA34DB">
              <w:rPr>
                <w:rFonts w:eastAsia="Times New Roman" w:cs="Times New Roman"/>
                <w:b w:val="0"/>
                <w:i/>
                <w:color w:val="000000" w:themeColor="text1"/>
              </w:rPr>
              <w:t>meet</w:t>
            </w:r>
            <w:r>
              <w:rPr>
                <w:rFonts w:eastAsia="Times New Roman" w:cs="Times New Roman"/>
                <w:b w:val="0"/>
                <w:i/>
                <w:color w:val="000000" w:themeColor="text1"/>
              </w:rPr>
              <w:t xml:space="preserve">s </w:t>
            </w:r>
            <w:r w:rsidRPr="00BA34DB">
              <w:rPr>
                <w:rFonts w:eastAsia="Times New Roman" w:cs="Times New Roman"/>
                <w:b w:val="0"/>
                <w:i/>
                <w:color w:val="000000" w:themeColor="text1"/>
              </w:rPr>
              <w:t>requirement specifications</w:t>
            </w:r>
            <w:r w:rsidR="0014635F">
              <w:rPr>
                <w:rFonts w:eastAsia="Times New Roman" w:cs="Times New Roman"/>
                <w:b w:val="0"/>
                <w:i/>
                <w:color w:val="000000" w:themeColor="text1"/>
              </w:rPr>
              <w:t>.</w:t>
            </w:r>
            <w:r w:rsidRPr="00BA34DB">
              <w:rPr>
                <w:rFonts w:eastAsia="Times New Roman" w:cs="Times New Roman"/>
                <w:b w:val="0"/>
                <w:i/>
                <w:color w:val="000000" w:themeColor="text1"/>
              </w:rPr>
              <w:t xml:space="preserve"> </w:t>
            </w:r>
          </w:p>
          <w:p w:rsidR="00823532" w:rsidRPr="002C075E" w:rsidRDefault="00823532" w:rsidP="006D159C">
            <w:pPr>
              <w:pStyle w:val="ListParagraph"/>
              <w:numPr>
                <w:ilvl w:val="0"/>
                <w:numId w:val="40"/>
              </w:numPr>
              <w:spacing w:before="0" w:line="240" w:lineRule="atLeast"/>
              <w:ind w:left="255" w:hanging="260"/>
              <w:rPr>
                <w:rFonts w:eastAsia="Times New Roman" w:cs="Times New Roman"/>
                <w:b w:val="0"/>
                <w:i/>
                <w:caps/>
                <w:color w:val="000000" w:themeColor="text1"/>
                <w:spacing w:val="5"/>
                <w:lang w:bidi="en-US"/>
              </w:rPr>
            </w:pPr>
            <w:r w:rsidRPr="002C075E">
              <w:rPr>
                <w:rFonts w:eastAsia="Times New Roman" w:cs="Times New Roman"/>
                <w:b w:val="0"/>
                <w:i/>
                <w:color w:val="000000" w:themeColor="text1"/>
              </w:rPr>
              <w:t xml:space="preserve">Ensures the timely delivery of </w:t>
            </w:r>
            <w:r>
              <w:rPr>
                <w:rFonts w:eastAsia="Times New Roman" w:cs="Times New Roman"/>
                <w:b w:val="0"/>
                <w:i/>
                <w:color w:val="000000" w:themeColor="text1"/>
              </w:rPr>
              <w:t xml:space="preserve">UAT </w:t>
            </w:r>
            <w:r w:rsidRPr="002C075E">
              <w:rPr>
                <w:rFonts w:eastAsia="Times New Roman" w:cs="Times New Roman"/>
                <w:b w:val="0"/>
                <w:i/>
                <w:color w:val="000000" w:themeColor="text1"/>
              </w:rPr>
              <w:t>deliverables in accordance with the project schedule</w:t>
            </w:r>
            <w:r w:rsidR="0014635F">
              <w:rPr>
                <w:rFonts w:eastAsia="Times New Roman" w:cs="Times New Roman"/>
                <w:b w:val="0"/>
                <w:i/>
                <w:color w:val="000000" w:themeColor="text1"/>
              </w:rPr>
              <w:t>.</w:t>
            </w:r>
          </w:p>
          <w:p w:rsidR="00823532" w:rsidRPr="002C075E" w:rsidRDefault="00823532" w:rsidP="006D159C">
            <w:pPr>
              <w:pStyle w:val="ListParagraph"/>
              <w:numPr>
                <w:ilvl w:val="0"/>
                <w:numId w:val="40"/>
              </w:numPr>
              <w:spacing w:before="0" w:line="240" w:lineRule="atLeast"/>
              <w:ind w:left="255" w:hanging="260"/>
              <w:rPr>
                <w:rFonts w:eastAsia="Times New Roman" w:cs="Times New Roman"/>
                <w:b w:val="0"/>
                <w:i/>
                <w:caps/>
                <w:color w:val="000000" w:themeColor="text1"/>
                <w:spacing w:val="5"/>
                <w:lang w:bidi="en-US"/>
              </w:rPr>
            </w:pPr>
            <w:r w:rsidRPr="002C075E">
              <w:rPr>
                <w:rFonts w:eastAsia="Times New Roman" w:cs="Times New Roman"/>
                <w:b w:val="0"/>
                <w:i/>
                <w:color w:val="000000" w:themeColor="text1"/>
              </w:rPr>
              <w:t xml:space="preserve">Ensures that the </w:t>
            </w:r>
            <w:r>
              <w:rPr>
                <w:rFonts w:eastAsia="Times New Roman" w:cs="Times New Roman"/>
                <w:b w:val="0"/>
                <w:i/>
                <w:color w:val="000000" w:themeColor="text1"/>
              </w:rPr>
              <w:t xml:space="preserve">UAT test </w:t>
            </w:r>
            <w:r w:rsidRPr="002C075E">
              <w:rPr>
                <w:rFonts w:eastAsia="Times New Roman" w:cs="Times New Roman"/>
                <w:b w:val="0"/>
                <w:i/>
                <w:color w:val="000000" w:themeColor="text1"/>
              </w:rPr>
              <w:t>deliverables adhere</w:t>
            </w:r>
            <w:r>
              <w:rPr>
                <w:rFonts w:eastAsia="Times New Roman" w:cs="Times New Roman"/>
                <w:b w:val="0"/>
                <w:i/>
                <w:color w:val="000000" w:themeColor="text1"/>
              </w:rPr>
              <w:t xml:space="preserve"> </w:t>
            </w:r>
            <w:r w:rsidR="0014635F">
              <w:rPr>
                <w:rFonts w:eastAsia="Times New Roman" w:cs="Times New Roman"/>
                <w:b w:val="0"/>
                <w:i/>
                <w:color w:val="000000" w:themeColor="text1"/>
              </w:rPr>
              <w:t>to</w:t>
            </w:r>
            <w:r w:rsidRPr="002C075E">
              <w:rPr>
                <w:rFonts w:eastAsia="Times New Roman" w:cs="Times New Roman"/>
                <w:b w:val="0"/>
                <w:i/>
                <w:color w:val="000000" w:themeColor="text1"/>
              </w:rPr>
              <w:t xml:space="preserve"> the state’s processes and standards</w:t>
            </w:r>
            <w:r w:rsidR="0014635F">
              <w:rPr>
                <w:rFonts w:eastAsia="Times New Roman" w:cs="Times New Roman"/>
                <w:b w:val="0"/>
                <w:i/>
                <w:color w:val="000000" w:themeColor="text1"/>
              </w:rPr>
              <w:t>.</w:t>
            </w:r>
          </w:p>
          <w:p w:rsidR="00823532" w:rsidRPr="002C075E" w:rsidRDefault="00823532" w:rsidP="006D159C">
            <w:pPr>
              <w:pStyle w:val="ListParagraph"/>
              <w:numPr>
                <w:ilvl w:val="0"/>
                <w:numId w:val="40"/>
              </w:numPr>
              <w:spacing w:before="0" w:line="240" w:lineRule="atLeast"/>
              <w:ind w:left="255" w:hanging="260"/>
              <w:rPr>
                <w:rFonts w:eastAsia="Times New Roman" w:cs="Times New Roman"/>
                <w:b w:val="0"/>
                <w:i/>
                <w:caps/>
                <w:color w:val="000000" w:themeColor="text1"/>
                <w:spacing w:val="5"/>
                <w:lang w:bidi="en-US"/>
              </w:rPr>
            </w:pPr>
            <w:r w:rsidRPr="002C075E">
              <w:rPr>
                <w:rFonts w:eastAsia="Times New Roman" w:cs="Times New Roman"/>
                <w:b w:val="0"/>
                <w:i/>
                <w:color w:val="000000" w:themeColor="text1"/>
              </w:rPr>
              <w:t xml:space="preserve">Ensures the </w:t>
            </w:r>
            <w:r>
              <w:rPr>
                <w:rFonts w:eastAsia="Times New Roman" w:cs="Times New Roman"/>
                <w:b w:val="0"/>
                <w:i/>
                <w:color w:val="000000" w:themeColor="text1"/>
              </w:rPr>
              <w:t xml:space="preserve">UAT test cases </w:t>
            </w:r>
            <w:r w:rsidRPr="002C075E">
              <w:rPr>
                <w:rFonts w:eastAsia="Times New Roman" w:cs="Times New Roman"/>
                <w:b w:val="0"/>
                <w:i/>
                <w:color w:val="000000" w:themeColor="text1"/>
              </w:rPr>
              <w:t>are maintained in the most current state through the project</w:t>
            </w:r>
            <w:r w:rsidR="0014635F">
              <w:rPr>
                <w:rFonts w:eastAsia="Times New Roman" w:cs="Times New Roman"/>
                <w:b w:val="0"/>
                <w:i/>
                <w:color w:val="000000" w:themeColor="text1"/>
              </w:rPr>
              <w:t>’s</w:t>
            </w:r>
            <w:r w:rsidRPr="002C075E">
              <w:rPr>
                <w:rFonts w:eastAsia="Times New Roman" w:cs="Times New Roman"/>
                <w:b w:val="0"/>
                <w:i/>
                <w:color w:val="000000" w:themeColor="text1"/>
              </w:rPr>
              <w:t xml:space="preserve"> duration</w:t>
            </w:r>
            <w:r w:rsidR="0014635F">
              <w:rPr>
                <w:rFonts w:eastAsia="Times New Roman" w:cs="Times New Roman"/>
                <w:b w:val="0"/>
                <w:i/>
                <w:color w:val="000000" w:themeColor="text1"/>
              </w:rPr>
              <w:t>.</w:t>
            </w:r>
          </w:p>
          <w:p w:rsidR="00823532" w:rsidRPr="002C075E" w:rsidRDefault="00823532" w:rsidP="006D159C">
            <w:pPr>
              <w:pStyle w:val="ListParagraph"/>
              <w:numPr>
                <w:ilvl w:val="0"/>
                <w:numId w:val="40"/>
              </w:numPr>
              <w:spacing w:before="0" w:line="240" w:lineRule="atLeast"/>
              <w:ind w:left="255" w:hanging="260"/>
              <w:rPr>
                <w:rFonts w:eastAsia="Times New Roman" w:cs="Times New Roman"/>
                <w:b w:val="0"/>
                <w:i/>
                <w:caps/>
                <w:color w:val="000000" w:themeColor="text1"/>
                <w:spacing w:val="5"/>
                <w:lang w:bidi="en-US"/>
              </w:rPr>
            </w:pPr>
            <w:r w:rsidRPr="002C075E">
              <w:rPr>
                <w:rFonts w:eastAsia="Times New Roman" w:cs="Times New Roman"/>
                <w:b w:val="0"/>
                <w:i/>
                <w:color w:val="000000" w:themeColor="text1"/>
              </w:rPr>
              <w:t>Collaborates with</w:t>
            </w:r>
            <w:r>
              <w:rPr>
                <w:rFonts w:eastAsia="Times New Roman" w:cs="Times New Roman"/>
                <w:b w:val="0"/>
                <w:i/>
                <w:color w:val="000000" w:themeColor="text1"/>
              </w:rPr>
              <w:t xml:space="preserve"> the technical team </w:t>
            </w:r>
            <w:r w:rsidRPr="002C075E">
              <w:rPr>
                <w:rFonts w:eastAsia="Times New Roman" w:cs="Times New Roman"/>
                <w:b w:val="0"/>
                <w:i/>
                <w:color w:val="000000" w:themeColor="text1"/>
              </w:rPr>
              <w:t>during defect management triage discussions</w:t>
            </w:r>
            <w:r w:rsidR="0014635F">
              <w:rPr>
                <w:rFonts w:eastAsia="Times New Roman" w:cs="Times New Roman"/>
                <w:b w:val="0"/>
                <w:i/>
                <w:color w:val="000000" w:themeColor="text1"/>
              </w:rPr>
              <w:t>.</w:t>
            </w:r>
          </w:p>
          <w:p w:rsidR="00823532" w:rsidRDefault="00823532" w:rsidP="006D159C">
            <w:pPr>
              <w:pStyle w:val="ListParagraph"/>
              <w:numPr>
                <w:ilvl w:val="0"/>
                <w:numId w:val="40"/>
              </w:numPr>
              <w:spacing w:before="0" w:line="240" w:lineRule="atLeast"/>
              <w:ind w:left="255" w:hanging="260"/>
              <w:rPr>
                <w:rFonts w:eastAsia="Times New Roman" w:cs="Times New Roman"/>
                <w:b w:val="0"/>
                <w:i/>
                <w:caps/>
                <w:color w:val="000000" w:themeColor="text1"/>
                <w:spacing w:val="5"/>
                <w:lang w:bidi="en-US"/>
              </w:rPr>
            </w:pPr>
            <w:r w:rsidRPr="002C075E">
              <w:rPr>
                <w:rFonts w:eastAsia="Times New Roman" w:cs="Times New Roman"/>
                <w:b w:val="0"/>
                <w:i/>
                <w:color w:val="000000" w:themeColor="text1"/>
              </w:rPr>
              <w:t>Consults in the development of the</w:t>
            </w:r>
            <w:r>
              <w:rPr>
                <w:rFonts w:eastAsia="Times New Roman" w:cs="Times New Roman"/>
                <w:b w:val="0"/>
                <w:i/>
                <w:color w:val="000000" w:themeColor="text1"/>
              </w:rPr>
              <w:t xml:space="preserve"> UAT test </w:t>
            </w:r>
            <w:r w:rsidRPr="002C075E">
              <w:rPr>
                <w:rFonts w:eastAsia="Times New Roman" w:cs="Times New Roman"/>
                <w:b w:val="0"/>
                <w:i/>
                <w:color w:val="000000" w:themeColor="text1"/>
              </w:rPr>
              <w:t>plans</w:t>
            </w:r>
            <w:r w:rsidR="0014635F">
              <w:rPr>
                <w:rFonts w:eastAsia="Times New Roman" w:cs="Times New Roman"/>
                <w:b w:val="0"/>
                <w:i/>
                <w:color w:val="000000" w:themeColor="text1"/>
              </w:rPr>
              <w:t>.</w:t>
            </w:r>
          </w:p>
          <w:p w:rsidR="00823532" w:rsidRPr="002C075E" w:rsidRDefault="00823532" w:rsidP="006D159C">
            <w:pPr>
              <w:pStyle w:val="ListParagraph"/>
              <w:numPr>
                <w:ilvl w:val="0"/>
                <w:numId w:val="40"/>
              </w:numPr>
              <w:spacing w:before="0" w:line="240" w:lineRule="atLeast"/>
              <w:ind w:left="255" w:hanging="260"/>
              <w:rPr>
                <w:rFonts w:eastAsia="Times New Roman" w:cs="Times New Roman"/>
                <w:b w:val="0"/>
                <w:i/>
                <w:color w:val="000000" w:themeColor="text1"/>
              </w:rPr>
            </w:pPr>
            <w:r w:rsidRPr="002C075E">
              <w:rPr>
                <w:rFonts w:eastAsia="Times New Roman" w:cs="Times New Roman"/>
                <w:b w:val="0"/>
                <w:i/>
                <w:color w:val="000000" w:themeColor="text1"/>
              </w:rPr>
              <w:t>Participates in test data readiness verification</w:t>
            </w:r>
            <w:r w:rsidR="009E69BD">
              <w:rPr>
                <w:rFonts w:eastAsia="Times New Roman" w:cs="Times New Roman"/>
                <w:b w:val="0"/>
                <w:i/>
                <w:color w:val="000000" w:themeColor="text1"/>
              </w:rPr>
              <w:t>.</w:t>
            </w:r>
          </w:p>
          <w:p w:rsidR="00823532" w:rsidRDefault="00823532" w:rsidP="006D159C">
            <w:pPr>
              <w:pStyle w:val="ListParagraph"/>
              <w:numPr>
                <w:ilvl w:val="0"/>
                <w:numId w:val="40"/>
              </w:numPr>
              <w:spacing w:before="0" w:line="240" w:lineRule="atLeast"/>
              <w:ind w:left="255" w:hanging="260"/>
              <w:rPr>
                <w:rFonts w:eastAsia="Times New Roman" w:cs="Times New Roman"/>
                <w:b w:val="0"/>
                <w:i/>
                <w:caps/>
                <w:color w:val="000000" w:themeColor="text1"/>
                <w:spacing w:val="5"/>
                <w:lang w:bidi="en-US"/>
              </w:rPr>
            </w:pPr>
            <w:r>
              <w:rPr>
                <w:rFonts w:eastAsia="Times New Roman" w:cs="Times New Roman"/>
                <w:b w:val="0"/>
                <w:i/>
                <w:color w:val="000000" w:themeColor="text1"/>
              </w:rPr>
              <w:t>Provides input to the Test Manager on issues and risks</w:t>
            </w:r>
            <w:r w:rsidR="009E69BD">
              <w:rPr>
                <w:rFonts w:eastAsia="Times New Roman" w:cs="Times New Roman"/>
                <w:b w:val="0"/>
                <w:i/>
                <w:color w:val="000000" w:themeColor="text1"/>
              </w:rPr>
              <w:t>.</w:t>
            </w:r>
          </w:p>
          <w:p w:rsidR="00823532" w:rsidRPr="002C075E" w:rsidRDefault="00823532" w:rsidP="006D159C">
            <w:pPr>
              <w:pStyle w:val="ListParagraph"/>
              <w:numPr>
                <w:ilvl w:val="0"/>
                <w:numId w:val="40"/>
              </w:numPr>
              <w:spacing w:before="0" w:line="240" w:lineRule="atLeast"/>
              <w:ind w:left="255" w:hanging="260"/>
              <w:rPr>
                <w:color w:val="000000" w:themeColor="text1"/>
              </w:rPr>
            </w:pPr>
            <w:r>
              <w:rPr>
                <w:rFonts w:eastAsia="Times New Roman" w:cs="Times New Roman"/>
                <w:b w:val="0"/>
                <w:i/>
                <w:color w:val="000000" w:themeColor="text1"/>
              </w:rPr>
              <w:t>Provides test status updates to the Test Manager</w:t>
            </w:r>
            <w:r w:rsidR="009E69BD">
              <w:rPr>
                <w:rFonts w:eastAsia="Times New Roman" w:cs="Times New Roman"/>
                <w:b w:val="0"/>
                <w:i/>
                <w:color w:val="000000" w:themeColor="text1"/>
              </w:rPr>
              <w:t>.</w:t>
            </w:r>
          </w:p>
          <w:p w:rsidR="00823532" w:rsidRPr="002C075E" w:rsidRDefault="00823532" w:rsidP="006D159C">
            <w:pPr>
              <w:pStyle w:val="ListParagraph"/>
              <w:numPr>
                <w:ilvl w:val="0"/>
                <w:numId w:val="40"/>
              </w:numPr>
              <w:spacing w:before="0" w:line="240" w:lineRule="atLeast"/>
              <w:ind w:left="255" w:hanging="260"/>
              <w:rPr>
                <w:rFonts w:eastAsia="Times New Roman" w:cs="Times New Roman"/>
                <w:b w:val="0"/>
                <w:i/>
                <w:caps/>
                <w:color w:val="000000" w:themeColor="text1"/>
                <w:spacing w:val="5"/>
                <w:lang w:bidi="en-US"/>
              </w:rPr>
            </w:pPr>
            <w:r>
              <w:rPr>
                <w:rFonts w:eastAsia="Times New Roman" w:cs="Times New Roman"/>
                <w:b w:val="0"/>
                <w:i/>
                <w:color w:val="000000" w:themeColor="text1"/>
              </w:rPr>
              <w:t>Assists in the development of training materials and education to program staff resources</w:t>
            </w:r>
            <w:r w:rsidR="009E69BD">
              <w:rPr>
                <w:rFonts w:eastAsia="Times New Roman" w:cs="Times New Roman"/>
                <w:b w:val="0"/>
                <w:i/>
                <w:color w:val="000000" w:themeColor="text1"/>
              </w:rPr>
              <w:t>.</w:t>
            </w:r>
          </w:p>
          <w:p w:rsidR="00823532" w:rsidRPr="002C075E" w:rsidRDefault="00823532" w:rsidP="006D159C">
            <w:pPr>
              <w:pStyle w:val="ListParagraph"/>
              <w:numPr>
                <w:ilvl w:val="0"/>
                <w:numId w:val="40"/>
              </w:numPr>
              <w:spacing w:before="0" w:line="240" w:lineRule="atLeast"/>
              <w:ind w:left="255" w:hanging="260"/>
              <w:rPr>
                <w:rFonts w:eastAsia="Times New Roman" w:cs="Times New Roman"/>
                <w:b w:val="0"/>
                <w:i/>
                <w:caps/>
                <w:color w:val="000000" w:themeColor="text1"/>
                <w:spacing w:val="5"/>
                <w:lang w:bidi="en-US"/>
              </w:rPr>
            </w:pPr>
            <w:r w:rsidRPr="002C075E">
              <w:rPr>
                <w:rFonts w:eastAsia="Times New Roman" w:cs="Times New Roman"/>
                <w:b w:val="0"/>
                <w:i/>
                <w:color w:val="000000" w:themeColor="text1"/>
              </w:rPr>
              <w:t xml:space="preserve">Participates in baselining </w:t>
            </w:r>
            <w:r>
              <w:rPr>
                <w:rFonts w:eastAsia="Times New Roman" w:cs="Times New Roman"/>
                <w:b w:val="0"/>
                <w:i/>
                <w:color w:val="000000" w:themeColor="text1"/>
              </w:rPr>
              <w:t xml:space="preserve">UAT </w:t>
            </w:r>
            <w:r w:rsidRPr="002C075E">
              <w:rPr>
                <w:rFonts w:eastAsia="Times New Roman" w:cs="Times New Roman"/>
                <w:b w:val="0"/>
                <w:i/>
                <w:color w:val="000000" w:themeColor="text1"/>
              </w:rPr>
              <w:t>artifacts in the test repository</w:t>
            </w:r>
            <w:r w:rsidR="009E69BD">
              <w:rPr>
                <w:rFonts w:eastAsia="Times New Roman" w:cs="Times New Roman"/>
                <w:b w:val="0"/>
                <w:i/>
                <w:color w:val="000000" w:themeColor="text1"/>
              </w:rPr>
              <w:t>.</w:t>
            </w:r>
          </w:p>
          <w:p w:rsidR="00823532" w:rsidRPr="0082154E" w:rsidRDefault="00823532" w:rsidP="009E69BD">
            <w:pPr>
              <w:pStyle w:val="ListParagraph"/>
              <w:numPr>
                <w:ilvl w:val="0"/>
                <w:numId w:val="40"/>
              </w:numPr>
              <w:spacing w:before="0" w:line="240" w:lineRule="atLeast"/>
              <w:ind w:left="255" w:hanging="260"/>
              <w:rPr>
                <w:b w:val="0"/>
                <w:color w:val="000000" w:themeColor="text1"/>
              </w:rPr>
            </w:pPr>
            <w:r w:rsidRPr="002C075E">
              <w:rPr>
                <w:rFonts w:eastAsia="Times New Roman" w:cs="Times New Roman"/>
                <w:b w:val="0"/>
                <w:i/>
                <w:color w:val="000000" w:themeColor="text1"/>
              </w:rPr>
              <w:t>Participates in process improvement and lesson</w:t>
            </w:r>
            <w:r>
              <w:rPr>
                <w:rFonts w:eastAsia="Times New Roman" w:cs="Times New Roman"/>
                <w:b w:val="0"/>
                <w:i/>
                <w:color w:val="000000" w:themeColor="text1"/>
              </w:rPr>
              <w:t>s</w:t>
            </w:r>
            <w:r w:rsidRPr="002C075E">
              <w:rPr>
                <w:rFonts w:eastAsia="Times New Roman" w:cs="Times New Roman"/>
                <w:b w:val="0"/>
                <w:i/>
                <w:color w:val="000000" w:themeColor="text1"/>
              </w:rPr>
              <w:t xml:space="preserve"> learned sessions with test team</w:t>
            </w:r>
            <w:r w:rsidR="009E69BD">
              <w:rPr>
                <w:rFonts w:eastAsia="Times New Roman" w:cs="Times New Roman"/>
                <w:b w:val="0"/>
                <w:i/>
                <w:color w:val="000000" w:themeColor="text1"/>
              </w:rPr>
              <w:t>.</w:t>
            </w:r>
          </w:p>
        </w:tc>
      </w:tr>
    </w:tbl>
    <w:p w:rsidR="00823532" w:rsidRPr="009A6CF9" w:rsidRDefault="00823532" w:rsidP="00823532">
      <w:pPr>
        <w:pStyle w:val="Heading2"/>
      </w:pPr>
      <w:bookmarkStart w:id="193" w:name="_Toc387389404"/>
      <w:bookmarkStart w:id="194" w:name="_Toc387423256"/>
      <w:bookmarkStart w:id="195" w:name="_Toc394039869"/>
      <w:bookmarkStart w:id="196" w:name="_Toc409365057"/>
      <w:r w:rsidRPr="009A6CF9">
        <w:t>Test Team Training Requirements</w:t>
      </w:r>
      <w:bookmarkEnd w:id="193"/>
      <w:bookmarkEnd w:id="194"/>
      <w:bookmarkEnd w:id="195"/>
      <w:bookmarkEnd w:id="196"/>
    </w:p>
    <w:p w:rsidR="00823532" w:rsidRPr="0082154E" w:rsidRDefault="00823532" w:rsidP="00817602">
      <w:pPr>
        <w:pStyle w:val="InstructionStyle"/>
        <w:spacing w:before="0"/>
        <w:rPr>
          <w:b w:val="0"/>
          <w:i w:val="0"/>
        </w:rPr>
      </w:pPr>
      <w:r w:rsidRPr="0082154E">
        <w:rPr>
          <w:b w:val="0"/>
          <w:i w:val="0"/>
        </w:rPr>
        <w:t xml:space="preserve">To ensure a highly productive test team, resources may require training in order to successfully and competently perform the testing duties and responsibilities for a project. Training provides organizational benefits such that staff would enhance their skills, improve morale, promote retention, and successfully support test operations. Examples of test training may include: training on developing test cases, learning the new system under test, understanding the defect management tool, training </w:t>
      </w:r>
      <w:r w:rsidR="009E69BD">
        <w:rPr>
          <w:b w:val="0"/>
          <w:i w:val="0"/>
        </w:rPr>
        <w:t xml:space="preserve">on </w:t>
      </w:r>
      <w:r w:rsidRPr="0082154E">
        <w:rPr>
          <w:b w:val="0"/>
          <w:i w:val="0"/>
        </w:rPr>
        <w:t>how to log defects, or learning new busi</w:t>
      </w:r>
      <w:r w:rsidR="00817602">
        <w:rPr>
          <w:b w:val="0"/>
          <w:i w:val="0"/>
        </w:rPr>
        <w:t xml:space="preserve">ness workflow changes.  </w:t>
      </w:r>
    </w:p>
    <w:p w:rsidR="00823532" w:rsidRPr="00817602" w:rsidRDefault="00184B40" w:rsidP="00817602">
      <w:pPr>
        <w:pStyle w:val="InstructionStyle"/>
        <w:rPr>
          <w:b w:val="0"/>
        </w:rPr>
      </w:pPr>
      <w:r>
        <w:rPr>
          <w:b w:val="0"/>
        </w:rPr>
        <w:t>[</w:t>
      </w:r>
      <w:r w:rsidR="00823532" w:rsidRPr="00184B40">
        <w:rPr>
          <w:b w:val="0"/>
        </w:rPr>
        <w:t>It is important to prepare the test team, users, operations staff, project staff, and program staff for the new system, as these individuals will likely influence the success of the system and project via customer confidence through a positive hand</w:t>
      </w:r>
      <w:r w:rsidR="009E69BD" w:rsidRPr="00184B40">
        <w:rPr>
          <w:b w:val="0"/>
        </w:rPr>
        <w:t>s</w:t>
      </w:r>
      <w:r w:rsidR="00823532" w:rsidRPr="00184B40">
        <w:rPr>
          <w:b w:val="0"/>
        </w:rPr>
        <w:t>-on user experience. The success of any project rests on the ability to smoothly transition a project to staff from development into production for maintenance and operational activities.</w:t>
      </w:r>
      <w:r>
        <w:rPr>
          <w:b w:val="0"/>
        </w:rPr>
        <w:t>]</w:t>
      </w:r>
      <w:r w:rsidR="00817602">
        <w:rPr>
          <w:b w:val="0"/>
        </w:rPr>
        <w:t xml:space="preserve"> </w:t>
      </w:r>
    </w:p>
    <w:p w:rsidR="00823532" w:rsidRPr="00CF117F" w:rsidRDefault="00823532" w:rsidP="00817602">
      <w:pPr>
        <w:pStyle w:val="InstructionStyle"/>
      </w:pPr>
      <w:r w:rsidRPr="00CF117F">
        <w:t>[Specify test training needs by skill level and identify training options for providing the necessary skills for the staff</w:t>
      </w:r>
      <w:r>
        <w:t xml:space="preserve"> including, but not limited to </w:t>
      </w:r>
      <w:r w:rsidRPr="00CF117F">
        <w:t>customer support</w:t>
      </w:r>
      <w:r>
        <w:t xml:space="preserve">, </w:t>
      </w:r>
      <w:r w:rsidRPr="00CF117F">
        <w:t>installation</w:t>
      </w:r>
      <w:r>
        <w:t>, and production operations</w:t>
      </w:r>
      <w:r w:rsidRPr="00CF117F">
        <w:t>.</w:t>
      </w:r>
      <w:r>
        <w:t>]</w:t>
      </w:r>
    </w:p>
    <w:p w:rsidR="002148D9" w:rsidRDefault="002148D9" w:rsidP="00817602">
      <w:pPr>
        <w:pStyle w:val="HeaderTitle"/>
        <w:spacing w:before="0"/>
        <w:jc w:val="left"/>
        <w:rPr>
          <w:color w:val="000000" w:themeColor="text1"/>
        </w:rPr>
      </w:pPr>
    </w:p>
    <w:p w:rsidR="00823532" w:rsidRPr="00C00D8D" w:rsidRDefault="00823532" w:rsidP="00823532">
      <w:pPr>
        <w:pStyle w:val="HeaderTitle"/>
        <w:spacing w:before="0"/>
        <w:rPr>
          <w:color w:val="000000" w:themeColor="text1"/>
        </w:rPr>
      </w:pPr>
      <w:r w:rsidRPr="00C00D8D">
        <w:rPr>
          <w:color w:val="000000" w:themeColor="text1"/>
        </w:rPr>
        <w:t>Role/Resource</w:t>
      </w:r>
    </w:p>
    <w:tbl>
      <w:tblPr>
        <w:tblStyle w:val="TableGrid1"/>
        <w:tblW w:w="100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Caption w:val="Role/Resource"/>
      </w:tblPr>
      <w:tblGrid>
        <w:gridCol w:w="2119"/>
        <w:gridCol w:w="1653"/>
        <w:gridCol w:w="2726"/>
        <w:gridCol w:w="3510"/>
      </w:tblGrid>
      <w:tr w:rsidR="00823532" w:rsidRPr="00A56334" w:rsidTr="00DA5B20">
        <w:trPr>
          <w:trHeight w:val="332"/>
          <w:tblHeader/>
        </w:trPr>
        <w:tc>
          <w:tcPr>
            <w:tcW w:w="2119" w:type="dxa"/>
            <w:shd w:val="clear" w:color="auto" w:fill="17365D" w:themeFill="text2" w:themeFillShade="BF"/>
          </w:tcPr>
          <w:p w:rsidR="00823532" w:rsidRDefault="00823532" w:rsidP="00DA5B20">
            <w:pPr>
              <w:pStyle w:val="BodyText"/>
              <w:jc w:val="center"/>
              <w:rPr>
                <w:b/>
                <w:bCs/>
                <w:caps/>
                <w:color w:val="FFFFFF"/>
              </w:rPr>
            </w:pPr>
          </w:p>
          <w:p w:rsidR="00823532" w:rsidRPr="006F28CA" w:rsidRDefault="00823532" w:rsidP="00DA5B20">
            <w:pPr>
              <w:pStyle w:val="BodyText"/>
              <w:jc w:val="center"/>
              <w:rPr>
                <w:b/>
                <w:bCs/>
                <w:caps/>
                <w:color w:val="FFFFFF"/>
              </w:rPr>
            </w:pPr>
            <w:r w:rsidRPr="006F28CA">
              <w:rPr>
                <w:b/>
                <w:bCs/>
                <w:caps/>
                <w:color w:val="FFFFFF"/>
              </w:rPr>
              <w:t>Role/Resource</w:t>
            </w:r>
          </w:p>
        </w:tc>
        <w:tc>
          <w:tcPr>
            <w:tcW w:w="1653" w:type="dxa"/>
            <w:shd w:val="clear" w:color="auto" w:fill="17365D" w:themeFill="text2" w:themeFillShade="BF"/>
          </w:tcPr>
          <w:p w:rsidR="00823532" w:rsidRPr="006F28CA" w:rsidRDefault="00823532" w:rsidP="00DA5B20">
            <w:pPr>
              <w:pStyle w:val="BodyText"/>
              <w:jc w:val="center"/>
              <w:rPr>
                <w:b/>
                <w:bCs/>
                <w:caps/>
                <w:color w:val="FFFFFF"/>
              </w:rPr>
            </w:pPr>
            <w:r w:rsidRPr="006F28CA">
              <w:rPr>
                <w:b/>
                <w:bCs/>
                <w:caps/>
                <w:color w:val="FFFFFF"/>
              </w:rPr>
              <w:t>Number To Be Trained</w:t>
            </w:r>
          </w:p>
        </w:tc>
        <w:tc>
          <w:tcPr>
            <w:tcW w:w="2726" w:type="dxa"/>
            <w:shd w:val="clear" w:color="auto" w:fill="17365D" w:themeFill="text2" w:themeFillShade="BF"/>
          </w:tcPr>
          <w:p w:rsidR="00823532" w:rsidRDefault="00823532" w:rsidP="00DA5B20">
            <w:pPr>
              <w:pStyle w:val="BodyText"/>
              <w:jc w:val="center"/>
              <w:rPr>
                <w:b/>
                <w:bCs/>
                <w:caps/>
                <w:color w:val="FFFFFF"/>
              </w:rPr>
            </w:pPr>
          </w:p>
          <w:p w:rsidR="00823532" w:rsidRPr="006F28CA" w:rsidRDefault="00823532" w:rsidP="00DA5B20">
            <w:pPr>
              <w:pStyle w:val="BodyText"/>
              <w:jc w:val="center"/>
              <w:rPr>
                <w:b/>
                <w:bCs/>
                <w:caps/>
                <w:color w:val="FFFFFF"/>
              </w:rPr>
            </w:pPr>
            <w:r w:rsidRPr="006F28CA">
              <w:rPr>
                <w:b/>
                <w:bCs/>
                <w:caps/>
                <w:color w:val="FFFFFF"/>
              </w:rPr>
              <w:t>Course Name</w:t>
            </w:r>
          </w:p>
        </w:tc>
        <w:tc>
          <w:tcPr>
            <w:tcW w:w="3510" w:type="dxa"/>
            <w:shd w:val="clear" w:color="auto" w:fill="17365D" w:themeFill="text2" w:themeFillShade="BF"/>
          </w:tcPr>
          <w:p w:rsidR="00823532" w:rsidRPr="006F28CA" w:rsidRDefault="00823532" w:rsidP="00DA5B20">
            <w:pPr>
              <w:pStyle w:val="BodyText"/>
              <w:jc w:val="center"/>
              <w:rPr>
                <w:b/>
                <w:bCs/>
                <w:caps/>
                <w:color w:val="FFFFFF"/>
              </w:rPr>
            </w:pPr>
            <w:r w:rsidRPr="006F28CA">
              <w:rPr>
                <w:b/>
                <w:bCs/>
                <w:caps/>
                <w:color w:val="FFFFFF"/>
              </w:rPr>
              <w:t>Training Due Date or Test Phase</w:t>
            </w:r>
          </w:p>
        </w:tc>
      </w:tr>
      <w:tr w:rsidR="00823532" w:rsidRPr="009408D8" w:rsidTr="00DA5B20">
        <w:tc>
          <w:tcPr>
            <w:tcW w:w="2119" w:type="dxa"/>
          </w:tcPr>
          <w:p w:rsidR="00823532" w:rsidRPr="009408D8" w:rsidRDefault="00823532" w:rsidP="00DA5B20">
            <w:pPr>
              <w:rPr>
                <w:color w:val="000000" w:themeColor="text1"/>
              </w:rPr>
            </w:pPr>
          </w:p>
        </w:tc>
        <w:tc>
          <w:tcPr>
            <w:tcW w:w="1653" w:type="dxa"/>
          </w:tcPr>
          <w:p w:rsidR="00823532" w:rsidRPr="009408D8" w:rsidRDefault="00823532" w:rsidP="00DA5B20">
            <w:pPr>
              <w:rPr>
                <w:color w:val="000000" w:themeColor="text1"/>
              </w:rPr>
            </w:pPr>
          </w:p>
        </w:tc>
        <w:tc>
          <w:tcPr>
            <w:tcW w:w="2726" w:type="dxa"/>
          </w:tcPr>
          <w:p w:rsidR="00823532" w:rsidRPr="009408D8" w:rsidRDefault="00823532" w:rsidP="00DA5B20">
            <w:pPr>
              <w:rPr>
                <w:color w:val="000000" w:themeColor="text1"/>
              </w:rPr>
            </w:pPr>
          </w:p>
        </w:tc>
        <w:tc>
          <w:tcPr>
            <w:tcW w:w="3510" w:type="dxa"/>
          </w:tcPr>
          <w:p w:rsidR="00823532" w:rsidRPr="009408D8" w:rsidRDefault="00823532" w:rsidP="00DA5B20">
            <w:pPr>
              <w:rPr>
                <w:color w:val="000000" w:themeColor="text1"/>
              </w:rPr>
            </w:pPr>
          </w:p>
        </w:tc>
      </w:tr>
      <w:tr w:rsidR="00823532" w:rsidRPr="009408D8" w:rsidTr="00DA5B20">
        <w:tc>
          <w:tcPr>
            <w:tcW w:w="2119" w:type="dxa"/>
          </w:tcPr>
          <w:p w:rsidR="00823532" w:rsidRPr="009408D8" w:rsidRDefault="00823532" w:rsidP="00DA5B20">
            <w:pPr>
              <w:rPr>
                <w:color w:val="000000" w:themeColor="text1"/>
              </w:rPr>
            </w:pPr>
          </w:p>
        </w:tc>
        <w:tc>
          <w:tcPr>
            <w:tcW w:w="1653" w:type="dxa"/>
          </w:tcPr>
          <w:p w:rsidR="00823532" w:rsidRPr="009408D8" w:rsidRDefault="00823532" w:rsidP="00DA5B20">
            <w:pPr>
              <w:rPr>
                <w:color w:val="000000" w:themeColor="text1"/>
              </w:rPr>
            </w:pPr>
          </w:p>
        </w:tc>
        <w:tc>
          <w:tcPr>
            <w:tcW w:w="2726" w:type="dxa"/>
          </w:tcPr>
          <w:p w:rsidR="00823532" w:rsidRPr="009408D8" w:rsidRDefault="00823532" w:rsidP="00DA5B20">
            <w:pPr>
              <w:rPr>
                <w:color w:val="000000" w:themeColor="text1"/>
              </w:rPr>
            </w:pPr>
          </w:p>
        </w:tc>
        <w:tc>
          <w:tcPr>
            <w:tcW w:w="3510" w:type="dxa"/>
          </w:tcPr>
          <w:p w:rsidR="00823532" w:rsidRPr="009408D8" w:rsidRDefault="00823532" w:rsidP="00DA5B20">
            <w:pPr>
              <w:rPr>
                <w:color w:val="000000" w:themeColor="text1"/>
              </w:rPr>
            </w:pPr>
          </w:p>
        </w:tc>
      </w:tr>
    </w:tbl>
    <w:p w:rsidR="00823532" w:rsidRPr="001603AD" w:rsidRDefault="00823532" w:rsidP="00823532">
      <w:pPr>
        <w:spacing w:before="0" w:after="0"/>
        <w:rPr>
          <w:rFonts w:ascii="Arial" w:hAnsi="Arial" w:cs="Arial"/>
          <w:b/>
          <w:i/>
        </w:rPr>
      </w:pPr>
    </w:p>
    <w:p w:rsidR="00823532" w:rsidRDefault="00823532" w:rsidP="00823532">
      <w:pPr>
        <w:pStyle w:val="Heading1"/>
      </w:pPr>
      <w:bookmarkStart w:id="197" w:name="_Toc394039870"/>
      <w:bookmarkStart w:id="198" w:name="_Toc409365058"/>
      <w:r w:rsidRPr="009A6CF9">
        <w:t>PROJECT SCHEDULE AND TEST ARTIFACT REPOSITORY</w:t>
      </w:r>
      <w:bookmarkEnd w:id="197"/>
      <w:bookmarkEnd w:id="198"/>
    </w:p>
    <w:p w:rsidR="00823532" w:rsidRDefault="00823532" w:rsidP="00595205">
      <w:pPr>
        <w:spacing w:before="0" w:after="120"/>
      </w:pPr>
      <w:r>
        <w:t xml:space="preserve">The project schedule serves as a roadmap for the test team and illustrates the dependencies, relationships, constraints, resources, and </w:t>
      </w:r>
      <w:r w:rsidR="002148D9">
        <w:t xml:space="preserve">time </w:t>
      </w:r>
      <w:r>
        <w:t>estimates for each activity relative to the overall project phases.</w:t>
      </w:r>
      <w:r w:rsidRPr="008229CD">
        <w:t xml:space="preserve"> </w:t>
      </w:r>
      <w:r w:rsidR="002148D9">
        <w:t xml:space="preserve"> </w:t>
      </w:r>
      <w:r>
        <w:t xml:space="preserve">The project schedule should be designed to align </w:t>
      </w:r>
      <w:r w:rsidRPr="00B00E53">
        <w:t>test</w:t>
      </w:r>
      <w:r>
        <w:t xml:space="preserve"> tasks, activities, and </w:t>
      </w:r>
      <w:r w:rsidRPr="00B00E53">
        <w:t>milestones</w:t>
      </w:r>
      <w:r>
        <w:t xml:space="preserve"> with the test stra</w:t>
      </w:r>
      <w:r w:rsidR="00817602">
        <w:t>tegy for the system under test.</w:t>
      </w:r>
    </w:p>
    <w:p w:rsidR="00823532" w:rsidRDefault="00823532" w:rsidP="00595205">
      <w:pPr>
        <w:spacing w:before="0" w:after="120"/>
      </w:pPr>
      <w:r>
        <w:t xml:space="preserve">A test artifact repository/library is important for the purpose of storing critical project information such as: requirements, use cases, test cases, and test scripts. </w:t>
      </w:r>
      <w:r w:rsidR="002148D9">
        <w:t xml:space="preserve"> </w:t>
      </w:r>
      <w:r>
        <w:t>The artifacts will become important after project completion and after the system has transitioned to production under maintenance and operations.</w:t>
      </w:r>
      <w:r w:rsidR="002148D9">
        <w:t xml:space="preserve"> </w:t>
      </w:r>
      <w:r>
        <w:t xml:space="preserve"> Application and test resources will access the test cases and test scripts for regression testing purposes. </w:t>
      </w:r>
      <w:r w:rsidR="002148D9">
        <w:t xml:space="preserve"> </w:t>
      </w:r>
      <w:r>
        <w:t xml:space="preserve">Operations support staff will use the test artifacts to gather release note information, known errors, workarounds, and process improvement recommendations. </w:t>
      </w:r>
    </w:p>
    <w:p w:rsidR="00823532" w:rsidRDefault="00823532" w:rsidP="00823532">
      <w:pPr>
        <w:pStyle w:val="InstructionStyle"/>
      </w:pPr>
    </w:p>
    <w:p w:rsidR="00823532" w:rsidRDefault="00823532" w:rsidP="00823532">
      <w:pPr>
        <w:pStyle w:val="InstructionStyle"/>
      </w:pPr>
      <w:r w:rsidRPr="00DD61E6">
        <w:t>[Identify test milestones defined in the project schedule and from the test strategy. Specify the schedule for each testing activity and test milestone based on the activity estimates, available resources, and other constraints. A graphic depiction of the project schedule with pertinent test information may be inserted in this section</w:t>
      </w:r>
      <w:r>
        <w:t xml:space="preserve"> (i.e.,</w:t>
      </w:r>
      <w:r w:rsidR="00070D13">
        <w:t xml:space="preserve"> </w:t>
      </w:r>
      <w:r>
        <w:t>Microsoft Project)</w:t>
      </w:r>
      <w:r w:rsidRPr="00DD61E6">
        <w:t xml:space="preserve">. Also, </w:t>
      </w:r>
      <w:r>
        <w:t xml:space="preserve">if the test schedule is located in the project files, </w:t>
      </w:r>
      <w:r w:rsidRPr="00DD61E6">
        <w:t>specify</w:t>
      </w:r>
      <w:r>
        <w:t xml:space="preserve"> the location of the project repository where </w:t>
      </w:r>
      <w:r w:rsidR="003D28A8">
        <w:t xml:space="preserve">the </w:t>
      </w:r>
      <w:r>
        <w:t xml:space="preserve">test </w:t>
      </w:r>
      <w:proofErr w:type="spellStart"/>
      <w:r w:rsidR="003D28A8">
        <w:t>artifact</w:t>
      </w:r>
      <w:proofErr w:type="spellEnd"/>
      <w:r w:rsidR="003D28A8">
        <w:t xml:space="preserve"> </w:t>
      </w:r>
      <w:r>
        <w:t>can be accessed</w:t>
      </w:r>
      <w:r w:rsidRPr="00DD61E6">
        <w:t>.</w:t>
      </w:r>
      <w:r w:rsidR="00595205">
        <w:t>]</w:t>
      </w:r>
    </w:p>
    <w:p w:rsidR="00823532" w:rsidRDefault="00823532" w:rsidP="00823532">
      <w:pPr>
        <w:spacing w:before="0" w:after="0"/>
      </w:pPr>
      <w:r w:rsidRPr="00F5541A">
        <w:rPr>
          <w:i/>
          <w:u w:val="single"/>
        </w:rPr>
        <w:t>Example</w:t>
      </w:r>
      <w:r>
        <w:t>:</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4"/>
        <w:gridCol w:w="2071"/>
        <w:gridCol w:w="2335"/>
      </w:tblGrid>
      <w:tr w:rsidR="00823532" w:rsidTr="00DA5B20">
        <w:trPr>
          <w:tblHeader/>
        </w:trPr>
        <w:tc>
          <w:tcPr>
            <w:tcW w:w="55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FE5A42" w:rsidRDefault="00823532" w:rsidP="00DA5B20">
            <w:pPr>
              <w:pStyle w:val="BodyText"/>
              <w:widowControl w:val="0"/>
              <w:spacing w:before="0" w:after="0" w:line="240" w:lineRule="atLeast"/>
              <w:jc w:val="center"/>
              <w:rPr>
                <w:bCs/>
                <w:caps/>
                <w:color w:val="FFFFFF"/>
              </w:rPr>
            </w:pPr>
            <w:r w:rsidRPr="00FE5A42">
              <w:rPr>
                <w:b/>
                <w:bCs/>
                <w:caps/>
                <w:color w:val="FFFFFF"/>
              </w:rPr>
              <w:t>Milestones</w:t>
            </w:r>
          </w:p>
        </w:tc>
        <w:tc>
          <w:tcPr>
            <w:tcW w:w="20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FE5A42" w:rsidRDefault="00823532" w:rsidP="00DA5B20">
            <w:pPr>
              <w:pStyle w:val="BodyText"/>
              <w:widowControl w:val="0"/>
              <w:spacing w:before="0" w:after="0" w:line="240" w:lineRule="atLeast"/>
              <w:jc w:val="center"/>
              <w:rPr>
                <w:bCs/>
                <w:caps/>
                <w:color w:val="FFFFFF"/>
              </w:rPr>
            </w:pPr>
            <w:r w:rsidRPr="00FE5A42">
              <w:rPr>
                <w:b/>
                <w:bCs/>
                <w:caps/>
                <w:color w:val="FFFFFF"/>
              </w:rPr>
              <w:t>Start Date</w:t>
            </w:r>
          </w:p>
        </w:tc>
        <w:tc>
          <w:tcPr>
            <w:tcW w:w="233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23532" w:rsidRPr="00FE5A42" w:rsidRDefault="00823532" w:rsidP="00DA5B20">
            <w:pPr>
              <w:pStyle w:val="BodyText"/>
              <w:widowControl w:val="0"/>
              <w:spacing w:before="0" w:after="0" w:line="240" w:lineRule="atLeast"/>
              <w:jc w:val="center"/>
              <w:rPr>
                <w:bCs/>
                <w:caps/>
                <w:color w:val="FFFFFF"/>
              </w:rPr>
            </w:pPr>
            <w:r w:rsidRPr="00FE5A42">
              <w:rPr>
                <w:b/>
                <w:bCs/>
                <w:caps/>
                <w:color w:val="FFFFFF"/>
              </w:rPr>
              <w:t>Completion Date</w:t>
            </w:r>
          </w:p>
        </w:tc>
      </w:tr>
      <w:tr w:rsidR="00823532" w:rsidTr="00DA5B20">
        <w:tc>
          <w:tcPr>
            <w:tcW w:w="5584"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Completed Testing Schedule</w:t>
            </w:r>
          </w:p>
        </w:tc>
        <w:tc>
          <w:tcPr>
            <w:tcW w:w="2071"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&lt;&lt; mm/</w:t>
            </w:r>
            <w:proofErr w:type="spellStart"/>
            <w:r w:rsidRPr="00F5541A">
              <w:rPr>
                <w:i/>
              </w:rPr>
              <w:t>dd</w:t>
            </w:r>
            <w:proofErr w:type="spellEnd"/>
            <w:r w:rsidRPr="00F5541A">
              <w:rPr>
                <w:i/>
              </w:rPr>
              <w:t>/</w:t>
            </w:r>
            <w:proofErr w:type="spellStart"/>
            <w:r w:rsidRPr="00F5541A">
              <w:rPr>
                <w:i/>
              </w:rPr>
              <w:t>yy</w:t>
            </w:r>
            <w:proofErr w:type="spellEnd"/>
            <w:r w:rsidRPr="00F5541A">
              <w:rPr>
                <w:i/>
              </w:rPr>
              <w:t xml:space="preserve"> &gt;&gt;</w:t>
            </w:r>
          </w:p>
        </w:tc>
        <w:tc>
          <w:tcPr>
            <w:tcW w:w="2335"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&lt;&lt; mm/</w:t>
            </w:r>
            <w:proofErr w:type="spellStart"/>
            <w:r w:rsidRPr="00F5541A">
              <w:rPr>
                <w:i/>
              </w:rPr>
              <w:t>dd</w:t>
            </w:r>
            <w:proofErr w:type="spellEnd"/>
            <w:r w:rsidRPr="00F5541A">
              <w:rPr>
                <w:i/>
              </w:rPr>
              <w:t>/</w:t>
            </w:r>
            <w:proofErr w:type="spellStart"/>
            <w:r w:rsidRPr="00F5541A">
              <w:rPr>
                <w:i/>
              </w:rPr>
              <w:t>yy</w:t>
            </w:r>
            <w:proofErr w:type="spellEnd"/>
            <w:r w:rsidRPr="00F5541A">
              <w:rPr>
                <w:i/>
              </w:rPr>
              <w:t xml:space="preserve"> &gt;&gt;</w:t>
            </w:r>
          </w:p>
        </w:tc>
      </w:tr>
      <w:tr w:rsidR="00823532" w:rsidTr="00DA5B20">
        <w:tc>
          <w:tcPr>
            <w:tcW w:w="5584"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Completed Test Plan</w:t>
            </w:r>
          </w:p>
        </w:tc>
        <w:tc>
          <w:tcPr>
            <w:tcW w:w="2071"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&lt;&lt; mm/</w:t>
            </w:r>
            <w:proofErr w:type="spellStart"/>
            <w:r w:rsidRPr="00F5541A">
              <w:rPr>
                <w:i/>
              </w:rPr>
              <w:t>dd</w:t>
            </w:r>
            <w:proofErr w:type="spellEnd"/>
            <w:r w:rsidRPr="00F5541A">
              <w:rPr>
                <w:i/>
              </w:rPr>
              <w:t>/</w:t>
            </w:r>
            <w:proofErr w:type="spellStart"/>
            <w:r w:rsidRPr="00F5541A">
              <w:rPr>
                <w:i/>
              </w:rPr>
              <w:t>yy</w:t>
            </w:r>
            <w:proofErr w:type="spellEnd"/>
            <w:r w:rsidRPr="00F5541A">
              <w:rPr>
                <w:i/>
              </w:rPr>
              <w:t xml:space="preserve"> &gt;&gt;</w:t>
            </w:r>
          </w:p>
        </w:tc>
        <w:tc>
          <w:tcPr>
            <w:tcW w:w="2335"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&lt;&lt; mm/</w:t>
            </w:r>
            <w:proofErr w:type="spellStart"/>
            <w:r w:rsidRPr="00F5541A">
              <w:rPr>
                <w:i/>
              </w:rPr>
              <w:t>dd</w:t>
            </w:r>
            <w:proofErr w:type="spellEnd"/>
            <w:r w:rsidRPr="00F5541A">
              <w:rPr>
                <w:i/>
              </w:rPr>
              <w:t>/</w:t>
            </w:r>
            <w:proofErr w:type="spellStart"/>
            <w:r w:rsidRPr="00F5541A">
              <w:rPr>
                <w:i/>
              </w:rPr>
              <w:t>yy</w:t>
            </w:r>
            <w:proofErr w:type="spellEnd"/>
            <w:r w:rsidRPr="00F5541A">
              <w:rPr>
                <w:i/>
              </w:rPr>
              <w:t xml:space="preserve"> &gt;&gt;</w:t>
            </w:r>
          </w:p>
        </w:tc>
      </w:tr>
      <w:tr w:rsidR="00823532" w:rsidTr="00DA5B20">
        <w:tc>
          <w:tcPr>
            <w:tcW w:w="5584"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Completed Test Objectives</w:t>
            </w:r>
          </w:p>
        </w:tc>
        <w:tc>
          <w:tcPr>
            <w:tcW w:w="2071"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&lt;&lt; mm/</w:t>
            </w:r>
            <w:proofErr w:type="spellStart"/>
            <w:r w:rsidRPr="00F5541A">
              <w:rPr>
                <w:i/>
              </w:rPr>
              <w:t>dd</w:t>
            </w:r>
            <w:proofErr w:type="spellEnd"/>
            <w:r w:rsidRPr="00F5541A">
              <w:rPr>
                <w:i/>
              </w:rPr>
              <w:t>/</w:t>
            </w:r>
            <w:proofErr w:type="spellStart"/>
            <w:r w:rsidRPr="00F5541A">
              <w:rPr>
                <w:i/>
              </w:rPr>
              <w:t>yy</w:t>
            </w:r>
            <w:proofErr w:type="spellEnd"/>
            <w:r w:rsidRPr="00F5541A">
              <w:rPr>
                <w:i/>
              </w:rPr>
              <w:t xml:space="preserve"> &gt;&gt;</w:t>
            </w:r>
          </w:p>
        </w:tc>
        <w:tc>
          <w:tcPr>
            <w:tcW w:w="2335"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&lt;&lt; mm/</w:t>
            </w:r>
            <w:proofErr w:type="spellStart"/>
            <w:r w:rsidRPr="00F5541A">
              <w:rPr>
                <w:i/>
              </w:rPr>
              <w:t>dd</w:t>
            </w:r>
            <w:proofErr w:type="spellEnd"/>
            <w:r w:rsidRPr="00F5541A">
              <w:rPr>
                <w:i/>
              </w:rPr>
              <w:t>/</w:t>
            </w:r>
            <w:proofErr w:type="spellStart"/>
            <w:r w:rsidRPr="00F5541A">
              <w:rPr>
                <w:i/>
              </w:rPr>
              <w:t>yy</w:t>
            </w:r>
            <w:proofErr w:type="spellEnd"/>
            <w:r w:rsidRPr="00F5541A">
              <w:rPr>
                <w:i/>
              </w:rPr>
              <w:t xml:space="preserve"> &gt;&gt;</w:t>
            </w:r>
          </w:p>
        </w:tc>
      </w:tr>
      <w:tr w:rsidR="00823532" w:rsidTr="00DA5B20">
        <w:tc>
          <w:tcPr>
            <w:tcW w:w="5584"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Completed Test Cases</w:t>
            </w:r>
          </w:p>
        </w:tc>
        <w:tc>
          <w:tcPr>
            <w:tcW w:w="2071"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&lt;&lt; mm/</w:t>
            </w:r>
            <w:proofErr w:type="spellStart"/>
            <w:r w:rsidRPr="00F5541A">
              <w:rPr>
                <w:i/>
              </w:rPr>
              <w:t>dd</w:t>
            </w:r>
            <w:proofErr w:type="spellEnd"/>
            <w:r w:rsidRPr="00F5541A">
              <w:rPr>
                <w:i/>
              </w:rPr>
              <w:t>/</w:t>
            </w:r>
            <w:proofErr w:type="spellStart"/>
            <w:r w:rsidRPr="00F5541A">
              <w:rPr>
                <w:i/>
              </w:rPr>
              <w:t>yy</w:t>
            </w:r>
            <w:proofErr w:type="spellEnd"/>
            <w:r w:rsidRPr="00F5541A">
              <w:rPr>
                <w:i/>
              </w:rPr>
              <w:t xml:space="preserve"> &gt;&gt;</w:t>
            </w:r>
          </w:p>
        </w:tc>
        <w:tc>
          <w:tcPr>
            <w:tcW w:w="2335"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&lt;&lt; mm/</w:t>
            </w:r>
            <w:proofErr w:type="spellStart"/>
            <w:r w:rsidRPr="00F5541A">
              <w:rPr>
                <w:i/>
              </w:rPr>
              <w:t>dd</w:t>
            </w:r>
            <w:proofErr w:type="spellEnd"/>
            <w:r w:rsidRPr="00F5541A">
              <w:rPr>
                <w:i/>
              </w:rPr>
              <w:t>/</w:t>
            </w:r>
            <w:proofErr w:type="spellStart"/>
            <w:r w:rsidRPr="00F5541A">
              <w:rPr>
                <w:i/>
              </w:rPr>
              <w:t>yy</w:t>
            </w:r>
            <w:proofErr w:type="spellEnd"/>
            <w:r w:rsidRPr="00F5541A">
              <w:rPr>
                <w:i/>
              </w:rPr>
              <w:t xml:space="preserve"> &gt;&gt;</w:t>
            </w:r>
          </w:p>
        </w:tc>
      </w:tr>
      <w:tr w:rsidR="00823532" w:rsidTr="00DA5B20">
        <w:tc>
          <w:tcPr>
            <w:tcW w:w="5584"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Executed Test Cases</w:t>
            </w:r>
          </w:p>
        </w:tc>
        <w:tc>
          <w:tcPr>
            <w:tcW w:w="2071"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&lt;&lt; mm/</w:t>
            </w:r>
            <w:proofErr w:type="spellStart"/>
            <w:r w:rsidRPr="00F5541A">
              <w:rPr>
                <w:i/>
              </w:rPr>
              <w:t>dd</w:t>
            </w:r>
            <w:proofErr w:type="spellEnd"/>
            <w:r w:rsidRPr="00F5541A">
              <w:rPr>
                <w:i/>
              </w:rPr>
              <w:t>/</w:t>
            </w:r>
            <w:proofErr w:type="spellStart"/>
            <w:r w:rsidRPr="00F5541A">
              <w:rPr>
                <w:i/>
              </w:rPr>
              <w:t>yy</w:t>
            </w:r>
            <w:proofErr w:type="spellEnd"/>
            <w:r w:rsidRPr="00F5541A">
              <w:rPr>
                <w:i/>
              </w:rPr>
              <w:t xml:space="preserve"> &gt;&gt;</w:t>
            </w:r>
          </w:p>
        </w:tc>
        <w:tc>
          <w:tcPr>
            <w:tcW w:w="2335"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&lt;&lt; mm/</w:t>
            </w:r>
            <w:proofErr w:type="spellStart"/>
            <w:r w:rsidRPr="00F5541A">
              <w:rPr>
                <w:i/>
              </w:rPr>
              <w:t>dd</w:t>
            </w:r>
            <w:proofErr w:type="spellEnd"/>
            <w:r w:rsidRPr="00F5541A">
              <w:rPr>
                <w:i/>
              </w:rPr>
              <w:t>/</w:t>
            </w:r>
            <w:proofErr w:type="spellStart"/>
            <w:r w:rsidRPr="00F5541A">
              <w:rPr>
                <w:i/>
              </w:rPr>
              <w:t>yy</w:t>
            </w:r>
            <w:proofErr w:type="spellEnd"/>
            <w:r w:rsidRPr="00F5541A">
              <w:rPr>
                <w:i/>
              </w:rPr>
              <w:t xml:space="preserve"> &gt;&gt;</w:t>
            </w:r>
          </w:p>
        </w:tc>
      </w:tr>
      <w:tr w:rsidR="00823532" w:rsidTr="00DA5B20">
        <w:tc>
          <w:tcPr>
            <w:tcW w:w="5584"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2148D9">
            <w:pPr>
              <w:pStyle w:val="Tablebody"/>
              <w:rPr>
                <w:i/>
              </w:rPr>
            </w:pPr>
            <w:r w:rsidRPr="00F5541A">
              <w:rPr>
                <w:i/>
              </w:rPr>
              <w:t>Execute “Interface” and “Integration” testing</w:t>
            </w:r>
          </w:p>
        </w:tc>
        <w:tc>
          <w:tcPr>
            <w:tcW w:w="2071"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&lt;&lt; mm/</w:t>
            </w:r>
            <w:proofErr w:type="spellStart"/>
            <w:r w:rsidRPr="00F5541A">
              <w:rPr>
                <w:i/>
              </w:rPr>
              <w:t>dd</w:t>
            </w:r>
            <w:proofErr w:type="spellEnd"/>
            <w:r w:rsidRPr="00F5541A">
              <w:rPr>
                <w:i/>
              </w:rPr>
              <w:t>/</w:t>
            </w:r>
            <w:proofErr w:type="spellStart"/>
            <w:r w:rsidRPr="00F5541A">
              <w:rPr>
                <w:i/>
              </w:rPr>
              <w:t>yy</w:t>
            </w:r>
            <w:proofErr w:type="spellEnd"/>
            <w:r w:rsidRPr="00F5541A">
              <w:rPr>
                <w:i/>
              </w:rPr>
              <w:t xml:space="preserve"> &gt;&gt;</w:t>
            </w:r>
          </w:p>
        </w:tc>
        <w:tc>
          <w:tcPr>
            <w:tcW w:w="2335"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&lt;&lt; mm/</w:t>
            </w:r>
            <w:proofErr w:type="spellStart"/>
            <w:r w:rsidRPr="00F5541A">
              <w:rPr>
                <w:i/>
              </w:rPr>
              <w:t>dd</w:t>
            </w:r>
            <w:proofErr w:type="spellEnd"/>
            <w:r w:rsidRPr="00F5541A">
              <w:rPr>
                <w:i/>
              </w:rPr>
              <w:t>/</w:t>
            </w:r>
            <w:proofErr w:type="spellStart"/>
            <w:r w:rsidRPr="00F5541A">
              <w:rPr>
                <w:i/>
              </w:rPr>
              <w:t>yy</w:t>
            </w:r>
            <w:proofErr w:type="spellEnd"/>
            <w:r w:rsidRPr="00F5541A">
              <w:rPr>
                <w:i/>
              </w:rPr>
              <w:t xml:space="preserve"> &gt;&gt;</w:t>
            </w:r>
          </w:p>
        </w:tc>
      </w:tr>
      <w:tr w:rsidR="00823532" w:rsidTr="00DA5B20">
        <w:tc>
          <w:tcPr>
            <w:tcW w:w="5584"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Finalized testing and restore database</w:t>
            </w:r>
          </w:p>
        </w:tc>
        <w:tc>
          <w:tcPr>
            <w:tcW w:w="2071"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&lt;&lt; mm/</w:t>
            </w:r>
            <w:proofErr w:type="spellStart"/>
            <w:r w:rsidRPr="00F5541A">
              <w:rPr>
                <w:i/>
              </w:rPr>
              <w:t>dd</w:t>
            </w:r>
            <w:proofErr w:type="spellEnd"/>
            <w:r w:rsidRPr="00F5541A">
              <w:rPr>
                <w:i/>
              </w:rPr>
              <w:t>/</w:t>
            </w:r>
            <w:proofErr w:type="spellStart"/>
            <w:r w:rsidRPr="00F5541A">
              <w:rPr>
                <w:i/>
              </w:rPr>
              <w:t>yy</w:t>
            </w:r>
            <w:proofErr w:type="spellEnd"/>
            <w:r w:rsidRPr="00F5541A">
              <w:rPr>
                <w:i/>
              </w:rPr>
              <w:t xml:space="preserve"> &gt;&gt;</w:t>
            </w:r>
          </w:p>
        </w:tc>
        <w:tc>
          <w:tcPr>
            <w:tcW w:w="2335"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&lt;&lt; mm/</w:t>
            </w:r>
            <w:proofErr w:type="spellStart"/>
            <w:r w:rsidRPr="00F5541A">
              <w:rPr>
                <w:i/>
              </w:rPr>
              <w:t>dd</w:t>
            </w:r>
            <w:proofErr w:type="spellEnd"/>
            <w:r w:rsidRPr="00F5541A">
              <w:rPr>
                <w:i/>
              </w:rPr>
              <w:t>/</w:t>
            </w:r>
            <w:proofErr w:type="spellStart"/>
            <w:r w:rsidRPr="00F5541A">
              <w:rPr>
                <w:i/>
              </w:rPr>
              <w:t>yy</w:t>
            </w:r>
            <w:proofErr w:type="spellEnd"/>
            <w:r w:rsidRPr="00F5541A">
              <w:rPr>
                <w:i/>
              </w:rPr>
              <w:t xml:space="preserve"> &gt;&gt;</w:t>
            </w:r>
          </w:p>
        </w:tc>
      </w:tr>
      <w:tr w:rsidR="00823532" w:rsidTr="00DA5B20">
        <w:tc>
          <w:tcPr>
            <w:tcW w:w="5584"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Completed and approved testing documents</w:t>
            </w:r>
          </w:p>
        </w:tc>
        <w:tc>
          <w:tcPr>
            <w:tcW w:w="2071"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&lt;&lt; mm/</w:t>
            </w:r>
            <w:proofErr w:type="spellStart"/>
            <w:r w:rsidRPr="00F5541A">
              <w:rPr>
                <w:i/>
              </w:rPr>
              <w:t>dd</w:t>
            </w:r>
            <w:proofErr w:type="spellEnd"/>
            <w:r w:rsidRPr="00F5541A">
              <w:rPr>
                <w:i/>
              </w:rPr>
              <w:t>/</w:t>
            </w:r>
            <w:proofErr w:type="spellStart"/>
            <w:r w:rsidRPr="00F5541A">
              <w:rPr>
                <w:i/>
              </w:rPr>
              <w:t>yy</w:t>
            </w:r>
            <w:proofErr w:type="spellEnd"/>
            <w:r w:rsidRPr="00F5541A">
              <w:rPr>
                <w:i/>
              </w:rPr>
              <w:t xml:space="preserve"> &gt;&gt;</w:t>
            </w:r>
          </w:p>
        </w:tc>
        <w:tc>
          <w:tcPr>
            <w:tcW w:w="2335" w:type="dxa"/>
            <w:tcBorders>
              <w:top w:val="single" w:sz="4" w:space="0" w:color="auto"/>
              <w:left w:val="single" w:sz="4" w:space="0" w:color="auto"/>
              <w:bottom w:val="single" w:sz="4" w:space="0" w:color="auto"/>
              <w:right w:val="single" w:sz="4" w:space="0" w:color="auto"/>
            </w:tcBorders>
            <w:vAlign w:val="center"/>
            <w:hideMark/>
          </w:tcPr>
          <w:p w:rsidR="00823532" w:rsidRPr="00F5541A" w:rsidRDefault="00823532" w:rsidP="00DA5B20">
            <w:pPr>
              <w:pStyle w:val="Tablebody"/>
              <w:rPr>
                <w:i/>
              </w:rPr>
            </w:pPr>
            <w:r w:rsidRPr="00F5541A">
              <w:rPr>
                <w:i/>
              </w:rPr>
              <w:t>&lt;&lt; mm/</w:t>
            </w:r>
            <w:proofErr w:type="spellStart"/>
            <w:r w:rsidRPr="00F5541A">
              <w:rPr>
                <w:i/>
              </w:rPr>
              <w:t>dd</w:t>
            </w:r>
            <w:proofErr w:type="spellEnd"/>
            <w:r w:rsidRPr="00F5541A">
              <w:rPr>
                <w:i/>
              </w:rPr>
              <w:t>/</w:t>
            </w:r>
            <w:proofErr w:type="spellStart"/>
            <w:r w:rsidRPr="00F5541A">
              <w:rPr>
                <w:i/>
              </w:rPr>
              <w:t>yy</w:t>
            </w:r>
            <w:proofErr w:type="spellEnd"/>
            <w:r w:rsidRPr="00F5541A">
              <w:rPr>
                <w:i/>
              </w:rPr>
              <w:t xml:space="preserve"> &gt;&gt;</w:t>
            </w:r>
          </w:p>
        </w:tc>
      </w:tr>
    </w:tbl>
    <w:p w:rsidR="00823532" w:rsidRDefault="00823532" w:rsidP="00823532"/>
    <w:p w:rsidR="00823532" w:rsidRDefault="00823532" w:rsidP="00823532">
      <w:pPr>
        <w:pStyle w:val="Heading1"/>
        <w:numPr>
          <w:ilvl w:val="0"/>
          <w:numId w:val="0"/>
        </w:numPr>
        <w:sectPr w:rsidR="00823532" w:rsidSect="00A311D4">
          <w:headerReference w:type="default" r:id="rId20"/>
          <w:footerReference w:type="default" r:id="rId21"/>
          <w:headerReference w:type="first" r:id="rId22"/>
          <w:footerReference w:type="first" r:id="rId23"/>
          <w:pgSz w:w="12240" w:h="15840" w:code="1"/>
          <w:pgMar w:top="1800" w:right="1440" w:bottom="720" w:left="1440" w:header="720" w:footer="432" w:gutter="0"/>
          <w:pgNumType w:start="1"/>
          <w:cols w:space="720"/>
          <w:titlePg/>
          <w:docGrid w:linePitch="360"/>
        </w:sectPr>
      </w:pPr>
      <w:bookmarkStart w:id="199" w:name="_Toc394039871"/>
    </w:p>
    <w:p w:rsidR="00823532" w:rsidRDefault="00823532" w:rsidP="008545E7">
      <w:pPr>
        <w:pStyle w:val="Heading7"/>
      </w:pPr>
      <w:bookmarkStart w:id="200" w:name="_Toc409365059"/>
      <w:r>
        <w:t>COTs, MOTS, and Custom implementation</w:t>
      </w:r>
      <w:bookmarkEnd w:id="199"/>
      <w:bookmarkEnd w:id="200"/>
    </w:p>
    <w:p w:rsidR="00823532" w:rsidRDefault="00823532" w:rsidP="00823532">
      <w:pPr>
        <w:spacing w:before="0" w:after="0"/>
      </w:pPr>
    </w:p>
    <w:p w:rsidR="00823532" w:rsidRDefault="00823532" w:rsidP="00595205">
      <w:pPr>
        <w:spacing w:before="0" w:after="120"/>
      </w:pPr>
      <w:r>
        <w:t xml:space="preserve">Appendix A describes the implementation considerations and test emphasis for a COTS, MOTS, or Custom application. </w:t>
      </w:r>
      <w:r w:rsidR="002148D9">
        <w:t xml:space="preserve"> </w:t>
      </w:r>
      <w:r>
        <w:t xml:space="preserve">Testing is a critical component to validating that a system meets requirements. </w:t>
      </w:r>
      <w:r w:rsidR="002148D9">
        <w:t xml:space="preserve"> </w:t>
      </w:r>
      <w:r>
        <w:t xml:space="preserve">It is critical that testing be conducted with the right technical resources.  As such, with the exception of Unit Testing where the developer performs the testing, testing should be conducted by an independent test team that did not program the source code. </w:t>
      </w:r>
    </w:p>
    <w:p w:rsidR="00823532" w:rsidRPr="00B00E53" w:rsidRDefault="00823532" w:rsidP="00823532">
      <w:pPr>
        <w:spacing w:before="0" w:after="0"/>
      </w:pPr>
    </w:p>
    <w:tbl>
      <w:tblPr>
        <w:tblStyle w:val="TableGrid"/>
        <w:tblW w:w="0" w:type="auto"/>
        <w:tblLook w:val="04A0" w:firstRow="1" w:lastRow="0" w:firstColumn="1" w:lastColumn="0" w:noHBand="0" w:noVBand="1"/>
        <w:tblCaption w:val="CONSIDERATIONS FOR COTS, MOTS, and CUSTOM IMPLEMENTATION"/>
      </w:tblPr>
      <w:tblGrid>
        <w:gridCol w:w="1458"/>
        <w:gridCol w:w="8118"/>
      </w:tblGrid>
      <w:tr w:rsidR="00823532" w:rsidRPr="008545E7" w:rsidTr="00DA5B20">
        <w:trPr>
          <w:cnfStyle w:val="100000000000" w:firstRow="1" w:lastRow="0" w:firstColumn="0" w:lastColumn="0" w:oddVBand="0" w:evenVBand="0" w:oddHBand="0" w:evenHBand="0" w:firstRowFirstColumn="0" w:firstRowLastColumn="0" w:lastRowFirstColumn="0" w:lastRowLastColumn="0"/>
          <w:tblHeader/>
        </w:trPr>
        <w:tc>
          <w:tcPr>
            <w:tcW w:w="9576" w:type="dxa"/>
            <w:gridSpan w:val="2"/>
            <w:shd w:val="clear" w:color="auto" w:fill="17365D" w:themeFill="text2" w:themeFillShade="BF"/>
          </w:tcPr>
          <w:p w:rsidR="00823532" w:rsidRPr="008545E7" w:rsidRDefault="00823532" w:rsidP="00DA5B20">
            <w:pPr>
              <w:pStyle w:val="Table-Header0"/>
              <w:rPr>
                <w:b/>
                <w:caps/>
                <w:color w:val="auto"/>
              </w:rPr>
            </w:pPr>
            <w:r w:rsidRPr="008545E7">
              <w:rPr>
                <w:b/>
                <w:color w:val="auto"/>
              </w:rPr>
              <w:t>CONSIDERATIONS FOR COTS, MOTS, and CUSTOM IMPLEMENTATION</w:t>
            </w:r>
          </w:p>
        </w:tc>
      </w:tr>
      <w:tr w:rsidR="00823532" w:rsidRPr="008545E7" w:rsidTr="00DA5B20">
        <w:trPr>
          <w:trHeight w:val="1788"/>
        </w:trPr>
        <w:tc>
          <w:tcPr>
            <w:tcW w:w="1458" w:type="dxa"/>
          </w:tcPr>
          <w:p w:rsidR="00823532" w:rsidRPr="008545E7" w:rsidRDefault="00823532" w:rsidP="00DA5B20">
            <w:pPr>
              <w:pStyle w:val="Table-Body"/>
              <w:jc w:val="center"/>
              <w:rPr>
                <w:rFonts w:asciiTheme="majorHAnsi" w:hAnsiTheme="majorHAnsi"/>
                <w:b/>
                <w:color w:val="auto"/>
              </w:rPr>
            </w:pPr>
            <w:r w:rsidRPr="008545E7">
              <w:rPr>
                <w:rFonts w:asciiTheme="majorHAnsi" w:hAnsiTheme="majorHAnsi"/>
                <w:b/>
                <w:color w:val="auto"/>
              </w:rPr>
              <w:t>COTS</w:t>
            </w:r>
          </w:p>
        </w:tc>
        <w:tc>
          <w:tcPr>
            <w:tcW w:w="8118" w:type="dxa"/>
          </w:tcPr>
          <w:p w:rsidR="00823532" w:rsidRPr="008545E7" w:rsidRDefault="00823532" w:rsidP="006D159C">
            <w:pPr>
              <w:pStyle w:val="Table-Body"/>
              <w:numPr>
                <w:ilvl w:val="0"/>
                <w:numId w:val="10"/>
              </w:numPr>
              <w:rPr>
                <w:color w:val="auto"/>
              </w:rPr>
            </w:pPr>
            <w:r w:rsidRPr="008545E7">
              <w:rPr>
                <w:color w:val="auto"/>
              </w:rPr>
              <w:t xml:space="preserve">Unit Test – Testing of the product capabilities is not necessary. </w:t>
            </w:r>
            <w:r w:rsidR="002C6D26">
              <w:rPr>
                <w:color w:val="auto"/>
              </w:rPr>
              <w:t xml:space="preserve"> </w:t>
            </w:r>
            <w:r w:rsidRPr="008545E7">
              <w:rPr>
                <w:color w:val="auto"/>
              </w:rPr>
              <w:t xml:space="preserve">The users do not have access to the source code. </w:t>
            </w:r>
          </w:p>
          <w:p w:rsidR="00823532" w:rsidRPr="008545E7" w:rsidRDefault="00823532" w:rsidP="006D159C">
            <w:pPr>
              <w:pStyle w:val="Table-Body"/>
              <w:numPr>
                <w:ilvl w:val="0"/>
                <w:numId w:val="10"/>
              </w:numPr>
              <w:rPr>
                <w:color w:val="auto"/>
              </w:rPr>
            </w:pPr>
            <w:r w:rsidRPr="008545E7">
              <w:rPr>
                <w:color w:val="auto"/>
              </w:rPr>
              <w:t xml:space="preserve">System Test – Testing of business requirements relative to the COTS product is required. </w:t>
            </w:r>
            <w:r w:rsidR="002C6D26">
              <w:rPr>
                <w:color w:val="auto"/>
              </w:rPr>
              <w:t xml:space="preserve"> </w:t>
            </w:r>
            <w:r w:rsidRPr="008545E7">
              <w:rPr>
                <w:color w:val="auto"/>
              </w:rPr>
              <w:t xml:space="preserve">Testing will focus on how the COTS configuration changes meet business requirements.  The testing should be conducted by an independent test team that did not configure the COTS product. </w:t>
            </w:r>
          </w:p>
          <w:p w:rsidR="00823532" w:rsidRPr="008545E7" w:rsidRDefault="00823532" w:rsidP="006D159C">
            <w:pPr>
              <w:pStyle w:val="Table-Body"/>
              <w:numPr>
                <w:ilvl w:val="0"/>
                <w:numId w:val="10"/>
              </w:numPr>
              <w:rPr>
                <w:color w:val="auto"/>
              </w:rPr>
            </w:pPr>
            <w:r w:rsidRPr="008545E7">
              <w:rPr>
                <w:color w:val="auto"/>
              </w:rPr>
              <w:t>Performance Test – The testing focus is usually a set number of users (</w:t>
            </w:r>
            <w:r w:rsidR="00064708">
              <w:rPr>
                <w:color w:val="auto"/>
              </w:rPr>
              <w:t>i.e.,</w:t>
            </w:r>
            <w:r w:rsidRPr="008545E7">
              <w:rPr>
                <w:color w:val="auto"/>
              </w:rPr>
              <w:t xml:space="preserve"> with an authorized license) </w:t>
            </w:r>
            <w:r w:rsidR="002C6D26">
              <w:rPr>
                <w:color w:val="auto"/>
              </w:rPr>
              <w:t xml:space="preserve"> aim </w:t>
            </w:r>
            <w:r w:rsidRPr="008545E7">
              <w:rPr>
                <w:color w:val="auto"/>
              </w:rPr>
              <w:t>to ensure the volume of users can be accommodated without degrading the system, unlike custom systems where the emphasis may be scaling a web application to handle a million users on the system.</w:t>
            </w:r>
            <w:r w:rsidR="002C6D26">
              <w:rPr>
                <w:color w:val="auto"/>
              </w:rPr>
              <w:t xml:space="preserve"> </w:t>
            </w:r>
            <w:r w:rsidRPr="008545E7">
              <w:rPr>
                <w:color w:val="auto"/>
              </w:rPr>
              <w:t xml:space="preserve"> For example, performance testing may test how quickly data transactions process under “normal use” and the maximum number of transactions encountered before system degradation occurs (</w:t>
            </w:r>
            <w:r w:rsidR="00FB549D">
              <w:rPr>
                <w:color w:val="auto"/>
              </w:rPr>
              <w:t>e.g.,</w:t>
            </w:r>
            <w:r w:rsidRPr="008545E7">
              <w:rPr>
                <w:color w:val="auto"/>
              </w:rPr>
              <w:t xml:space="preserve"> 1000 transactions need to be processed within 30 minutes). </w:t>
            </w:r>
            <w:r w:rsidR="002C6D26">
              <w:rPr>
                <w:color w:val="auto"/>
              </w:rPr>
              <w:t xml:space="preserve"> </w:t>
            </w:r>
            <w:r w:rsidRPr="008545E7">
              <w:rPr>
                <w:color w:val="auto"/>
              </w:rPr>
              <w:t>The testing may be conducted by a skilled tester with extensive knowledge in performance testing within the development group or by an independent test team.</w:t>
            </w:r>
          </w:p>
          <w:p w:rsidR="00823532" w:rsidRPr="008545E7" w:rsidRDefault="00823532" w:rsidP="006D159C">
            <w:pPr>
              <w:pStyle w:val="Table-Body"/>
              <w:numPr>
                <w:ilvl w:val="0"/>
                <w:numId w:val="10"/>
              </w:numPr>
              <w:rPr>
                <w:color w:val="auto"/>
              </w:rPr>
            </w:pPr>
            <w:r w:rsidRPr="008545E7">
              <w:rPr>
                <w:color w:val="auto"/>
              </w:rPr>
              <w:t xml:space="preserve">Integration Test – Testing of the COTS product and how the system integrates with other systems is required. </w:t>
            </w:r>
            <w:r w:rsidR="002C6D26">
              <w:rPr>
                <w:color w:val="auto"/>
              </w:rPr>
              <w:t xml:space="preserve"> </w:t>
            </w:r>
            <w:r w:rsidRPr="008545E7">
              <w:rPr>
                <w:color w:val="auto"/>
              </w:rPr>
              <w:t xml:space="preserve">This includes testing such as: compatibility testing, performance testing, </w:t>
            </w:r>
            <w:proofErr w:type="gramStart"/>
            <w:r w:rsidRPr="008545E7">
              <w:rPr>
                <w:color w:val="auto"/>
              </w:rPr>
              <w:t>interoperability</w:t>
            </w:r>
            <w:proofErr w:type="gramEnd"/>
            <w:r w:rsidRPr="008545E7">
              <w:rPr>
                <w:color w:val="auto"/>
              </w:rPr>
              <w:t xml:space="preserve"> testing, and back-end testing (</w:t>
            </w:r>
            <w:r w:rsidR="00FB549D">
              <w:rPr>
                <w:color w:val="auto"/>
              </w:rPr>
              <w:t>e.g.,</w:t>
            </w:r>
            <w:r w:rsidRPr="008545E7">
              <w:rPr>
                <w:color w:val="auto"/>
              </w:rPr>
              <w:t xml:space="preserve"> writing SQL statements to verify the data in the database). </w:t>
            </w:r>
            <w:r w:rsidR="002C6D26">
              <w:rPr>
                <w:color w:val="auto"/>
              </w:rPr>
              <w:t xml:space="preserve"> </w:t>
            </w:r>
            <w:r w:rsidRPr="008545E7">
              <w:rPr>
                <w:color w:val="auto"/>
              </w:rPr>
              <w:t xml:space="preserve">For example, the COTS product may send data or may interface with another legacy application where the data is processed and reported in an ancillary system. </w:t>
            </w:r>
            <w:r w:rsidR="002C6D26">
              <w:rPr>
                <w:color w:val="auto"/>
              </w:rPr>
              <w:t xml:space="preserve"> </w:t>
            </w:r>
            <w:r w:rsidRPr="008545E7">
              <w:rPr>
                <w:color w:val="auto"/>
              </w:rPr>
              <w:t xml:space="preserve">The testing should be conducted by an independent test team that did not configure the COTS product.  </w:t>
            </w:r>
          </w:p>
          <w:p w:rsidR="00823532" w:rsidRPr="008545E7" w:rsidRDefault="00823532" w:rsidP="006D159C">
            <w:pPr>
              <w:pStyle w:val="Table-Body"/>
              <w:numPr>
                <w:ilvl w:val="0"/>
                <w:numId w:val="10"/>
              </w:numPr>
              <w:rPr>
                <w:color w:val="auto"/>
              </w:rPr>
            </w:pPr>
            <w:r w:rsidRPr="008545E7">
              <w:rPr>
                <w:color w:val="auto"/>
              </w:rPr>
              <w:t xml:space="preserve">User Acceptance Test – The users will focus on testing the daily business transactions and whether the COTS product meets business requirements. </w:t>
            </w:r>
            <w:r w:rsidR="00E766A1">
              <w:rPr>
                <w:color w:val="auto"/>
              </w:rPr>
              <w:t xml:space="preserve"> </w:t>
            </w:r>
            <w:r w:rsidRPr="008545E7">
              <w:rPr>
                <w:color w:val="auto"/>
              </w:rPr>
              <w:t xml:space="preserve">Further, the users will test how the COTS product integrates with other ancillary systems through comprehensive business scenarios. </w:t>
            </w:r>
            <w:r w:rsidR="00E766A1">
              <w:rPr>
                <w:color w:val="auto"/>
              </w:rPr>
              <w:t xml:space="preserve"> </w:t>
            </w:r>
            <w:r w:rsidRPr="008545E7">
              <w:rPr>
                <w:color w:val="auto"/>
              </w:rPr>
              <w:t>The users may apply new or existing business processes to accompany User Acceptance Testing.</w:t>
            </w:r>
          </w:p>
        </w:tc>
      </w:tr>
      <w:tr w:rsidR="00823532" w:rsidRPr="008545E7" w:rsidTr="00DA5B20">
        <w:trPr>
          <w:trHeight w:val="1799"/>
        </w:trPr>
        <w:tc>
          <w:tcPr>
            <w:tcW w:w="1458" w:type="dxa"/>
          </w:tcPr>
          <w:p w:rsidR="00823532" w:rsidRPr="008545E7" w:rsidRDefault="00823532" w:rsidP="00DA5B20">
            <w:pPr>
              <w:pStyle w:val="Table-Body"/>
              <w:jc w:val="center"/>
              <w:rPr>
                <w:rFonts w:asciiTheme="majorHAnsi" w:hAnsiTheme="majorHAnsi"/>
                <w:b/>
                <w:color w:val="auto"/>
              </w:rPr>
            </w:pPr>
            <w:r w:rsidRPr="008545E7">
              <w:rPr>
                <w:rFonts w:asciiTheme="majorHAnsi" w:hAnsiTheme="majorHAnsi"/>
                <w:b/>
                <w:color w:val="auto"/>
              </w:rPr>
              <w:t>MOTS</w:t>
            </w:r>
          </w:p>
        </w:tc>
        <w:tc>
          <w:tcPr>
            <w:tcW w:w="8118" w:type="dxa"/>
          </w:tcPr>
          <w:p w:rsidR="00823532" w:rsidRPr="008545E7" w:rsidRDefault="00823532" w:rsidP="006D159C">
            <w:pPr>
              <w:pStyle w:val="Table-Body"/>
              <w:numPr>
                <w:ilvl w:val="0"/>
                <w:numId w:val="10"/>
              </w:numPr>
              <w:rPr>
                <w:color w:val="auto"/>
              </w:rPr>
            </w:pPr>
            <w:r w:rsidRPr="008545E7">
              <w:rPr>
                <w:color w:val="auto"/>
              </w:rPr>
              <w:t xml:space="preserve">Unit Test – The modified source code pertinent to the COTS application will require unit testing.  These changes are not configuration changes, but rather customized changes to the source code. </w:t>
            </w:r>
            <w:r w:rsidR="00E766A1">
              <w:rPr>
                <w:color w:val="auto"/>
              </w:rPr>
              <w:t xml:space="preserve"> </w:t>
            </w:r>
            <w:r w:rsidRPr="008545E7">
              <w:rPr>
                <w:color w:val="auto"/>
              </w:rPr>
              <w:t>The developer typically performs unit testing.</w:t>
            </w:r>
          </w:p>
          <w:p w:rsidR="00823532" w:rsidRPr="008545E7" w:rsidRDefault="00823532" w:rsidP="006D159C">
            <w:pPr>
              <w:pStyle w:val="Table-Body"/>
              <w:numPr>
                <w:ilvl w:val="0"/>
                <w:numId w:val="10"/>
              </w:numPr>
              <w:rPr>
                <w:color w:val="auto"/>
              </w:rPr>
            </w:pPr>
            <w:r w:rsidRPr="008545E7">
              <w:rPr>
                <w:color w:val="auto"/>
              </w:rPr>
              <w:t xml:space="preserve">System Test - The COTS portion will be validated the same way </w:t>
            </w:r>
            <w:r w:rsidR="00E766A1">
              <w:rPr>
                <w:color w:val="auto"/>
              </w:rPr>
              <w:t xml:space="preserve">as indicated above </w:t>
            </w:r>
            <w:r w:rsidRPr="008545E7">
              <w:rPr>
                <w:color w:val="auto"/>
              </w:rPr>
              <w:t xml:space="preserve">(See COTS Considerations). </w:t>
            </w:r>
            <w:r w:rsidR="00E766A1">
              <w:rPr>
                <w:color w:val="auto"/>
              </w:rPr>
              <w:t xml:space="preserve"> </w:t>
            </w:r>
            <w:r w:rsidRPr="008545E7">
              <w:rPr>
                <w:color w:val="auto"/>
              </w:rPr>
              <w:t xml:space="preserve">For the custom portion of the COTS solution where application source code changes occurred, as usual, testing will focus on the solution meeting business requirements. </w:t>
            </w:r>
            <w:r w:rsidR="00E766A1">
              <w:rPr>
                <w:color w:val="auto"/>
              </w:rPr>
              <w:t xml:space="preserve"> </w:t>
            </w:r>
            <w:r w:rsidRPr="008545E7">
              <w:rPr>
                <w:color w:val="auto"/>
              </w:rPr>
              <w:t xml:space="preserve">Also, testing should be conducted by an independent test team that did not program or modify the source code. </w:t>
            </w:r>
          </w:p>
          <w:p w:rsidR="00823532" w:rsidRPr="00061661" w:rsidRDefault="00823532" w:rsidP="00061661">
            <w:pPr>
              <w:pStyle w:val="Table-Body"/>
              <w:numPr>
                <w:ilvl w:val="0"/>
                <w:numId w:val="10"/>
              </w:numPr>
              <w:rPr>
                <w:color w:val="auto"/>
              </w:rPr>
            </w:pPr>
            <w:r w:rsidRPr="008545E7">
              <w:rPr>
                <w:color w:val="auto"/>
              </w:rPr>
              <w:t>Integration Test - The tests focus on how well both the COTS and custom</w:t>
            </w:r>
            <w:r w:rsidR="00E766A1">
              <w:rPr>
                <w:color w:val="auto"/>
              </w:rPr>
              <w:t>ization of the</w:t>
            </w:r>
            <w:r w:rsidRPr="008545E7">
              <w:rPr>
                <w:color w:val="auto"/>
              </w:rPr>
              <w:t xml:space="preserve"> application meets business requirements. </w:t>
            </w:r>
            <w:r w:rsidR="00E766A1">
              <w:rPr>
                <w:color w:val="auto"/>
              </w:rPr>
              <w:t xml:space="preserve"> </w:t>
            </w:r>
            <w:r w:rsidRPr="008545E7">
              <w:rPr>
                <w:color w:val="auto"/>
              </w:rPr>
              <w:t>Further, if the MOTS solution interfaces with other systems, testing is required to ensure that the integration between the MOTS and other systems (</w:t>
            </w:r>
            <w:r w:rsidR="00FB549D">
              <w:rPr>
                <w:color w:val="auto"/>
              </w:rPr>
              <w:t>e.g.,</w:t>
            </w:r>
            <w:r w:rsidRPr="008545E7">
              <w:rPr>
                <w:color w:val="auto"/>
              </w:rPr>
              <w:t xml:space="preserve"> legacy system) meet</w:t>
            </w:r>
            <w:r w:rsidR="00E766A1">
              <w:rPr>
                <w:color w:val="auto"/>
              </w:rPr>
              <w:t>s</w:t>
            </w:r>
            <w:r w:rsidRPr="008545E7">
              <w:rPr>
                <w:color w:val="auto"/>
              </w:rPr>
              <w:t xml:space="preserve"> business requirements. </w:t>
            </w:r>
            <w:r w:rsidR="00E766A1">
              <w:rPr>
                <w:color w:val="auto"/>
              </w:rPr>
              <w:t xml:space="preserve"> </w:t>
            </w:r>
            <w:r w:rsidRPr="008545E7">
              <w:rPr>
                <w:color w:val="auto"/>
              </w:rPr>
              <w:t xml:space="preserve">The testing should be conducted by an independent test team that did not configure or write source code for the MOTS product.  </w:t>
            </w:r>
            <w:r w:rsidRPr="00061661">
              <w:rPr>
                <w:color w:val="auto"/>
              </w:rPr>
              <w:t xml:space="preserve">User Acceptance Test – The users will focus on testing the daily business transactions and whether the MOTS product meets their requirements.  Also, the users may apply new or existing business processes to accompany User Acceptance Testing.  </w:t>
            </w:r>
            <w:r w:rsidR="00E766A1" w:rsidRPr="00061661">
              <w:rPr>
                <w:color w:val="auto"/>
              </w:rPr>
              <w:t xml:space="preserve">NOTE: </w:t>
            </w:r>
            <w:r w:rsidRPr="00061661">
              <w:rPr>
                <w:color w:val="auto"/>
              </w:rPr>
              <w:t>Depending on the amount of application customization in the MOTS solution, an organization may risk invalidation of the product warranty and the inability to perform regular application patch updates.</w:t>
            </w:r>
          </w:p>
        </w:tc>
      </w:tr>
      <w:tr w:rsidR="008545E7" w:rsidRPr="008545E7" w:rsidTr="00DA5B20">
        <w:trPr>
          <w:trHeight w:val="2330"/>
        </w:trPr>
        <w:tc>
          <w:tcPr>
            <w:tcW w:w="1458" w:type="dxa"/>
          </w:tcPr>
          <w:p w:rsidR="00823532" w:rsidRPr="008545E7" w:rsidRDefault="00823532" w:rsidP="00DA5B20">
            <w:pPr>
              <w:pStyle w:val="Table-Body"/>
              <w:jc w:val="center"/>
              <w:rPr>
                <w:rFonts w:asciiTheme="majorHAnsi" w:hAnsiTheme="majorHAnsi"/>
                <w:b/>
                <w:color w:val="auto"/>
              </w:rPr>
            </w:pPr>
            <w:r w:rsidRPr="008545E7">
              <w:rPr>
                <w:rFonts w:asciiTheme="majorHAnsi" w:hAnsiTheme="majorHAnsi"/>
                <w:b/>
                <w:color w:val="auto"/>
              </w:rPr>
              <w:t>CUSTOM</w:t>
            </w:r>
          </w:p>
        </w:tc>
        <w:tc>
          <w:tcPr>
            <w:tcW w:w="8118" w:type="dxa"/>
          </w:tcPr>
          <w:p w:rsidR="00823532" w:rsidRPr="008545E7" w:rsidRDefault="00823532" w:rsidP="00E766A1">
            <w:pPr>
              <w:pStyle w:val="Table-Body"/>
              <w:numPr>
                <w:ilvl w:val="0"/>
                <w:numId w:val="10"/>
              </w:numPr>
              <w:spacing w:before="0" w:after="0"/>
              <w:rPr>
                <w:color w:val="auto"/>
              </w:rPr>
            </w:pPr>
            <w:r w:rsidRPr="008545E7">
              <w:rPr>
                <w:color w:val="auto"/>
              </w:rPr>
              <w:t xml:space="preserve">All test levels need to be conducted (e.g., </w:t>
            </w:r>
            <w:r w:rsidRPr="005465F1">
              <w:rPr>
                <w:color w:val="auto"/>
              </w:rPr>
              <w:t>Unit Test, Integration</w:t>
            </w:r>
            <w:r w:rsidRPr="008545E7">
              <w:rPr>
                <w:color w:val="auto"/>
              </w:rPr>
              <w:t xml:space="preserve"> Test, System Test, System Integration Test, and User Acceptance Test).  With the exception of Unit Testing</w:t>
            </w:r>
            <w:r w:rsidR="00E766A1">
              <w:rPr>
                <w:color w:val="auto"/>
              </w:rPr>
              <w:t>,</w:t>
            </w:r>
            <w:r w:rsidRPr="008545E7">
              <w:rPr>
                <w:color w:val="auto"/>
              </w:rPr>
              <w:t xml:space="preserve"> where the developer performs the testing, testing should be conducted by an independent test team that did not program the source code. </w:t>
            </w:r>
          </w:p>
        </w:tc>
      </w:tr>
    </w:tbl>
    <w:p w:rsidR="00823532" w:rsidRDefault="00823532" w:rsidP="00823532">
      <w:r>
        <w:br w:type="page"/>
      </w:r>
    </w:p>
    <w:p w:rsidR="008545E7" w:rsidRDefault="008545E7" w:rsidP="00823532">
      <w:pPr>
        <w:sectPr w:rsidR="008545E7" w:rsidSect="006D35DE">
          <w:footerReference w:type="default" r:id="rId24"/>
          <w:pgSz w:w="12240" w:h="15840" w:code="1"/>
          <w:pgMar w:top="1440" w:right="1440" w:bottom="720" w:left="1440" w:header="720" w:footer="432" w:gutter="0"/>
          <w:pgNumType w:start="1" w:chapStyle="7"/>
          <w:cols w:space="720"/>
          <w:docGrid w:linePitch="360"/>
        </w:sectPr>
      </w:pPr>
      <w:bookmarkStart w:id="201" w:name="_Toc394039872"/>
    </w:p>
    <w:p w:rsidR="00823532" w:rsidRPr="000A788C" w:rsidRDefault="00823532" w:rsidP="008545E7">
      <w:pPr>
        <w:pStyle w:val="Heading7"/>
      </w:pPr>
      <w:bookmarkStart w:id="202" w:name="_Toc409365060"/>
      <w:r w:rsidRPr="000A788C">
        <w:t>Glossary</w:t>
      </w:r>
      <w:bookmarkEnd w:id="201"/>
      <w:bookmarkEnd w:id="202"/>
    </w:p>
    <w:p w:rsidR="00823532" w:rsidRPr="00314189" w:rsidRDefault="00314189" w:rsidP="00823532">
      <w:pPr>
        <w:pStyle w:val="ListBullet"/>
        <w:numPr>
          <w:ilvl w:val="0"/>
          <w:numId w:val="0"/>
        </w:numPr>
        <w:ind w:left="360" w:hanging="360"/>
        <w:rPr>
          <w:i w:val="0"/>
        </w:rPr>
      </w:pPr>
      <w:r>
        <w:rPr>
          <w:i w:val="0"/>
        </w:rPr>
        <w:t xml:space="preserve">The following is a glossary of terms used in this Master Test Plan. </w:t>
      </w:r>
    </w:p>
    <w:tbl>
      <w:tblPr>
        <w:tblStyle w:val="TableGrid"/>
        <w:tblW w:w="0" w:type="auto"/>
        <w:tblInd w:w="108" w:type="dxa"/>
        <w:tblLook w:val="01E0" w:firstRow="1" w:lastRow="1" w:firstColumn="1" w:lastColumn="1" w:noHBand="0" w:noVBand="0"/>
        <w:tblCaption w:val="Appendix B Glossary"/>
      </w:tblPr>
      <w:tblGrid>
        <w:gridCol w:w="3150"/>
        <w:gridCol w:w="6318"/>
      </w:tblGrid>
      <w:tr w:rsidR="0010759F" w:rsidRPr="00157DBF" w:rsidTr="00785E5A">
        <w:trPr>
          <w:cnfStyle w:val="100000000000" w:firstRow="1" w:lastRow="0" w:firstColumn="0" w:lastColumn="0" w:oddVBand="0" w:evenVBand="0" w:oddHBand="0" w:evenHBand="0" w:firstRowFirstColumn="0" w:firstRowLastColumn="0" w:lastRowFirstColumn="0" w:lastRowLastColumn="0"/>
          <w:tblHeader/>
        </w:trPr>
        <w:tc>
          <w:tcPr>
            <w:tcW w:w="3150" w:type="dxa"/>
            <w:tcBorders>
              <w:top w:val="single" w:sz="4" w:space="0" w:color="auto"/>
              <w:bottom w:val="single" w:sz="4" w:space="0" w:color="auto"/>
            </w:tcBorders>
            <w:shd w:val="clear" w:color="auto" w:fill="17365D" w:themeFill="text2" w:themeFillShade="BF"/>
          </w:tcPr>
          <w:p w:rsidR="0010759F" w:rsidRPr="00573D46" w:rsidRDefault="0010759F" w:rsidP="001A6C65">
            <w:pPr>
              <w:pStyle w:val="BodyText"/>
              <w:spacing w:after="0"/>
            </w:pPr>
            <w:r w:rsidRPr="00573D46">
              <w:t>TERM</w:t>
            </w:r>
          </w:p>
        </w:tc>
        <w:tc>
          <w:tcPr>
            <w:tcW w:w="6318" w:type="dxa"/>
            <w:tcBorders>
              <w:top w:val="single" w:sz="4" w:space="0" w:color="auto"/>
              <w:bottom w:val="single" w:sz="4" w:space="0" w:color="auto"/>
            </w:tcBorders>
            <w:shd w:val="clear" w:color="auto" w:fill="17365D" w:themeFill="text2" w:themeFillShade="BF"/>
          </w:tcPr>
          <w:p w:rsidR="0010759F" w:rsidRPr="00573D46" w:rsidRDefault="0010759F" w:rsidP="001A6C65">
            <w:pPr>
              <w:pStyle w:val="BodyText"/>
              <w:spacing w:after="0"/>
            </w:pPr>
            <w:r w:rsidRPr="00573D46">
              <w:t>DEFINITION</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Acceptance</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See acceptance testing.</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Acceptance Criteria</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The exit criteria that a component or system must satisfy in order to be accepted by a user, customer, or other authorized entity. </w:t>
            </w:r>
          </w:p>
        </w:tc>
        <w:bookmarkStart w:id="203" w:name="_GoBack"/>
        <w:bookmarkEnd w:id="203"/>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Acceptance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Formal testing with respect to user needs, requirements, and business processes conducted to determine whether or not a system satisfies the acceptance criteria and to enable the user, customers, or other authorized entity to determine whether or not to accept the system.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rPr>
                <w:b/>
              </w:rPr>
            </w:pPr>
            <w:r w:rsidRPr="00573D46">
              <w:rPr>
                <w:b/>
              </w:rPr>
              <w:t>Availability</w:t>
            </w:r>
          </w:p>
        </w:tc>
        <w:tc>
          <w:tcPr>
            <w:tcW w:w="6318"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pPr>
            <w:r w:rsidRPr="00573D46">
              <w:t xml:space="preserve">The degree of which a component or system is operational and accessible when required for use. </w:t>
            </w:r>
            <w:r w:rsidR="001E504C">
              <w:t xml:space="preserve"> </w:t>
            </w:r>
            <w:r w:rsidRPr="00573D46">
              <w:t xml:space="preserve">Often expressed as a percentage. </w:t>
            </w:r>
          </w:p>
        </w:tc>
      </w:tr>
      <w:tr w:rsidR="0010759F" w:rsidRPr="00A2155C" w:rsidTr="001A6C65">
        <w:tc>
          <w:tcPr>
            <w:tcW w:w="3150"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rPr>
                <w:b/>
              </w:rPr>
            </w:pPr>
            <w:r w:rsidRPr="00573D46">
              <w:rPr>
                <w:b/>
              </w:rPr>
              <w:t>Baseline</w:t>
            </w:r>
          </w:p>
        </w:tc>
        <w:tc>
          <w:tcPr>
            <w:tcW w:w="6318"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pPr>
            <w:r w:rsidRPr="00573D46">
              <w:t xml:space="preserve">A specification or software product that has been formally reviewed or agreed upon, that thereafter serves as the basis for further development, and that can be changed only through a formal change control process. </w:t>
            </w:r>
          </w:p>
        </w:tc>
      </w:tr>
      <w:tr w:rsidR="0010759F" w:rsidRPr="00A2155C" w:rsidTr="001A6C65">
        <w:tc>
          <w:tcPr>
            <w:tcW w:w="3150"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rPr>
                <w:b/>
              </w:rPr>
            </w:pPr>
            <w:r w:rsidRPr="00573D46">
              <w:rPr>
                <w:b/>
              </w:rPr>
              <w:t>Best Practice</w:t>
            </w:r>
          </w:p>
        </w:tc>
        <w:tc>
          <w:tcPr>
            <w:tcW w:w="6318"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pPr>
            <w:r w:rsidRPr="00573D46">
              <w:t>A superior method or innovative practice that contributes to the improved performance of an organization under given context usually recognized as ‘best’ by other peer organizations.</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Black Box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Testing, either functional or non-functional, without reference to the internal structure of the component or system.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Bug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See defect.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Code</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Computer instructions and data definitions expressed in a programming language or in a form output by an assembler, compiler, or other translator.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Commercial Off-The-Shelf Software</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See off-the-shelf software.</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rPr>
                <w:b/>
              </w:rPr>
            </w:pPr>
            <w:r w:rsidRPr="00573D46">
              <w:rPr>
                <w:b/>
              </w:rPr>
              <w:t>Compatibility Testing</w:t>
            </w:r>
          </w:p>
        </w:tc>
        <w:tc>
          <w:tcPr>
            <w:tcW w:w="6318"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pPr>
            <w:r w:rsidRPr="00573D46">
              <w:t>See interoperability testing.</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Component</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A minimal software item that can be tested in isolation.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Component Integration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Testing performed to expose defects in the interfaces and interaction between integrated components.</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Component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The testing of individual software components.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rPr>
                <w:b/>
              </w:rPr>
            </w:pPr>
            <w:r w:rsidRPr="00573D46">
              <w:rPr>
                <w:b/>
              </w:rPr>
              <w:t>Configuration Testing</w:t>
            </w:r>
          </w:p>
        </w:tc>
        <w:tc>
          <w:tcPr>
            <w:tcW w:w="6318"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pPr>
            <w:r w:rsidRPr="00573D46">
              <w:t>See portability testing.</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rPr>
                <w:b/>
              </w:rPr>
            </w:pPr>
            <w:r w:rsidRPr="00573D46">
              <w:rPr>
                <w:b/>
              </w:rPr>
              <w:t>Confirmation Testing</w:t>
            </w:r>
          </w:p>
        </w:tc>
        <w:tc>
          <w:tcPr>
            <w:tcW w:w="6318"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pPr>
            <w:r w:rsidRPr="00573D46">
              <w:t>Testing that executes test cases that failed the last time they were run in order to verify the success of corrective actions.</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rPr>
                <w:b/>
              </w:rPr>
            </w:pPr>
            <w:r w:rsidRPr="00573D46">
              <w:rPr>
                <w:b/>
              </w:rPr>
              <w:t>Conversion Testing</w:t>
            </w:r>
          </w:p>
        </w:tc>
        <w:tc>
          <w:tcPr>
            <w:tcW w:w="6318"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pPr>
            <w:r w:rsidRPr="00573D46">
              <w:t>Testing of software used to convert data from existing systems for use in replacement systems.</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COTS</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Acronym for Commercial Off-The-Shelf software. See off-the-shelf software.</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rPr>
                <w:b/>
              </w:rPr>
            </w:pPr>
            <w:r w:rsidRPr="00573D46">
              <w:rPr>
                <w:b/>
              </w:rPr>
              <w:t>Coverage</w:t>
            </w:r>
          </w:p>
        </w:tc>
        <w:tc>
          <w:tcPr>
            <w:tcW w:w="6318"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pPr>
            <w:r w:rsidRPr="00573D46">
              <w:t>The degree, expressed as a percentage, to which a specified coverage item has been exercised by a test suite.</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rPr>
                <w:b/>
              </w:rPr>
            </w:pPr>
            <w:r w:rsidRPr="00573D46">
              <w:rPr>
                <w:b/>
              </w:rPr>
              <w:t>Coverage Item</w:t>
            </w:r>
          </w:p>
        </w:tc>
        <w:tc>
          <w:tcPr>
            <w:tcW w:w="6318"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pPr>
            <w:r w:rsidRPr="00573D46">
              <w:t>An entity or party used as a basis for test coverage (e.g., equivalence partitions or code statements).</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Defect</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A flaw in a component or system that can cause the component or system to fail to perform its required function (e.g., an incorrect statement or data definition). </w:t>
            </w:r>
            <w:r w:rsidR="001E504C">
              <w:t xml:space="preserve"> </w:t>
            </w:r>
            <w:r w:rsidRPr="00573D46">
              <w:t xml:space="preserve">A defect, if encountered during execution, may cause a failure of the component or system. </w:t>
            </w:r>
          </w:p>
          <w:p w:rsidR="0010759F" w:rsidRPr="00573D46" w:rsidRDefault="0010759F" w:rsidP="001A6C65">
            <w:pPr>
              <w:pStyle w:val="BodyText"/>
              <w:spacing w:after="0"/>
              <w:rPr>
                <w:rFonts w:cs="Arial"/>
                <w:b/>
                <w:caps/>
                <w:color w:val="0097CC"/>
                <w:spacing w:val="5"/>
                <w:lang w:bidi="en-US"/>
              </w:rPr>
            </w:pPr>
            <w:r w:rsidRPr="00573D46">
              <w:rPr>
                <w:szCs w:val="24"/>
                <w:u w:val="single"/>
              </w:rPr>
              <w:t>Examples</w:t>
            </w:r>
            <w:r w:rsidRPr="00573D46">
              <w:rPr>
                <w:szCs w:val="24"/>
              </w:rPr>
              <w:t>:</w:t>
            </w:r>
          </w:p>
          <w:p w:rsidR="0010759F" w:rsidRPr="00573D46" w:rsidRDefault="0010759F" w:rsidP="001A6C65">
            <w:pPr>
              <w:pStyle w:val="BodyText"/>
              <w:spacing w:after="0"/>
              <w:rPr>
                <w:szCs w:val="24"/>
              </w:rPr>
            </w:pPr>
            <w:r w:rsidRPr="00573D46">
              <w:rPr>
                <w:szCs w:val="24"/>
              </w:rPr>
              <w:t xml:space="preserve">Critical - The defect affects critical functionality or critical data. </w:t>
            </w:r>
            <w:r w:rsidR="001E504C">
              <w:rPr>
                <w:szCs w:val="24"/>
              </w:rPr>
              <w:t xml:space="preserve"> </w:t>
            </w:r>
            <w:r w:rsidRPr="00573D46">
              <w:rPr>
                <w:szCs w:val="24"/>
              </w:rPr>
              <w:t>It does not have a workaround.</w:t>
            </w:r>
          </w:p>
          <w:p w:rsidR="0010759F" w:rsidRPr="00573D46" w:rsidRDefault="0010759F" w:rsidP="001A6C65">
            <w:pPr>
              <w:pStyle w:val="BodyText"/>
              <w:spacing w:after="0"/>
              <w:rPr>
                <w:szCs w:val="24"/>
              </w:rPr>
            </w:pPr>
            <w:r w:rsidRPr="00573D46">
              <w:rPr>
                <w:szCs w:val="24"/>
              </w:rPr>
              <w:t>Major - The defect affects major functionality or major data. It has a difficult workaround that is not obvious to the user.</w:t>
            </w:r>
          </w:p>
          <w:p w:rsidR="0010759F" w:rsidRPr="00573D46" w:rsidRDefault="0010759F" w:rsidP="001A6C65">
            <w:pPr>
              <w:pStyle w:val="BodyText"/>
              <w:spacing w:after="0"/>
              <w:rPr>
                <w:szCs w:val="24"/>
              </w:rPr>
            </w:pPr>
            <w:r w:rsidRPr="00573D46">
              <w:rPr>
                <w:szCs w:val="24"/>
              </w:rPr>
              <w:t xml:space="preserve">Minor - The defect affects minor functionality or non-critical data. </w:t>
            </w:r>
            <w:r w:rsidR="001E504C">
              <w:rPr>
                <w:szCs w:val="24"/>
              </w:rPr>
              <w:t xml:space="preserve"> </w:t>
            </w:r>
            <w:r w:rsidRPr="00573D46">
              <w:rPr>
                <w:szCs w:val="24"/>
              </w:rPr>
              <w:t>It has a</w:t>
            </w:r>
            <w:r w:rsidR="001E504C">
              <w:rPr>
                <w:szCs w:val="24"/>
              </w:rPr>
              <w:t xml:space="preserve"> simple</w:t>
            </w:r>
            <w:r w:rsidRPr="00573D46">
              <w:rPr>
                <w:szCs w:val="24"/>
              </w:rPr>
              <w:t xml:space="preserve"> workaround. </w:t>
            </w:r>
          </w:p>
          <w:p w:rsidR="0010759F" w:rsidRPr="00573D46" w:rsidRDefault="0010759F" w:rsidP="00061661">
            <w:pPr>
              <w:pStyle w:val="BodyText"/>
              <w:spacing w:after="0"/>
            </w:pPr>
            <w:r w:rsidRPr="00573D46">
              <w:rPr>
                <w:szCs w:val="24"/>
              </w:rPr>
              <w:t xml:space="preserve">Trivial - The defect does not affect functionality or data. </w:t>
            </w:r>
            <w:r w:rsidR="001E504C">
              <w:rPr>
                <w:szCs w:val="24"/>
              </w:rPr>
              <w:t xml:space="preserve"> </w:t>
            </w:r>
            <w:r w:rsidRPr="00573D46">
              <w:rPr>
                <w:szCs w:val="24"/>
              </w:rPr>
              <w:t xml:space="preserve">It does not even need a workaround. </w:t>
            </w:r>
            <w:r w:rsidR="001E504C">
              <w:rPr>
                <w:szCs w:val="24"/>
              </w:rPr>
              <w:t xml:space="preserve"> </w:t>
            </w:r>
            <w:r w:rsidRPr="00573D46">
              <w:rPr>
                <w:szCs w:val="24"/>
              </w:rPr>
              <w:t>It does not impact productivity or efficiency</w:t>
            </w:r>
            <w:r w:rsidR="001E504C">
              <w:rPr>
                <w:szCs w:val="24"/>
              </w:rPr>
              <w:t xml:space="preserve"> but</w:t>
            </w:r>
            <w:r w:rsidRPr="00573D46">
              <w:rPr>
                <w:szCs w:val="24"/>
              </w:rPr>
              <w:t xml:space="preserve"> is merely an inconvenience.</w:t>
            </w:r>
            <w:r w:rsidRPr="00573D46">
              <w:rPr>
                <w:rFonts w:eastAsia="Times New Roman" w:cs="Times New Roman"/>
                <w:color w:val="555555"/>
                <w:sz w:val="20"/>
                <w:szCs w:val="20"/>
              </w:rPr>
              <w:t xml:space="preserve">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Defect Management</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E504C">
            <w:pPr>
              <w:pStyle w:val="BodyText"/>
              <w:spacing w:after="0"/>
            </w:pPr>
            <w:r w:rsidRPr="00573D46">
              <w:t xml:space="preserve">The process of recognizing, investigating, acting, and disposing of defects. </w:t>
            </w:r>
            <w:r w:rsidR="001E504C">
              <w:t>This</w:t>
            </w:r>
            <w:r w:rsidRPr="00573D46">
              <w:t xml:space="preserve"> involves recording defects, classifying them, and identifying the</w:t>
            </w:r>
            <w:r w:rsidR="001E504C">
              <w:t>ir</w:t>
            </w:r>
            <w:r w:rsidRPr="00573D46">
              <w:t xml:space="preserve"> impact.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Defect Management Tool</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A tool that facilitates the recording and status tracking of defects and changes. </w:t>
            </w:r>
            <w:r w:rsidR="001E504C">
              <w:t xml:space="preserve"> </w:t>
            </w:r>
            <w:r w:rsidRPr="00573D46">
              <w:t xml:space="preserve">The tool often has workflow-oriented facilities to: track and control the allocation, correction, re-testing of defects, and provide reporting facilities. See also incident management tool.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rPr>
                <w:b/>
              </w:rPr>
            </w:pPr>
            <w:r w:rsidRPr="00573D46">
              <w:rPr>
                <w:b/>
              </w:rPr>
              <w:t>Deliverable</w:t>
            </w:r>
          </w:p>
        </w:tc>
        <w:tc>
          <w:tcPr>
            <w:tcW w:w="6318"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pPr>
            <w:r w:rsidRPr="00573D46">
              <w:t>Any (work) product that must be delivered to someone other than the (work) product’s author.</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rPr>
                <w:b/>
              </w:rPr>
            </w:pPr>
            <w:r w:rsidRPr="00573D46">
              <w:rPr>
                <w:b/>
              </w:rPr>
              <w:t>Deviation</w:t>
            </w:r>
          </w:p>
        </w:tc>
        <w:tc>
          <w:tcPr>
            <w:tcW w:w="6318"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pPr>
            <w:r w:rsidRPr="00573D46">
              <w:t>See incident.</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Documentation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Testing the quality of the documentation (e.g., user guide or installation guide).</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rPr>
                <w:b/>
              </w:rPr>
            </w:pPr>
            <w:r w:rsidRPr="00573D46">
              <w:rPr>
                <w:b/>
              </w:rPr>
              <w:t>Effectiveness</w:t>
            </w:r>
          </w:p>
        </w:tc>
        <w:tc>
          <w:tcPr>
            <w:tcW w:w="6318"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pPr>
            <w:r w:rsidRPr="00573D46">
              <w:t>The capability of producing an intended result. See also efficiency.</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rPr>
                <w:b/>
              </w:rPr>
            </w:pPr>
            <w:r w:rsidRPr="00573D46">
              <w:rPr>
                <w:b/>
              </w:rPr>
              <w:t>Efficiency</w:t>
            </w:r>
          </w:p>
        </w:tc>
        <w:tc>
          <w:tcPr>
            <w:tcW w:w="6318" w:type="dxa"/>
            <w:tcBorders>
              <w:top w:val="single" w:sz="4" w:space="0" w:color="auto"/>
              <w:left w:val="single" w:sz="12" w:space="0" w:color="auto"/>
              <w:bottom w:val="single" w:sz="4" w:space="0" w:color="auto"/>
              <w:right w:val="single" w:sz="12" w:space="0" w:color="auto"/>
            </w:tcBorders>
          </w:tcPr>
          <w:p w:rsidR="0010759F" w:rsidRPr="00061661" w:rsidRDefault="0010759F" w:rsidP="00061661">
            <w:pPr>
              <w:pStyle w:val="BodyText"/>
              <w:spacing w:after="0"/>
            </w:pPr>
            <w:r w:rsidRPr="00573D46">
              <w:t>The capability of the software product to provide appropriate performance relative to the amount of resources used under stated conditions.</w:t>
            </w:r>
            <w:r w:rsidR="001E504C">
              <w:t xml:space="preserve">  Also, t</w:t>
            </w:r>
            <w:r w:rsidRPr="00573D46">
              <w:t xml:space="preserve">he capability of a process to produce the intended outcome relative to the amount of resources used.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Entry Criteria</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The set of generic and specific conditions for permitting a process to go forward with a defined task (e.g., test phase). The purpose of entry criteria is to prevent a task from starting which would entail more (wasted) effort compared to the effort needed to remove the failed entry criteria.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Error</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A human action that produces an incorrect result.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Exit Criteria</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The set of generic and specific conditions agreed upon with the stakeholders for permitting a process to be officially completed. </w:t>
            </w:r>
            <w:r w:rsidR="001E504C">
              <w:t xml:space="preserve"> </w:t>
            </w:r>
            <w:r w:rsidRPr="00573D46">
              <w:t xml:space="preserve">The purpose of exit criteria is to prevent a task from being considered completed when there are still outstanding parts of the task which have not been finished. Exit criteria are used to report against and to plan when to stop testing.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Expected Result</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The behavior predicted by the specification, or another source, of the component or system under specified conditions.</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Fail</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A test is deemed to fail if its actual result does not match its expected result.</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Failover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Testing by simulating failure modes or actually causing failures in a controlled environment. </w:t>
            </w:r>
            <w:r w:rsidR="001E504C">
              <w:t xml:space="preserve"> </w:t>
            </w:r>
            <w:r w:rsidRPr="00573D46">
              <w:t xml:space="preserve">Following a failure, the failover mechanism is tested to ensure that data is not lost or corrupted and that any agreed service levels are maintained (e.g., function availability or response times). </w:t>
            </w:r>
            <w:r w:rsidR="001E504C">
              <w:t xml:space="preserve"> </w:t>
            </w:r>
            <w:r w:rsidRPr="00573D46">
              <w:t>See also recoverability testing.</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Failure</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Deviation of the component or system from its expected delivery, service, or result.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rPr>
                <w:b/>
              </w:rPr>
            </w:pPr>
            <w:r w:rsidRPr="00573D46">
              <w:rPr>
                <w:b/>
              </w:rPr>
              <w:t>Fault</w:t>
            </w:r>
          </w:p>
        </w:tc>
        <w:tc>
          <w:tcPr>
            <w:tcW w:w="6318"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pPr>
            <w:r w:rsidRPr="00573D46">
              <w:t>See defect.</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Feature</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An attribute of a component or system specified or implied by requirements documentation (e.g., reliability, usability or design constraints).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rPr>
                <w:b/>
              </w:rPr>
            </w:pPr>
            <w:r w:rsidRPr="00573D46">
              <w:rPr>
                <w:b/>
              </w:rPr>
              <w:t>Feature Set</w:t>
            </w:r>
          </w:p>
        </w:tc>
        <w:tc>
          <w:tcPr>
            <w:tcW w:w="6318" w:type="dxa"/>
            <w:tcBorders>
              <w:top w:val="single" w:sz="4" w:space="0" w:color="auto"/>
              <w:left w:val="single" w:sz="12" w:space="0" w:color="auto"/>
              <w:bottom w:val="single" w:sz="4" w:space="0" w:color="auto"/>
              <w:right w:val="single" w:sz="12" w:space="0" w:color="auto"/>
            </w:tcBorders>
          </w:tcPr>
          <w:p w:rsidR="0010759F" w:rsidRPr="00573D46" w:rsidRDefault="0010759F" w:rsidP="001E504C">
            <w:pPr>
              <w:pStyle w:val="BodyText"/>
              <w:spacing w:after="0"/>
            </w:pPr>
            <w:r w:rsidRPr="00573D46">
              <w:t xml:space="preserve">Logical subset of the test item(s) that </w:t>
            </w:r>
            <w:r w:rsidR="001E504C">
              <w:t xml:space="preserve">may </w:t>
            </w:r>
            <w:r w:rsidRPr="00573D46">
              <w:t>be treated independently of other feature sets in the subsequent test design activities.</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Formal Review</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A review characterized by documented procedures and requirements (e.g., inspection).</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Functional Requirement</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A requirement that specifies a function that a component or system must perform.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Functional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Testing based on an analysis of the specification of the functionality of a component or system. See also black box testing.</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Functionality</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The capability of the software product to provide functions which meet stated and implied needs when the software is used under specified conditions.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Functionality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The process of testing to determine the functionality of a software product.</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rPr>
                <w:b/>
              </w:rPr>
            </w:pPr>
            <w:r w:rsidRPr="00573D46">
              <w:rPr>
                <w:b/>
              </w:rPr>
              <w:t>Horizontal Traceability</w:t>
            </w:r>
          </w:p>
        </w:tc>
        <w:tc>
          <w:tcPr>
            <w:tcW w:w="6318"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pPr>
            <w:r w:rsidRPr="00573D46">
              <w:t>The tracing of requirements for a test level through the layers of test documentation (e.g., test plan, test design specification, test case specification, and test procedure specification or test script).</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rPr>
                <w:b/>
              </w:rPr>
            </w:pPr>
            <w:r w:rsidRPr="00573D46">
              <w:rPr>
                <w:b/>
              </w:rPr>
              <w:t>Hyperlink</w:t>
            </w:r>
          </w:p>
        </w:tc>
        <w:tc>
          <w:tcPr>
            <w:tcW w:w="6318"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pPr>
            <w:r w:rsidRPr="00573D46">
              <w:t xml:space="preserve">A pointer within a web page that leads to other web pages.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Incident</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Any event occurring that requires investigation.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Incident Management</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The process of recognizing, investigating, taking action, and disposing of incidents. </w:t>
            </w:r>
            <w:r w:rsidR="00C856F8">
              <w:t xml:space="preserve"> </w:t>
            </w:r>
            <w:r w:rsidRPr="00573D46">
              <w:t xml:space="preserve">It involves logging incidents, classifying them, and identifying the impact.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rPr>
                <w:b/>
              </w:rPr>
            </w:pPr>
            <w:r w:rsidRPr="00573D46">
              <w:rPr>
                <w:b/>
              </w:rPr>
              <w:t>Incident Management Tool</w:t>
            </w:r>
          </w:p>
        </w:tc>
        <w:tc>
          <w:tcPr>
            <w:tcW w:w="6318"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pPr>
            <w:r w:rsidRPr="00573D46">
              <w:t xml:space="preserve">A tool that facilitates the recording and status tracking of incidents. </w:t>
            </w:r>
            <w:r w:rsidR="00C856F8">
              <w:t xml:space="preserve"> </w:t>
            </w:r>
            <w:r w:rsidRPr="00573D46">
              <w:t xml:space="preserve">The tool often has workflow-oriented facilities to track and control the allocation, correction, and re-testing of incidents, and to provide reporting facilities. </w:t>
            </w:r>
            <w:r w:rsidR="00C856F8">
              <w:t xml:space="preserve"> </w:t>
            </w:r>
            <w:r w:rsidRPr="00573D46">
              <w:t xml:space="preserve">See also defect management tool.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Informal Review</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A review not based on a formal (documented) procedure.</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Input</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A variable (whether stored within a component or outside) that is read by a component.</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Install</w:t>
            </w:r>
            <w:r w:rsidR="00C856F8">
              <w:rPr>
                <w:b/>
              </w:rPr>
              <w:t xml:space="preserve"> </w:t>
            </w:r>
            <w:r w:rsidRPr="00573D46">
              <w:rPr>
                <w:b/>
              </w:rPr>
              <w:t>ability</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The capability of the software product to be installed in a specified environment. See also portability.</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Install</w:t>
            </w:r>
            <w:r w:rsidR="00C856F8">
              <w:rPr>
                <w:b/>
              </w:rPr>
              <w:t xml:space="preserve"> </w:t>
            </w:r>
            <w:r w:rsidRPr="00573D46">
              <w:rPr>
                <w:b/>
              </w:rPr>
              <w:t>ability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C856F8">
            <w:pPr>
              <w:pStyle w:val="BodyText"/>
              <w:spacing w:after="0"/>
            </w:pPr>
            <w:r w:rsidRPr="00573D46">
              <w:t>The process of testing the install</w:t>
            </w:r>
            <w:r w:rsidR="00C856F8">
              <w:t xml:space="preserve"> </w:t>
            </w:r>
            <w:r w:rsidRPr="00573D46">
              <w:t>ability of a software product. See also portability testing.</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rPr>
                <w:b/>
              </w:rPr>
            </w:pPr>
            <w:r w:rsidRPr="00573D46">
              <w:rPr>
                <w:b/>
              </w:rPr>
              <w:t>Installation Guide</w:t>
            </w:r>
          </w:p>
        </w:tc>
        <w:tc>
          <w:tcPr>
            <w:tcW w:w="6318"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pPr>
            <w:r w:rsidRPr="00573D46">
              <w:t xml:space="preserve">Supplied instructions on any suitable media which guides the installer through the installation process. </w:t>
            </w:r>
            <w:r w:rsidR="00C856F8">
              <w:t xml:space="preserve"> </w:t>
            </w:r>
            <w:r w:rsidRPr="00573D46">
              <w:t>This may be a manual guide, step-by-step procedure, installation wizard, or any other similar process description.</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Integration</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The process of combining components or systems into larger assemblies.</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Integration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Testing performed to expose defects in the interfaces and in the interactions between integrated components or systems. </w:t>
            </w:r>
            <w:r w:rsidR="00FB1EA1">
              <w:t xml:space="preserve"> </w:t>
            </w:r>
            <w:r w:rsidRPr="00573D46">
              <w:t>See also component integration testing, system integration testing.</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Interoperability</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The capability of the software product to interact with one or more specified components or systems. </w:t>
            </w:r>
            <w:r w:rsidR="00FB1EA1">
              <w:t xml:space="preserve"> </w:t>
            </w:r>
            <w:r w:rsidRPr="00573D46">
              <w:t>See also functionality.</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Interoperability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The process of testing to determine the interoperability of a software product. </w:t>
            </w:r>
            <w:r w:rsidR="00FB1EA1">
              <w:t xml:space="preserve"> </w:t>
            </w:r>
            <w:r w:rsidRPr="00573D46">
              <w:t>See also functionality testing.</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Load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FB1EA1">
            <w:pPr>
              <w:pStyle w:val="BodyText"/>
              <w:spacing w:after="0"/>
            </w:pPr>
            <w:r w:rsidRPr="00573D46">
              <w:t>A type of performance testing conducted to evaluate the behavior of a component or system with increasing</w:t>
            </w:r>
            <w:r w:rsidR="00FB1EA1">
              <w:t xml:space="preserve"> demand</w:t>
            </w:r>
            <w:r w:rsidRPr="00573D46">
              <w:t xml:space="preserve"> (e.g., numbers of parallel users and/or numbers of transactions) to determine what load can be handled by the component or system. </w:t>
            </w:r>
            <w:r w:rsidR="00FB1EA1">
              <w:t xml:space="preserve"> </w:t>
            </w:r>
            <w:r w:rsidRPr="00573D46">
              <w:t>See also performance testing, stress testing.</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Maintainability</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The ease with which a software product can be modified to correct defects, modified to meet new requirements, modified to make future maintenance easier, or adapted to a changed environment.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Maintainability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The process of testing to determine the maintainability of a software product.</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Maintenance</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Modification of a software product after delivery to correct defects, to improve performance or other attributes, or to adapt the product to a modified environment.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Master Test Plan</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A test plan that typically addresses multiple test levels. </w:t>
            </w:r>
            <w:r w:rsidR="00FB1EA1">
              <w:t xml:space="preserve"> </w:t>
            </w:r>
            <w:r w:rsidRPr="00573D46">
              <w:t>See also test plan.</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rPr>
                <w:b/>
              </w:rPr>
            </w:pPr>
            <w:r w:rsidRPr="00573D46">
              <w:rPr>
                <w:b/>
              </w:rPr>
              <w:t>Metric</w:t>
            </w:r>
          </w:p>
        </w:tc>
        <w:tc>
          <w:tcPr>
            <w:tcW w:w="6318"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pPr>
            <w:r w:rsidRPr="00573D46">
              <w:t xml:space="preserve">A measurement scale and the method used for measurement.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rPr>
                <w:b/>
              </w:rPr>
            </w:pPr>
            <w:r w:rsidRPr="00573D46">
              <w:rPr>
                <w:b/>
              </w:rPr>
              <w:t>Milestone</w:t>
            </w:r>
          </w:p>
        </w:tc>
        <w:tc>
          <w:tcPr>
            <w:tcW w:w="6318"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pPr>
            <w:r w:rsidRPr="00573D46">
              <w:t>A point in time in a project at which defined (intermediate) deliverables and results should be ready.</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Monitor</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A software tool or hardware device that runs concurrently with the component or system under test and supervises, records, and/or analy</w:t>
            </w:r>
            <w:r w:rsidR="00FB1EA1">
              <w:t>z</w:t>
            </w:r>
            <w:r w:rsidRPr="00573D46">
              <w:t xml:space="preserve">es the behavior of the component or system.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Non-Functional Requirement</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A requirement that does not relate to functionality, but to attributes such as reliability, efficiency, usability, maintainability and portability.</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rPr>
                <w:b/>
              </w:rPr>
            </w:pPr>
            <w:r w:rsidRPr="00573D46">
              <w:rPr>
                <w:b/>
              </w:rPr>
              <w:t>Off-The-Shelf Software</w:t>
            </w:r>
          </w:p>
        </w:tc>
        <w:tc>
          <w:tcPr>
            <w:tcW w:w="6318"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pPr>
            <w:r w:rsidRPr="00573D46">
              <w:t>A software product that is developed for the general market (i.e., for a large number of customers) and that is delivered to many customers in identical format.</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Operational Environment</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Hardware and software products installed at users’ or customers’ sites where the component or system under test will be used. </w:t>
            </w:r>
            <w:r w:rsidR="004B1E19">
              <w:t xml:space="preserve"> </w:t>
            </w:r>
            <w:r w:rsidRPr="00573D46">
              <w:t>The software may include operating systems, database management systems, and other applications.</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Operational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Testing conducted to evaluate a component or system in its operational environment.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Output</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A variable (whether stored within a component or outside) that is written by a component.</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Pass</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A test is deemed to pass if its actual result matches its expected result.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Pass/Fail Criteria</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Decision rules used to determine whether a test item (function) or feature has passed or failed a test.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Performance</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The degree to which a system or component accomplishes its designated functions within given constraints regarding processing time and throughput rate. </w:t>
            </w:r>
            <w:r w:rsidR="004B1E19">
              <w:t xml:space="preserve"> </w:t>
            </w:r>
            <w:r w:rsidRPr="00573D46">
              <w:t>See also efficiency.</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Performance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The process of testing to determine the performance of a software product. </w:t>
            </w:r>
            <w:r w:rsidR="004B1E19">
              <w:t xml:space="preserve"> </w:t>
            </w:r>
            <w:r w:rsidRPr="00573D46">
              <w:t xml:space="preserve">See also efficiency testing. </w:t>
            </w:r>
          </w:p>
        </w:tc>
      </w:tr>
      <w:tr w:rsidR="0010759F" w:rsidRPr="00157DBF" w:rsidTr="00785E5A">
        <w:tc>
          <w:tcPr>
            <w:tcW w:w="3150" w:type="dxa"/>
            <w:tcBorders>
              <w:top w:val="single" w:sz="4" w:space="0" w:color="auto"/>
              <w:bottom w:val="single" w:sz="4" w:space="0" w:color="auto"/>
            </w:tcBorders>
            <w:shd w:val="clear" w:color="auto" w:fill="auto"/>
          </w:tcPr>
          <w:p w:rsidR="0010759F" w:rsidRPr="00785E5A" w:rsidRDefault="0010759F" w:rsidP="00785E5A">
            <w:pPr>
              <w:pStyle w:val="BodyText"/>
              <w:spacing w:after="0"/>
            </w:pPr>
            <w:r w:rsidRPr="00785E5A">
              <w:rPr>
                <w:b/>
              </w:rPr>
              <w:t>Portability</w:t>
            </w:r>
          </w:p>
        </w:tc>
        <w:tc>
          <w:tcPr>
            <w:tcW w:w="6318" w:type="dxa"/>
            <w:tcBorders>
              <w:top w:val="single" w:sz="4" w:space="0" w:color="auto"/>
              <w:bottom w:val="single" w:sz="4" w:space="0" w:color="auto"/>
            </w:tcBorders>
            <w:shd w:val="clear" w:color="auto" w:fill="auto"/>
          </w:tcPr>
          <w:p w:rsidR="0010759F" w:rsidRPr="00785E5A" w:rsidRDefault="0010759F" w:rsidP="00785E5A">
            <w:pPr>
              <w:pStyle w:val="BodyText"/>
              <w:spacing w:after="0"/>
            </w:pPr>
            <w:r w:rsidRPr="00785E5A">
              <w:t xml:space="preserve">The ease with which the software product can be transferred from one hardware or software environment to another.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rPr>
                <w:b/>
              </w:rPr>
            </w:pPr>
            <w:r w:rsidRPr="00573D46">
              <w:rPr>
                <w:b/>
              </w:rPr>
              <w:t>Portability Testing</w:t>
            </w:r>
          </w:p>
        </w:tc>
        <w:tc>
          <w:tcPr>
            <w:tcW w:w="6318" w:type="dxa"/>
            <w:tcBorders>
              <w:top w:val="single" w:sz="4" w:space="0" w:color="auto"/>
              <w:left w:val="single" w:sz="12" w:space="0" w:color="auto"/>
              <w:bottom w:val="single" w:sz="4" w:space="0" w:color="auto"/>
              <w:right w:val="single" w:sz="12" w:space="0" w:color="auto"/>
            </w:tcBorders>
          </w:tcPr>
          <w:p w:rsidR="0010759F" w:rsidRPr="00573D46" w:rsidRDefault="0010759F" w:rsidP="00F82FF0">
            <w:pPr>
              <w:pStyle w:val="BodyText"/>
              <w:spacing w:after="0"/>
            </w:pPr>
            <w:r w:rsidRPr="00573D46">
              <w:t xml:space="preserve">The process of testing to determine the </w:t>
            </w:r>
            <w:r w:rsidR="00184B40">
              <w:t>trans</w:t>
            </w:r>
            <w:r w:rsidR="00F82FF0">
              <w:t>portability</w:t>
            </w:r>
            <w:r w:rsidR="00184B40" w:rsidRPr="00573D46">
              <w:t xml:space="preserve"> </w:t>
            </w:r>
            <w:r w:rsidRPr="00573D46">
              <w:t>of a software product.</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rPr>
                <w:b/>
              </w:rPr>
            </w:pPr>
            <w:r w:rsidRPr="00573D46">
              <w:rPr>
                <w:b/>
              </w:rPr>
              <w:t>Priority</w:t>
            </w:r>
          </w:p>
        </w:tc>
        <w:tc>
          <w:tcPr>
            <w:tcW w:w="6318"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pPr>
            <w:r w:rsidRPr="00573D46">
              <w:t>The level of (business) importance assigned to an item (e.g., defect).</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rPr>
                <w:b/>
              </w:rPr>
            </w:pPr>
            <w:r w:rsidRPr="00573D46">
              <w:rPr>
                <w:b/>
              </w:rPr>
              <w:t>Problem</w:t>
            </w:r>
          </w:p>
        </w:tc>
        <w:tc>
          <w:tcPr>
            <w:tcW w:w="6318"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pPr>
            <w:r w:rsidRPr="00573D46">
              <w:t>See defect.</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rPr>
                <w:b/>
              </w:rPr>
            </w:pPr>
            <w:r w:rsidRPr="00573D46">
              <w:rPr>
                <w:b/>
              </w:rPr>
              <w:t>Product Risk</w:t>
            </w:r>
          </w:p>
        </w:tc>
        <w:tc>
          <w:tcPr>
            <w:tcW w:w="6318"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pPr>
            <w:r w:rsidRPr="00573D46">
              <w:t xml:space="preserve">A risk directly related to the test object. </w:t>
            </w:r>
            <w:r w:rsidR="004B1E19">
              <w:t xml:space="preserve"> </w:t>
            </w:r>
            <w:r w:rsidRPr="00573D46">
              <w:t xml:space="preserve">See also risk.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rPr>
                <w:b/>
              </w:rPr>
            </w:pPr>
            <w:r w:rsidRPr="00573D46">
              <w:rPr>
                <w:b/>
              </w:rPr>
              <w:t>Project</w:t>
            </w:r>
          </w:p>
        </w:tc>
        <w:tc>
          <w:tcPr>
            <w:tcW w:w="6318"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pPr>
            <w:r w:rsidRPr="00573D46">
              <w:t>A project is a unique set of coordinated and controlled activities with start and finish dates undertaken to achieve an objective conforming to specific requirements</w:t>
            </w:r>
            <w:r w:rsidR="004B1E19">
              <w:t>,</w:t>
            </w:r>
            <w:r w:rsidRPr="00573D46">
              <w:t xml:space="preserve"> including the constraints of time, cost</w:t>
            </w:r>
            <w:r w:rsidR="004B1E19">
              <w:t>,</w:t>
            </w:r>
            <w:r w:rsidRPr="00573D46">
              <w:t xml:space="preserve"> and resources.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rPr>
                <w:b/>
              </w:rPr>
            </w:pPr>
            <w:r w:rsidRPr="00573D46">
              <w:rPr>
                <w:b/>
              </w:rPr>
              <w:t>Project Risk</w:t>
            </w:r>
          </w:p>
        </w:tc>
        <w:tc>
          <w:tcPr>
            <w:tcW w:w="6318"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pPr>
            <w:r w:rsidRPr="00573D46">
              <w:t xml:space="preserve">A risk related to management and control of the (test) project, (e.g., lack of staffing, strict deadlines, changing requirements, etc.). </w:t>
            </w:r>
            <w:r w:rsidR="004B1E19">
              <w:t xml:space="preserve"> </w:t>
            </w:r>
            <w:r w:rsidRPr="00573D46">
              <w:t xml:space="preserve">See also risk.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shd w:val="clear" w:color="auto" w:fill="auto"/>
          </w:tcPr>
          <w:p w:rsidR="0010759F" w:rsidRPr="00573D46" w:rsidRDefault="0010759F" w:rsidP="001A6C65">
            <w:pPr>
              <w:pStyle w:val="BodyText"/>
              <w:spacing w:after="0"/>
              <w:rPr>
                <w:b/>
              </w:rPr>
            </w:pPr>
            <w:r w:rsidRPr="00573D46">
              <w:rPr>
                <w:b/>
              </w:rPr>
              <w:t>RACI Matrix</w:t>
            </w:r>
          </w:p>
        </w:tc>
        <w:tc>
          <w:tcPr>
            <w:tcW w:w="6318" w:type="dxa"/>
            <w:tcBorders>
              <w:top w:val="single" w:sz="4" w:space="0" w:color="auto"/>
              <w:left w:val="single" w:sz="12" w:space="0" w:color="auto"/>
              <w:bottom w:val="single" w:sz="4" w:space="0" w:color="auto"/>
              <w:right w:val="single" w:sz="12" w:space="0" w:color="auto"/>
            </w:tcBorders>
            <w:shd w:val="clear" w:color="auto" w:fill="auto"/>
          </w:tcPr>
          <w:p w:rsidR="0010759F" w:rsidRPr="00573D46" w:rsidRDefault="0010759F" w:rsidP="001A6C65">
            <w:pPr>
              <w:pStyle w:val="BodyText"/>
              <w:spacing w:after="0"/>
            </w:pPr>
            <w:r w:rsidRPr="00573D46">
              <w:t>A matrix describing the participation by various roles in completing tasks or deliverables for a project or process. It is especially useful in clarifying roles and responsibilities. RACI is an acronym derived from the four key responsibilities most typically used: Responsible, Accountable, Consulted, and Informed.</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Recoverability</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The capability of the software product to re-establish a specified level of performance and recover the data directly affected in case of failure. </w:t>
            </w:r>
            <w:r w:rsidR="004B1E19">
              <w:t xml:space="preserve"> </w:t>
            </w:r>
            <w:r w:rsidRPr="00573D46">
              <w:t xml:space="preserve">See also reliability.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Recoverability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The process of testing to determine the recoverability of a software product</w:t>
            </w:r>
            <w:r w:rsidR="00184B40">
              <w:t xml:space="preserve"> after interruption</w:t>
            </w:r>
            <w:r w:rsidRPr="00573D46">
              <w:t xml:space="preserve">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Regression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Testing of a previously tested program following modification to ensure that defects have not been introduced or uncovered in unchanged areas of the software as a result of the changes made. </w:t>
            </w:r>
            <w:r w:rsidR="004B1E19">
              <w:t xml:space="preserve"> </w:t>
            </w:r>
            <w:r w:rsidRPr="00573D46">
              <w:t xml:space="preserve">It is performed when the software or its environment is changed.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Reliability</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The ability of the software product to perform its required functions under stated conditions for a specified period of time or for a specified number of operations. </w:t>
            </w:r>
          </w:p>
        </w:tc>
      </w:tr>
      <w:tr w:rsidR="0010759F" w:rsidRPr="00157DBF" w:rsidTr="001A6C65">
        <w:tc>
          <w:tcPr>
            <w:tcW w:w="3150" w:type="dxa"/>
            <w:tcBorders>
              <w:top w:val="single" w:sz="4" w:space="0" w:color="auto"/>
              <w:bottom w:val="single" w:sz="4" w:space="0" w:color="auto"/>
            </w:tcBorders>
            <w:hideMark/>
          </w:tcPr>
          <w:p w:rsidR="0010759F" w:rsidRPr="00573D46" w:rsidRDefault="0010759F" w:rsidP="001A6C65">
            <w:pPr>
              <w:pStyle w:val="BodyText"/>
              <w:spacing w:after="0"/>
              <w:rPr>
                <w:b/>
              </w:rPr>
            </w:pPr>
            <w:r w:rsidRPr="00573D46">
              <w:rPr>
                <w:b/>
              </w:rPr>
              <w:t>Reliability Testing</w:t>
            </w:r>
          </w:p>
        </w:tc>
        <w:tc>
          <w:tcPr>
            <w:tcW w:w="6318" w:type="dxa"/>
            <w:tcBorders>
              <w:top w:val="single" w:sz="4" w:space="0" w:color="auto"/>
              <w:bottom w:val="single" w:sz="4" w:space="0" w:color="auto"/>
            </w:tcBorders>
            <w:hideMark/>
          </w:tcPr>
          <w:p w:rsidR="0010759F" w:rsidRPr="00573D46" w:rsidRDefault="0010759F" w:rsidP="001A6C65">
            <w:pPr>
              <w:pStyle w:val="BodyText"/>
              <w:spacing w:after="0"/>
            </w:pPr>
            <w:r w:rsidRPr="00573D46">
              <w:t xml:space="preserve">The process of testing to determine the </w:t>
            </w:r>
            <w:r w:rsidR="00EA0EE0" w:rsidRPr="00573D46">
              <w:t>dependability</w:t>
            </w:r>
            <w:r w:rsidRPr="00573D46">
              <w:t xml:space="preserve"> of a software product.</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Requirement</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A condition or capability needed by a user to solve a problem or achieve an objective that must be met or possessed by a system or system component to satisfy a contract, standard, specification, or other formally imposed document.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rPr>
                <w:b/>
              </w:rPr>
            </w:pPr>
            <w:r w:rsidRPr="00573D46">
              <w:rPr>
                <w:b/>
              </w:rPr>
              <w:t>Requirements-Based Testing</w:t>
            </w:r>
          </w:p>
        </w:tc>
        <w:tc>
          <w:tcPr>
            <w:tcW w:w="6318"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pPr>
            <w:r w:rsidRPr="00573D46">
              <w:t>An approach to testing in which test cases are designed based on test objectives and test conditions derived from requirements (e.g., tests that exercise specific functions or probe non-functional attributes such as reliability or usability).</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rPr>
                <w:b/>
              </w:rPr>
            </w:pPr>
            <w:r w:rsidRPr="00573D46">
              <w:rPr>
                <w:b/>
              </w:rPr>
              <w:t>Resource Utilization</w:t>
            </w:r>
          </w:p>
        </w:tc>
        <w:tc>
          <w:tcPr>
            <w:tcW w:w="6318"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pPr>
            <w:r w:rsidRPr="00573D46">
              <w:t xml:space="preserve">The capability of the software product to use appropriate amounts and types of resources (e.g., amounts of main and secondary memory used by the program and the sizes of required temporary or overflow files) when the software performs its function under stated conditions. </w:t>
            </w:r>
            <w:r w:rsidR="004B1E19">
              <w:t xml:space="preserve"> </w:t>
            </w:r>
            <w:r w:rsidRPr="00573D46">
              <w:t>See also efficiency.</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rPr>
                <w:b/>
              </w:rPr>
            </w:pPr>
            <w:r w:rsidRPr="00573D46">
              <w:rPr>
                <w:b/>
              </w:rPr>
              <w:t>Resource Utilization Testing</w:t>
            </w:r>
          </w:p>
        </w:tc>
        <w:tc>
          <w:tcPr>
            <w:tcW w:w="6318" w:type="dxa"/>
            <w:tcBorders>
              <w:top w:val="single" w:sz="4" w:space="0" w:color="auto"/>
              <w:left w:val="single" w:sz="12" w:space="0" w:color="auto"/>
              <w:bottom w:val="single" w:sz="4" w:space="0" w:color="auto"/>
              <w:right w:val="single" w:sz="12" w:space="0" w:color="auto"/>
            </w:tcBorders>
          </w:tcPr>
          <w:p w:rsidR="0010759F" w:rsidRPr="00573D46" w:rsidRDefault="0010759F" w:rsidP="001A6C65">
            <w:pPr>
              <w:pStyle w:val="BodyText"/>
              <w:spacing w:after="0"/>
            </w:pPr>
            <w:r w:rsidRPr="00573D46">
              <w:t>The process of testing to determine the resource-utilization of a software product. See also efficiency testing.</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Result</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4B1E19">
            <w:pPr>
              <w:pStyle w:val="BodyText"/>
              <w:spacing w:after="0"/>
            </w:pPr>
            <w:r w:rsidRPr="00573D46">
              <w:t xml:space="preserve">The consequence/outcome of the execution of a test. </w:t>
            </w:r>
            <w:r w:rsidR="004B1E19">
              <w:t xml:space="preserve"> </w:t>
            </w:r>
            <w:r w:rsidRPr="00573D46">
              <w:t>It includes outputs to screens, changes to data, reports, and communication</w:t>
            </w:r>
            <w:r w:rsidR="004B1E19">
              <w:t>s</w:t>
            </w:r>
            <w:r w:rsidRPr="00573D46">
              <w:t xml:space="preserve"> sent. </w:t>
            </w:r>
            <w:r w:rsidR="004B1E19">
              <w:t xml:space="preserve"> </w:t>
            </w:r>
            <w:r w:rsidRPr="00573D46">
              <w:t xml:space="preserve">See also actual result, expected result.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Resumption Criteria</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The criteria used to restart all or a portion of the testing activities that were suspended previously.</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Resumption Requirements</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The defined set of testing activities that must be repeated when testing is re-started after a suspension.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Re-Testing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See confirmation testing.</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Review</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An evaluation of a product or project status to ascertain discrepancies from planned results and to recommend improvements. </w:t>
            </w:r>
            <w:r w:rsidR="004B1E19">
              <w:t xml:space="preserve"> </w:t>
            </w:r>
            <w:r w:rsidRPr="00573D46">
              <w:t>Examples include</w:t>
            </w:r>
            <w:r w:rsidR="00EC0EA9" w:rsidRPr="00573D46">
              <w:t>:</w:t>
            </w:r>
            <w:r w:rsidRPr="00573D46">
              <w:t xml:space="preserve"> management review, informal review, technical review, inspection, and walkthrough.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rPr>
                <w:b/>
              </w:rPr>
            </w:pPr>
            <w:r w:rsidRPr="00573D46">
              <w:rPr>
                <w:b/>
              </w:rPr>
              <w:t>Risk</w:t>
            </w:r>
          </w:p>
        </w:tc>
        <w:tc>
          <w:tcPr>
            <w:tcW w:w="6318"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pPr>
            <w:r w:rsidRPr="00573D46">
              <w:t xml:space="preserve">A factor that could result in future negative consequences usually expressed </w:t>
            </w:r>
            <w:r w:rsidR="004B1E19">
              <w:t xml:space="preserve">in terms </w:t>
            </w:r>
            <w:proofErr w:type="gramStart"/>
            <w:r w:rsidR="004B1E19">
              <w:t xml:space="preserve">of </w:t>
            </w:r>
            <w:r w:rsidRPr="00573D46">
              <w:t xml:space="preserve"> impact</w:t>
            </w:r>
            <w:proofErr w:type="gramEnd"/>
            <w:r w:rsidRPr="00573D46">
              <w:t xml:space="preserve"> and likelihood.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rPr>
                <w:b/>
              </w:rPr>
            </w:pPr>
            <w:r w:rsidRPr="00573D46">
              <w:rPr>
                <w:b/>
              </w:rPr>
              <w:t>Risk Management</w:t>
            </w:r>
          </w:p>
        </w:tc>
        <w:tc>
          <w:tcPr>
            <w:tcW w:w="6318"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pPr>
            <w:r w:rsidRPr="00573D46">
              <w:t xml:space="preserve">Systematic application of procedures and practices to the tasks of identifying, analyzing, prioritizing, and controlling risk.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Scenario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See use case testing.</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Security</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Attributes of software products that bear on its ability to prevent unauthorized access, whether accidental or deliberate, to programs and data. </w:t>
            </w:r>
            <w:r w:rsidR="00434DCB">
              <w:t xml:space="preserve"> </w:t>
            </w:r>
            <w:r w:rsidRPr="00573D46">
              <w:t>See also functionality.</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Security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Testing to determine the security of the software product. See also functionality testing.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Serviceability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See maintainability testing.</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Severity</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The degree of impact that a defect has on the development or operation of a component or system.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Software</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Computer programs, procedures, and possibly associated documentation and data pertaining to the operation of a computer system.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Software Lifecycle</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EA0EE0">
            <w:pPr>
              <w:pStyle w:val="BodyText"/>
              <w:spacing w:after="0"/>
            </w:pPr>
            <w:r w:rsidRPr="00573D46">
              <w:t xml:space="preserve">The period of time that begins when a software product is conceived and ends when the software is no longer available for use. </w:t>
            </w:r>
            <w:r w:rsidR="00434DCB">
              <w:t xml:space="preserve"> </w:t>
            </w:r>
            <w:r w:rsidRPr="00573D46">
              <w:t xml:space="preserve">The software lifecycle typically includes a concept phase, requirements phase, design phase, implementation phase, test phase, installation, operation and maintenance phase, and sometimes, retirement phase. </w:t>
            </w:r>
            <w:r w:rsidR="00434DCB">
              <w:t xml:space="preserve"> </w:t>
            </w:r>
            <w:r w:rsidRPr="00573D46">
              <w:t xml:space="preserve">Note these phases may overlap or be performed iteratively.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Suspension Criteria</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The criteria used to (temporarily) stop all or a portion of the testing activities on the test items.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System</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A collection of components organized to accomplish a specific function or set of functions.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System Integration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EA0EE0">
            <w:pPr>
              <w:pStyle w:val="BodyText"/>
              <w:spacing w:after="0"/>
            </w:pPr>
            <w:r w:rsidRPr="00573D46">
              <w:t>Testing the</w:t>
            </w:r>
            <w:r w:rsidR="00EA0EE0">
              <w:t xml:space="preserve"> ability of </w:t>
            </w:r>
            <w:r w:rsidRPr="00573D46">
              <w:t>systems</w:t>
            </w:r>
            <w:r w:rsidR="00EA0EE0">
              <w:t xml:space="preserve"> to perform together</w:t>
            </w:r>
            <w:r w:rsidRPr="00573D46">
              <w:t xml:space="preserve">, </w:t>
            </w:r>
            <w:r w:rsidR="00EA0EE0">
              <w:t xml:space="preserve">including </w:t>
            </w:r>
            <w:r w:rsidRPr="00573D46">
              <w:t xml:space="preserve">packages and interfaces to external organizations (e.g., Electronic Data Interchange, Internet).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System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The process of testing an integrated system to verify that it meets specified requirements.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F82FF0" w:rsidP="001A6C65">
            <w:pPr>
              <w:pStyle w:val="BodyText"/>
              <w:spacing w:after="0"/>
            </w:pPr>
            <w:r>
              <w:t>The activity of executing a set of one or more test cases and procedures.</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Approach</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434DCB">
            <w:pPr>
              <w:pStyle w:val="BodyText"/>
              <w:spacing w:after="0"/>
            </w:pPr>
            <w:r w:rsidRPr="00573D46">
              <w:t xml:space="preserve">The implementation of the test strategy for a specific project. </w:t>
            </w:r>
            <w:r w:rsidR="00434DCB">
              <w:t xml:space="preserve"> </w:t>
            </w:r>
            <w:r w:rsidRPr="00573D46">
              <w:t>It typically includes the decisions made based on the (test) project’s goal and the risk assessment carried out, starting points regarding the test process, the test design techniques to be applied, and exit criteria and test types to be performed.</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Bed</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See test environment.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Case</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A set of input values, execution preconditions, expected results and execution post conditions, developed for a particular objective or test condition such as to exercise a particular program path or to verify compliance with a specific requirement.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Condition</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434DCB">
            <w:pPr>
              <w:pStyle w:val="BodyText"/>
              <w:spacing w:after="0"/>
            </w:pPr>
            <w:r w:rsidRPr="00573D46">
              <w:t xml:space="preserve">An item or event of a component or system that </w:t>
            </w:r>
            <w:r w:rsidR="00434DCB">
              <w:t>may</w:t>
            </w:r>
            <w:r w:rsidR="00434DCB" w:rsidRPr="00573D46">
              <w:t xml:space="preserve"> </w:t>
            </w:r>
            <w:r w:rsidRPr="00573D46">
              <w:t>be verified by one or more test cases (e.g., a function, transaction, feature, quality attribute, or structural element</w:t>
            </w:r>
            <w:r w:rsidR="00434DCB">
              <w:t>)</w:t>
            </w:r>
            <w:r w:rsidRPr="00573D46">
              <w:t>.</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Coverage</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See coverage.</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Data</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Data that exists (e.g., database) before a test is executed and that affects or is affected by the component or system under test.</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Deliverable</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Any test (work) product that must be delivered to someone other than the test (work) product’s author. See also deliverable.</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Design</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434DCB">
            <w:pPr>
              <w:pStyle w:val="BodyText"/>
              <w:spacing w:after="0"/>
            </w:pPr>
            <w:r w:rsidRPr="00573D46">
              <w:t>The process of transforming general test objectives into tangible test conditions and test cases.</w:t>
            </w:r>
            <w:r w:rsidR="00434DCB">
              <w:t xml:space="preserve"> </w:t>
            </w:r>
            <w:r w:rsidR="00434DCB" w:rsidRPr="00573D46">
              <w:t>See test design specification.</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Environment</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An environment containing hardware, instrumentation, simulators, software tools, and other support elements needed to conduct a test.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Execution</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The process of running a test on the component or system under test producing actual result(s).</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Item</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The individual element to be tested. </w:t>
            </w:r>
            <w:r w:rsidR="00434DCB">
              <w:t xml:space="preserve"> </w:t>
            </w:r>
            <w:r w:rsidRPr="00573D46">
              <w:t xml:space="preserve">There usually is one test object and many test items. </w:t>
            </w:r>
            <w:r w:rsidR="00434DCB">
              <w:t xml:space="preserve"> </w:t>
            </w:r>
            <w:r w:rsidRPr="00573D46">
              <w:t>See also test object.</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Level</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A group of test activities that is organized and managed together. </w:t>
            </w:r>
            <w:r w:rsidR="00434DCB">
              <w:t xml:space="preserve"> </w:t>
            </w:r>
            <w:r w:rsidRPr="00573D46">
              <w:t xml:space="preserve">A test level is linked to the responsibilities in a project. </w:t>
            </w:r>
            <w:r w:rsidR="00434DCB">
              <w:t xml:space="preserve"> </w:t>
            </w:r>
            <w:r w:rsidRPr="00573D46">
              <w:t xml:space="preserve">Examples of test levels are component test, integration test, system test, and acceptance test.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Log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A chronological record of relevant details about the execution of tests.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Management</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The planning, estimating, monitoring, and control of test activities typically carried out by a test manager.</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Manager</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434DCB">
            <w:pPr>
              <w:pStyle w:val="BodyText"/>
              <w:spacing w:after="0"/>
            </w:pPr>
            <w:r w:rsidRPr="00573D46">
              <w:t>The person responsible for management of</w:t>
            </w:r>
            <w:r w:rsidR="00434DCB">
              <w:t xml:space="preserve"> </w:t>
            </w:r>
            <w:r w:rsidR="00434DCB" w:rsidRPr="00573D46">
              <w:t>project</w:t>
            </w:r>
            <w:r w:rsidRPr="00573D46">
              <w:t xml:space="preserve"> testing activities, resources, and evaluation of a test object. The individual that directs, controls, administers, plans, and regulates the evaluation of a test object.</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Object</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The component or system to be tested. </w:t>
            </w:r>
            <w:r w:rsidR="00434DCB">
              <w:t xml:space="preserve"> </w:t>
            </w:r>
            <w:r w:rsidRPr="00573D46">
              <w:t>See also test item.</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Phase</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A distinct set of test activities collected into a manageable phase of a project (e.g., the execution activities of a test level).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Plan</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434DCB">
            <w:pPr>
              <w:pStyle w:val="BodyText"/>
              <w:spacing w:after="0"/>
            </w:pPr>
            <w:r w:rsidRPr="00573D46">
              <w:t xml:space="preserve">A document describing the scope, approach, resources, and schedule of intended test activities. </w:t>
            </w:r>
            <w:r w:rsidR="00434DCB">
              <w:t xml:space="preserve"> </w:t>
            </w:r>
            <w:r w:rsidRPr="00573D46">
              <w:t>It identifies</w:t>
            </w:r>
            <w:r w:rsidR="00434DCB">
              <w:t>,</w:t>
            </w:r>
            <w:r w:rsidRPr="00573D46">
              <w:t xml:space="preserve"> among other test items: the features to be tested, the testing tasks, the resource that will perform each task, the degree of tester independence, the test environment, the test design techniques, the entry and exit criteria, and any risks requiring contingency planning. </w:t>
            </w:r>
            <w:r w:rsidR="00434DCB">
              <w:t xml:space="preserve"> </w:t>
            </w:r>
            <w:r w:rsidRPr="00573D46">
              <w:t xml:space="preserve">It is a record of the test planning process. </w:t>
            </w:r>
            <w:r w:rsidR="006E5F8A">
              <w:t xml:space="preserve"> See also Master Test Plan.</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Planning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The activity of establishing or updating a test plan.</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Result</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See result.</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Scenario</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See test procedure specification.</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Schedule</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A list of activities, tasks, or events of the test process identifying their intended start and finish dates and/or times and interdependencies.</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Script</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3A5776">
            <w:pPr>
              <w:pStyle w:val="BodyText"/>
              <w:spacing w:after="0"/>
            </w:pPr>
            <w:r w:rsidRPr="00573D46">
              <w:t>Commonly used to refer to a test procedure specification</w:t>
            </w:r>
            <w:r w:rsidR="006E5F8A">
              <w:t>,</w:t>
            </w:r>
            <w:r w:rsidR="003A5776" w:rsidRPr="00573D46">
              <w:t xml:space="preserve"> </w:t>
            </w:r>
            <w:r w:rsidRPr="00573D46">
              <w:t>especially an automated one.</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Set</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See test suite.</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Strategy</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A high-level description of the test levels to be performed and the testing within those levels for an organization or program (e.g., one or more projects).</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Suite</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A set of several test cases for a component or system under test where the post condition of one test is often used as the pre-condition for the next one.</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 Summary Report</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A document summarizing testing activities and results. </w:t>
            </w:r>
            <w:r w:rsidR="006E5F8A">
              <w:t xml:space="preserve"> </w:t>
            </w:r>
            <w:r w:rsidRPr="00573D46">
              <w:t xml:space="preserve">It also contains an evaluation of the corresponding test items against exit criteria. </w:t>
            </w:r>
          </w:p>
        </w:tc>
      </w:tr>
      <w:tr w:rsidR="0010759F" w:rsidRPr="00157DBF" w:rsidTr="001A6C65">
        <w:tc>
          <w:tcPr>
            <w:tcW w:w="3150" w:type="dxa"/>
            <w:tcBorders>
              <w:top w:val="single" w:sz="4" w:space="0" w:color="auto"/>
              <w:bottom w:val="single" w:sz="4" w:space="0" w:color="auto"/>
            </w:tcBorders>
            <w:hideMark/>
          </w:tcPr>
          <w:p w:rsidR="0010759F" w:rsidRPr="00573D46" w:rsidRDefault="0010759F" w:rsidP="001A6C65">
            <w:pPr>
              <w:pStyle w:val="BodyText"/>
              <w:spacing w:after="0"/>
              <w:rPr>
                <w:b/>
              </w:rPr>
            </w:pPr>
            <w:r w:rsidRPr="00573D46">
              <w:rPr>
                <w:b/>
              </w:rPr>
              <w:t>Testable Requirement</w:t>
            </w:r>
          </w:p>
        </w:tc>
        <w:tc>
          <w:tcPr>
            <w:tcW w:w="6318" w:type="dxa"/>
            <w:tcBorders>
              <w:top w:val="single" w:sz="4" w:space="0" w:color="auto"/>
              <w:bottom w:val="single" w:sz="4" w:space="0" w:color="auto"/>
            </w:tcBorders>
            <w:hideMark/>
          </w:tcPr>
          <w:p w:rsidR="0010759F" w:rsidRPr="00573D46" w:rsidRDefault="0010759F" w:rsidP="001A6C65">
            <w:pPr>
              <w:pStyle w:val="BodyText"/>
              <w:spacing w:after="0"/>
            </w:pPr>
            <w:r w:rsidRPr="00573D46">
              <w:t xml:space="preserve">A requirement that is stated in terms that permit establishment of test designs (and subsequently test cases) and execution of tests to determine whether the requirement has been met.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Tester</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A skilled professional who is involved in the testing of a component or system.</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The process consisting of all lifecycle activities including both static and dynamic.  This process involves the planning, preparation, and evaluation of software and related work products to determine that specified requirements are satisfied, are fit for purpose, and that defects are detected.</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Traceability</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6E5F8A">
            <w:pPr>
              <w:pStyle w:val="BodyText"/>
              <w:spacing w:after="0"/>
            </w:pPr>
            <w:r w:rsidRPr="00573D46">
              <w:t>The ability to identify related items in documentation and software such as requirements with associated tests. See also horizontal traceability</w:t>
            </w:r>
            <w:r w:rsidR="006E5F8A">
              <w:t xml:space="preserve"> and</w:t>
            </w:r>
            <w:r w:rsidRPr="00573D46">
              <w:t xml:space="preserve"> vertical traceability.</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Traceability Matrix</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A two-dimensional table which correlates two entities (e.g., requirements and test cases). </w:t>
            </w:r>
            <w:r w:rsidR="006E5F8A">
              <w:t xml:space="preserve"> </w:t>
            </w:r>
            <w:r w:rsidRPr="00573D46">
              <w:t>The table allows tracing back and forth the links of one entity to the other, thus enabling the determination of coverage achieved and the assessment of impact of proposed changes.</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Unit</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See component.</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Unit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See component testing.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Usability</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The capability of the software to be understood, learned, used, and attractive to the user when used under specified conditions.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Usability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Testing to determine the extent to which the software product is understood, easy to learn, and easy to operate and attractive to the users under specified conditions.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Use Case</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A sequence of transactions in a dialogue between an actor and a component or system with a tangible result, where an actor can be a user or anything that can exchange information with the system.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User Acceptance Testing</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See acceptance testing.</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Validation</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pPr>
            <w:r w:rsidRPr="00573D46">
              <w:t xml:space="preserve">Confirmation by examination and through provision of objective evidence that the requirements for a specific intended use or application have been fulfilled.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1A6C65">
            <w:pPr>
              <w:pStyle w:val="BodyText"/>
              <w:spacing w:after="0"/>
              <w:rPr>
                <w:b/>
              </w:rPr>
            </w:pPr>
            <w:r w:rsidRPr="00573D46">
              <w:rPr>
                <w:b/>
              </w:rPr>
              <w:t>Verification</w:t>
            </w:r>
          </w:p>
        </w:tc>
        <w:tc>
          <w:tcPr>
            <w:tcW w:w="6318" w:type="dxa"/>
            <w:tcBorders>
              <w:top w:val="single" w:sz="4" w:space="0" w:color="auto"/>
              <w:left w:val="single" w:sz="12" w:space="0" w:color="auto"/>
              <w:bottom w:val="single" w:sz="4" w:space="0" w:color="auto"/>
              <w:right w:val="single" w:sz="12" w:space="0" w:color="auto"/>
            </w:tcBorders>
            <w:hideMark/>
          </w:tcPr>
          <w:p w:rsidR="0010759F" w:rsidRPr="00573D46" w:rsidRDefault="0010759F" w:rsidP="00F5014C">
            <w:pPr>
              <w:pStyle w:val="BodyText"/>
              <w:spacing w:after="0"/>
            </w:pPr>
            <w:r w:rsidRPr="00573D46">
              <w:t>Confirmation by examination and through provision of objective evidence that specified requirements have been fulfilled</w:t>
            </w:r>
            <w:r w:rsidR="00F5014C">
              <w:t xml:space="preserve"> by the </w:t>
            </w:r>
            <w:r w:rsidR="00F82FF0">
              <w:t xml:space="preserve">product and/or </w:t>
            </w:r>
            <w:r w:rsidR="00F5014C">
              <w:t>system</w:t>
            </w:r>
            <w:r w:rsidRPr="00573D46">
              <w:t xml:space="preserve">.  </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rPr>
                <w:b/>
              </w:rPr>
            </w:pPr>
            <w:r w:rsidRPr="00573D46">
              <w:rPr>
                <w:b/>
              </w:rPr>
              <w:t>Vertical Traceability</w:t>
            </w:r>
          </w:p>
        </w:tc>
        <w:tc>
          <w:tcPr>
            <w:tcW w:w="6318"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pPr>
            <w:r w:rsidRPr="00573D46">
              <w:t>The tracing of requirements through the layers of development documentation to components.</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shd w:val="clear" w:color="auto" w:fill="auto"/>
          </w:tcPr>
          <w:p w:rsidR="0010759F" w:rsidRPr="00573D46" w:rsidRDefault="0010759F" w:rsidP="001A6C65">
            <w:pPr>
              <w:pStyle w:val="BodyText"/>
              <w:spacing w:after="0"/>
              <w:rPr>
                <w:b/>
              </w:rPr>
            </w:pPr>
            <w:r w:rsidRPr="00573D46">
              <w:rPr>
                <w:b/>
              </w:rPr>
              <w:t>Volume Testing</w:t>
            </w:r>
          </w:p>
        </w:tc>
        <w:tc>
          <w:tcPr>
            <w:tcW w:w="6318" w:type="dxa"/>
            <w:tcBorders>
              <w:top w:val="single" w:sz="4" w:space="0" w:color="auto"/>
              <w:left w:val="single" w:sz="12" w:space="0" w:color="auto"/>
              <w:bottom w:val="single" w:sz="4" w:space="0" w:color="auto"/>
              <w:right w:val="single" w:sz="12" w:space="0" w:color="auto"/>
            </w:tcBorders>
            <w:shd w:val="clear" w:color="auto" w:fill="auto"/>
          </w:tcPr>
          <w:p w:rsidR="0010759F" w:rsidRPr="00573D46" w:rsidRDefault="0010759F" w:rsidP="001A6C65">
            <w:pPr>
              <w:pStyle w:val="BodyText"/>
              <w:spacing w:after="0"/>
            </w:pPr>
            <w:r w:rsidRPr="00573D46">
              <w:t xml:space="preserve">Testing where the system is subjected to large volumes of data. </w:t>
            </w:r>
            <w:r w:rsidR="003579A8">
              <w:t xml:space="preserve"> </w:t>
            </w:r>
            <w:r w:rsidRPr="00573D46">
              <w:t>See also resource</w:t>
            </w:r>
            <w:r w:rsidR="003579A8">
              <w:t xml:space="preserve"> </w:t>
            </w:r>
            <w:r w:rsidRPr="00573D46">
              <w:t>utilization testing.</w:t>
            </w:r>
          </w:p>
        </w:tc>
      </w:tr>
      <w:tr w:rsidR="0010759F" w:rsidRPr="00157DBF" w:rsidTr="001A6C65">
        <w:tc>
          <w:tcPr>
            <w:tcW w:w="3150"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rPr>
                <w:b/>
              </w:rPr>
            </w:pPr>
            <w:r w:rsidRPr="00573D46">
              <w:rPr>
                <w:b/>
              </w:rPr>
              <w:t>Walkthrough</w:t>
            </w:r>
          </w:p>
        </w:tc>
        <w:tc>
          <w:tcPr>
            <w:tcW w:w="6318" w:type="dxa"/>
            <w:tcBorders>
              <w:top w:val="single" w:sz="4" w:space="0" w:color="auto"/>
              <w:left w:val="single" w:sz="12" w:space="0" w:color="auto"/>
              <w:bottom w:val="single" w:sz="4" w:space="0" w:color="auto"/>
              <w:right w:val="single" w:sz="12" w:space="0" w:color="auto"/>
            </w:tcBorders>
            <w:shd w:val="clear" w:color="auto" w:fill="auto"/>
            <w:hideMark/>
          </w:tcPr>
          <w:p w:rsidR="0010759F" w:rsidRPr="00573D46" w:rsidRDefault="0010759F" w:rsidP="001A6C65">
            <w:pPr>
              <w:pStyle w:val="BodyText"/>
              <w:spacing w:after="0"/>
            </w:pPr>
            <w:r w:rsidRPr="00573D46">
              <w:t xml:space="preserve">A step-by-step presentation by the author of a document in order to gather information and to establish a common understanding of its content. </w:t>
            </w:r>
            <w:r w:rsidR="003579A8">
              <w:t xml:space="preserve"> </w:t>
            </w:r>
            <w:r w:rsidRPr="00573D46">
              <w:t>See also peer review.</w:t>
            </w:r>
          </w:p>
        </w:tc>
      </w:tr>
    </w:tbl>
    <w:p w:rsidR="00F5014C" w:rsidRDefault="00F5014C" w:rsidP="00F5014C">
      <w:pPr>
        <w:rPr>
          <w:rFonts w:ascii="Verdana" w:hAnsi="Verdana"/>
          <w:color w:val="000000"/>
          <w:sz w:val="15"/>
          <w:szCs w:val="15"/>
          <w:lang w:val="en"/>
        </w:rPr>
      </w:pPr>
      <w:bookmarkStart w:id="204" w:name="VerifandValid"/>
      <w:bookmarkEnd w:id="204"/>
    </w:p>
    <w:p w:rsidR="00F5014C" w:rsidRDefault="00F5014C">
      <w:pPr>
        <w:rPr>
          <w:rFonts w:asciiTheme="majorHAnsi" w:hAnsiTheme="majorHAnsi" w:cs="Arial"/>
          <w:b/>
          <w:color w:val="002060"/>
          <w:spacing w:val="5"/>
          <w:sz w:val="32"/>
          <w:szCs w:val="36"/>
          <w:highlight w:val="lightGray"/>
        </w:rPr>
      </w:pPr>
    </w:p>
    <w:sectPr w:rsidR="00F5014C" w:rsidSect="006D35DE">
      <w:type w:val="continuous"/>
      <w:pgSz w:w="12240" w:h="15840" w:code="1"/>
      <w:pgMar w:top="1440" w:right="1440" w:bottom="720" w:left="1440" w:header="720" w:footer="432" w:gutter="0"/>
      <w:pgNumType w:start="1"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FF1" w:rsidRDefault="00E93FF1" w:rsidP="00BF24EE">
      <w:pPr>
        <w:spacing w:after="0" w:line="240" w:lineRule="auto"/>
      </w:pPr>
      <w:r>
        <w:separator/>
      </w:r>
    </w:p>
  </w:endnote>
  <w:endnote w:type="continuationSeparator" w:id="0">
    <w:p w:rsidR="00E93FF1" w:rsidRDefault="00E93FF1" w:rsidP="00BF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234059"/>
      <w:docPartObj>
        <w:docPartGallery w:val="Page Numbers (Bottom of Page)"/>
        <w:docPartUnique/>
      </w:docPartObj>
    </w:sdtPr>
    <w:sdtEndPr>
      <w:rPr>
        <w:sz w:val="20"/>
      </w:rPr>
    </w:sdtEndPr>
    <w:sdtContent>
      <w:p w:rsidR="00441F64" w:rsidRPr="00913BD4" w:rsidRDefault="00441F64" w:rsidP="00913BD4">
        <w:pPr>
          <w:pStyle w:val="Footer"/>
          <w:jc w:val="center"/>
          <w:rPr>
            <w:rFonts w:ascii="Arial" w:hAnsi="Arial"/>
            <w:snapToGrid w:val="0"/>
            <w:sz w:val="22"/>
          </w:rPr>
        </w:pPr>
        <w:r>
          <w:rPr>
            <w:noProof/>
          </w:rPr>
          <mc:AlternateContent>
            <mc:Choice Requires="wps">
              <w:drawing>
                <wp:inline distT="0" distB="0" distL="0" distR="0" wp14:anchorId="0D329CC1" wp14:editId="69B462F7">
                  <wp:extent cx="5943600" cy="45085"/>
                  <wp:effectExtent l="0" t="0" r="0" b="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6BC8ABF9"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" fillcolor="#8db3e2 [1311]" stroked="f">
                  <w10:anchorlock/>
                </v:shape>
              </w:pict>
            </mc:Fallback>
          </mc:AlternateContent>
        </w:r>
      </w:p>
      <w:p w:rsidR="00441F64" w:rsidRDefault="00E93FF1" w:rsidP="00A311D4">
        <w:pPr>
          <w:pStyle w:val="Footer"/>
          <w:jc w:val="center"/>
          <w:rPr>
            <w:sz w:val="20"/>
          </w:rPr>
        </w:pPr>
        <w:sdt>
          <w:sdtPr>
            <w:rPr>
              <w:sz w:val="20"/>
            </w:rPr>
            <w:id w:val="-1847315403"/>
            <w:docPartObj>
              <w:docPartGallery w:val="Page Numbers (Top of Page)"/>
              <w:docPartUnique/>
            </w:docPartObj>
          </w:sdtPr>
          <w:sdtEndPr/>
          <w:sdtContent>
            <w:r w:rsidR="00441F64" w:rsidRPr="00A311D4">
              <w:rPr>
                <w:sz w:val="20"/>
              </w:rPr>
              <w:t xml:space="preserve">Page </w:t>
            </w:r>
            <w:r w:rsidR="00441F64" w:rsidRPr="00A311D4">
              <w:rPr>
                <w:b/>
                <w:bCs/>
                <w:sz w:val="20"/>
                <w:szCs w:val="24"/>
              </w:rPr>
              <w:fldChar w:fldCharType="begin"/>
            </w:r>
            <w:r w:rsidR="00441F64" w:rsidRPr="00A311D4">
              <w:rPr>
                <w:b/>
                <w:bCs/>
                <w:sz w:val="20"/>
              </w:rPr>
              <w:instrText xml:space="preserve"> PAGE </w:instrText>
            </w:r>
            <w:r w:rsidR="00441F64" w:rsidRPr="00A311D4">
              <w:rPr>
                <w:b/>
                <w:bCs/>
                <w:sz w:val="20"/>
                <w:szCs w:val="24"/>
              </w:rPr>
              <w:fldChar w:fldCharType="separate"/>
            </w:r>
            <w:r w:rsidR="00356B42">
              <w:rPr>
                <w:b/>
                <w:bCs/>
                <w:noProof/>
                <w:sz w:val="20"/>
              </w:rPr>
              <w:t>v</w:t>
            </w:r>
            <w:r w:rsidR="00441F64" w:rsidRPr="00A311D4">
              <w:rPr>
                <w:b/>
                <w:bCs/>
                <w:sz w:val="20"/>
                <w:szCs w:val="24"/>
              </w:rPr>
              <w:fldChar w:fldCharType="end"/>
            </w:r>
            <w:r w:rsidR="00441F64" w:rsidRPr="00A311D4">
              <w:rPr>
                <w:sz w:val="20"/>
              </w:rPr>
              <w:t xml:space="preserve"> </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83810"/>
      <w:docPartObj>
        <w:docPartGallery w:val="Page Numbers (Bottom of Page)"/>
        <w:docPartUnique/>
      </w:docPartObj>
    </w:sdtPr>
    <w:sdtEndPr/>
    <w:sdtContent>
      <w:p w:rsidR="00441F64" w:rsidRDefault="00441F64">
        <w:pPr>
          <w:pStyle w:val="Footer"/>
          <w:jc w:val="center"/>
        </w:pPr>
        <w:r>
          <w:rPr>
            <w:noProof/>
          </w:rPr>
          <mc:AlternateContent>
            <mc:Choice Requires="wps">
              <w:drawing>
                <wp:inline distT="0" distB="0" distL="0" distR="0" wp14:anchorId="4FBBCEF8" wp14:editId="72FFDE80">
                  <wp:extent cx="5467350" cy="45085"/>
                  <wp:effectExtent l="0" t="0" r="0" b="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3CD4131C"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" fillcolor="#8db3e2 [1311]" stroked="f">
                  <w10:anchorlock/>
                </v:shape>
              </w:pict>
            </mc:Fallback>
          </mc:AlternateContent>
        </w:r>
      </w:p>
      <w:p w:rsidR="00441F64" w:rsidRPr="00417A6C" w:rsidRDefault="00E93FF1" w:rsidP="00417A6C">
        <w:pPr>
          <w:pStyle w:val="Footer"/>
          <w:jc w:val="center"/>
        </w:pPr>
        <w:sdt>
          <w:sdtPr>
            <w:id w:val="-698076872"/>
            <w:docPartObj>
              <w:docPartGallery w:val="Page Numbers (Top of Page)"/>
              <w:docPartUnique/>
            </w:docPartObj>
          </w:sdtPr>
          <w:sdtEndPr/>
          <w:sdtContent>
            <w:r w:rsidR="00441F64" w:rsidRPr="006D35DE">
              <w:rPr>
                <w:sz w:val="20"/>
              </w:rPr>
              <w:t xml:space="preserve">Page </w:t>
            </w:r>
            <w:r w:rsidR="00441F64" w:rsidRPr="006D35DE">
              <w:rPr>
                <w:b/>
                <w:bCs/>
                <w:sz w:val="20"/>
                <w:szCs w:val="24"/>
              </w:rPr>
              <w:fldChar w:fldCharType="begin"/>
            </w:r>
            <w:r w:rsidR="00441F64" w:rsidRPr="006D35DE">
              <w:rPr>
                <w:b/>
                <w:bCs/>
                <w:sz w:val="20"/>
              </w:rPr>
              <w:instrText xml:space="preserve"> PAGE </w:instrText>
            </w:r>
            <w:r w:rsidR="00441F64" w:rsidRPr="006D35DE">
              <w:rPr>
                <w:b/>
                <w:bCs/>
                <w:sz w:val="20"/>
                <w:szCs w:val="24"/>
              </w:rPr>
              <w:fldChar w:fldCharType="separate"/>
            </w:r>
            <w:r w:rsidR="00356B42">
              <w:rPr>
                <w:b/>
                <w:bCs/>
                <w:noProof/>
                <w:sz w:val="20"/>
              </w:rPr>
              <w:t>15</w:t>
            </w:r>
            <w:r w:rsidR="00441F64" w:rsidRPr="006D35DE">
              <w:rPr>
                <w:b/>
                <w:bCs/>
                <w:sz w:val="20"/>
                <w:szCs w:val="24"/>
              </w:rPr>
              <w:fldChar w:fldCharType="end"/>
            </w:r>
            <w:r w:rsidR="00441F64" w:rsidRPr="006D35DE">
              <w:rPr>
                <w:sz w:val="20"/>
              </w:rPr>
              <w:t xml:space="preserve"> of </w:t>
            </w:r>
            <w:r w:rsidR="00441F64" w:rsidRPr="006D35DE">
              <w:rPr>
                <w:b/>
                <w:bCs/>
                <w:sz w:val="20"/>
                <w:szCs w:val="24"/>
              </w:rPr>
              <w:fldChar w:fldCharType="begin"/>
            </w:r>
            <w:r w:rsidR="00441F64" w:rsidRPr="006D35DE">
              <w:rPr>
                <w:b/>
                <w:bCs/>
                <w:sz w:val="20"/>
                <w:szCs w:val="24"/>
              </w:rPr>
              <w:instrText xml:space="preserve"> SECTIONPAGES  \* Arabic </w:instrText>
            </w:r>
            <w:r w:rsidR="00441F64" w:rsidRPr="006D35DE">
              <w:rPr>
                <w:b/>
                <w:bCs/>
                <w:sz w:val="20"/>
                <w:szCs w:val="24"/>
              </w:rPr>
              <w:fldChar w:fldCharType="separate"/>
            </w:r>
            <w:r w:rsidR="00356B42">
              <w:rPr>
                <w:b/>
                <w:bCs/>
                <w:noProof/>
                <w:sz w:val="20"/>
                <w:szCs w:val="24"/>
              </w:rPr>
              <w:t>50</w:t>
            </w:r>
            <w:r w:rsidR="00441F64" w:rsidRPr="006D35DE">
              <w:rPr>
                <w:b/>
                <w:bCs/>
                <w:sz w:val="20"/>
                <w:szCs w:val="24"/>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303612"/>
      <w:docPartObj>
        <w:docPartGallery w:val="Page Numbers (Bottom of Page)"/>
        <w:docPartUnique/>
      </w:docPartObj>
    </w:sdtPr>
    <w:sdtEndPr>
      <w:rPr>
        <w:sz w:val="22"/>
      </w:rPr>
    </w:sdtEndPr>
    <w:sdtContent>
      <w:p w:rsidR="00441F64" w:rsidRPr="00A311D4" w:rsidRDefault="00441F64" w:rsidP="00DA5B20">
        <w:pPr>
          <w:pStyle w:val="Footer"/>
          <w:jc w:val="center"/>
          <w:rPr>
            <w:sz w:val="20"/>
          </w:rPr>
        </w:pPr>
        <w:r w:rsidRPr="00A311D4">
          <w:rPr>
            <w:noProof/>
            <w:sz w:val="20"/>
          </w:rPr>
          <mc:AlternateContent>
            <mc:Choice Requires="wps">
              <w:drawing>
                <wp:inline distT="0" distB="0" distL="0" distR="0" wp14:anchorId="4B607CC3" wp14:editId="4F9F2160">
                  <wp:extent cx="5943600" cy="45085"/>
                  <wp:effectExtent l="0" t="0" r="0" b="0"/>
                  <wp:docPr id="16"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28911BC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" fillcolor="#8db3e2 [1311]" stroked="f">
                  <w10:anchorlock/>
                </v:shape>
              </w:pict>
            </mc:Fallback>
          </mc:AlternateContent>
        </w:r>
      </w:p>
      <w:p w:rsidR="00441F64" w:rsidRPr="00A311D4" w:rsidRDefault="00E93FF1" w:rsidP="00DA5B20">
        <w:pPr>
          <w:pStyle w:val="Footer"/>
          <w:jc w:val="center"/>
          <w:rPr>
            <w:rFonts w:ascii="Cambria" w:hAnsi="Cambria"/>
            <w:sz w:val="22"/>
            <w:szCs w:val="24"/>
          </w:rPr>
        </w:pPr>
        <w:sdt>
          <w:sdtPr>
            <w:rPr>
              <w:sz w:val="20"/>
            </w:rPr>
            <w:id w:val="1405338436"/>
            <w:docPartObj>
              <w:docPartGallery w:val="Page Numbers (Top of Page)"/>
              <w:docPartUnique/>
            </w:docPartObj>
          </w:sdtPr>
          <w:sdtEndPr>
            <w:rPr>
              <w:sz w:val="22"/>
            </w:rPr>
          </w:sdtEndPr>
          <w:sdtContent>
            <w:r w:rsidR="00441F64" w:rsidRPr="00A311D4">
              <w:rPr>
                <w:sz w:val="20"/>
              </w:rPr>
              <w:t xml:space="preserve">Page </w:t>
            </w:r>
            <w:r w:rsidR="00441F64" w:rsidRPr="00A311D4">
              <w:rPr>
                <w:rFonts w:eastAsiaTheme="minorEastAsia" w:cstheme="minorBidi"/>
                <w:b/>
                <w:sz w:val="20"/>
              </w:rPr>
              <w:fldChar w:fldCharType="begin"/>
            </w:r>
            <w:r w:rsidR="00441F64" w:rsidRPr="00A311D4">
              <w:rPr>
                <w:b/>
                <w:sz w:val="20"/>
              </w:rPr>
              <w:instrText xml:space="preserve"> PAGE    \* MERGEFORMAT </w:instrText>
            </w:r>
            <w:r w:rsidR="00441F64" w:rsidRPr="00A311D4">
              <w:rPr>
                <w:rFonts w:eastAsiaTheme="minorEastAsia" w:cstheme="minorBidi"/>
                <w:b/>
                <w:sz w:val="20"/>
              </w:rPr>
              <w:fldChar w:fldCharType="separate"/>
            </w:r>
            <w:r w:rsidR="00356B42">
              <w:rPr>
                <w:b/>
                <w:noProof/>
                <w:sz w:val="20"/>
              </w:rPr>
              <w:t>1</w:t>
            </w:r>
            <w:r w:rsidR="00441F64" w:rsidRPr="00A311D4">
              <w:rPr>
                <w:b/>
                <w:sz w:val="20"/>
              </w:rPr>
              <w:fldChar w:fldCharType="end"/>
            </w:r>
            <w:r w:rsidR="00441F64" w:rsidRPr="00A311D4">
              <w:rPr>
                <w:sz w:val="20"/>
              </w:rPr>
              <w:t xml:space="preserve"> of </w:t>
            </w:r>
            <w:r w:rsidR="00441F64" w:rsidRPr="00A311D4">
              <w:rPr>
                <w:b/>
                <w:bCs/>
                <w:sz w:val="20"/>
                <w:szCs w:val="24"/>
              </w:rPr>
              <w:fldChar w:fldCharType="begin"/>
            </w:r>
            <w:r w:rsidR="00441F64" w:rsidRPr="00A311D4">
              <w:rPr>
                <w:b/>
                <w:bCs/>
                <w:sz w:val="20"/>
                <w:szCs w:val="24"/>
              </w:rPr>
              <w:instrText xml:space="preserve"> SECTIONPAGES  \* Arabic </w:instrText>
            </w:r>
            <w:r w:rsidR="00441F64" w:rsidRPr="00A311D4">
              <w:rPr>
                <w:b/>
                <w:bCs/>
                <w:sz w:val="20"/>
                <w:szCs w:val="24"/>
              </w:rPr>
              <w:fldChar w:fldCharType="separate"/>
            </w:r>
            <w:r w:rsidR="00356B42">
              <w:rPr>
                <w:b/>
                <w:bCs/>
                <w:noProof/>
                <w:sz w:val="20"/>
                <w:szCs w:val="24"/>
              </w:rPr>
              <w:t>50</w:t>
            </w:r>
            <w:r w:rsidR="00441F64" w:rsidRPr="00A311D4">
              <w:rPr>
                <w:b/>
                <w:bCs/>
                <w:sz w:val="20"/>
                <w:szCs w:val="24"/>
              </w:rPr>
              <w:fldChar w:fldCharType="end"/>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767463"/>
      <w:docPartObj>
        <w:docPartGallery w:val="Page Numbers (Bottom of Page)"/>
        <w:docPartUnique/>
      </w:docPartObj>
    </w:sdtPr>
    <w:sdtEndPr/>
    <w:sdtContent>
      <w:sdt>
        <w:sdtPr>
          <w:id w:val="778686258"/>
          <w:docPartObj>
            <w:docPartGallery w:val="Page Numbers (Top of Page)"/>
            <w:docPartUnique/>
          </w:docPartObj>
        </w:sdtPr>
        <w:sdtEndPr/>
        <w:sdtContent>
          <w:p w:rsidR="00441F64" w:rsidRDefault="00441F64" w:rsidP="00243E09">
            <w:pPr>
              <w:pStyle w:val="Footer"/>
              <w:jc w:val="right"/>
            </w:pPr>
            <w:r>
              <w:rPr>
                <w:noProof/>
              </w:rPr>
              <mc:AlternateContent>
                <mc:Choice Requires="wps">
                  <w:drawing>
                    <wp:inline distT="0" distB="0" distL="0" distR="0" wp14:anchorId="4A73A02A" wp14:editId="50D43702">
                      <wp:extent cx="5943600" cy="45085"/>
                      <wp:effectExtent l="0" t="0" r="0" b="0"/>
                      <wp:docPr id="10"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72F3A02D"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" fillcolor="#8db3e2 [1311]" stroked="f">
                      <w10:anchorlock/>
                    </v:shape>
                  </w:pict>
                </mc:Fallback>
              </mc:AlternateContent>
            </w:r>
          </w:p>
          <w:p w:rsidR="00441F64" w:rsidRDefault="00441F64" w:rsidP="008545E7">
            <w:pPr>
              <w:pStyle w:val="Footer"/>
              <w:jc w:val="center"/>
            </w:pPr>
            <w:r w:rsidRPr="006D35DE">
              <w:rPr>
                <w:sz w:val="20"/>
              </w:rPr>
              <w:t xml:space="preserve">Page </w:t>
            </w:r>
            <w:r w:rsidRPr="006D35DE">
              <w:rPr>
                <w:rFonts w:eastAsiaTheme="minorEastAsia" w:cstheme="minorBidi"/>
                <w:b/>
                <w:sz w:val="20"/>
                <w:szCs w:val="24"/>
              </w:rPr>
              <w:fldChar w:fldCharType="begin"/>
            </w:r>
            <w:r w:rsidRPr="006D35DE">
              <w:rPr>
                <w:b/>
                <w:sz w:val="20"/>
                <w:szCs w:val="24"/>
              </w:rPr>
              <w:instrText xml:space="preserve"> PAGE    \* MERGEFORMAT </w:instrText>
            </w:r>
            <w:r w:rsidRPr="006D35DE">
              <w:rPr>
                <w:rFonts w:eastAsiaTheme="minorEastAsia" w:cstheme="minorBidi"/>
                <w:b/>
                <w:sz w:val="20"/>
                <w:szCs w:val="24"/>
              </w:rPr>
              <w:fldChar w:fldCharType="separate"/>
            </w:r>
            <w:r w:rsidR="00356B42">
              <w:rPr>
                <w:b/>
                <w:noProof/>
                <w:sz w:val="20"/>
                <w:szCs w:val="24"/>
              </w:rPr>
              <w:t>B-10</w:t>
            </w:r>
            <w:r w:rsidRPr="006D35DE">
              <w:rPr>
                <w:b/>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FF1" w:rsidRDefault="00E93FF1" w:rsidP="00BF24EE">
      <w:pPr>
        <w:spacing w:after="0" w:line="240" w:lineRule="auto"/>
      </w:pPr>
      <w:r>
        <w:separator/>
      </w:r>
    </w:p>
  </w:footnote>
  <w:footnote w:type="continuationSeparator" w:id="0">
    <w:p w:rsidR="00E93FF1" w:rsidRDefault="00E93FF1" w:rsidP="00BF2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F64" w:rsidRPr="00F838D9" w:rsidRDefault="00441F64" w:rsidP="00A311D4">
    <w:pPr>
      <w:pStyle w:val="HeaderTitle"/>
      <w:rPr>
        <w:rStyle w:val="HeaderTitleChar"/>
        <w:color w:val="002060"/>
      </w:rPr>
    </w:pPr>
    <w:r w:rsidRPr="00F838D9">
      <w:rPr>
        <w:noProof/>
        <w:color w:val="002060"/>
      </w:rPr>
      <w:drawing>
        <wp:anchor distT="0" distB="0" distL="114300" distR="114300" simplePos="0" relativeHeight="251662336" behindDoc="1" locked="0" layoutInCell="1" allowOverlap="1" wp14:anchorId="5C60B43C" wp14:editId="04EF41A2">
          <wp:simplePos x="0" y="0"/>
          <wp:positionH relativeFrom="column">
            <wp:posOffset>-67005</wp:posOffset>
          </wp:positionH>
          <wp:positionV relativeFrom="paragraph">
            <wp:posOffset>-170180</wp:posOffset>
          </wp:positionV>
          <wp:extent cx="2256155" cy="498475"/>
          <wp:effectExtent l="0" t="0" r="0" b="0"/>
          <wp:wrapNone/>
          <wp:docPr id="5" name="Picture 5" title="CD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Pr>
        <w:color w:val="002060"/>
      </w:rPr>
      <w:t xml:space="preserve">MASTER TEST </w:t>
    </w:r>
    <w:r w:rsidRPr="00F838D9">
      <w:rPr>
        <w:color w:val="002060"/>
      </w:rPr>
      <w:t>Plan</w:t>
    </w:r>
  </w:p>
  <w:p w:rsidR="00441F64" w:rsidRPr="00D41330" w:rsidRDefault="00441F64" w:rsidP="00A311D4">
    <w:pPr>
      <w:pStyle w:val="HeaderTitle"/>
    </w:pPr>
    <w:r>
      <w:rPr>
        <w:noProof/>
      </w:rPr>
      <mc:AlternateContent>
        <mc:Choice Requires="wps">
          <w:drawing>
            <wp:anchor distT="0" distB="0" distL="114300" distR="114300" simplePos="0" relativeHeight="251663360" behindDoc="0" locked="0" layoutInCell="1" allowOverlap="1" wp14:anchorId="69B5A38A" wp14:editId="784FCE1B">
              <wp:simplePos x="0" y="0"/>
              <wp:positionH relativeFrom="column">
                <wp:posOffset>-50800</wp:posOffset>
              </wp:positionH>
              <wp:positionV relativeFrom="paragraph">
                <wp:posOffset>116043</wp:posOffset>
              </wp:positionV>
              <wp:extent cx="5976518" cy="0"/>
              <wp:effectExtent l="0" t="19050" r="5715" b="19050"/>
              <wp:wrapNone/>
              <wp:docPr id="3" name="Straight Connector 3" descr="Decorative"/>
              <wp:cNvGraphicFramePr/>
              <a:graphic xmlns:a="http://schemas.openxmlformats.org/drawingml/2006/main">
                <a:graphicData uri="http://schemas.microsoft.com/office/word/2010/wordprocessingShape">
                  <wps:wsp>
                    <wps:cNvCnPr/>
                    <wps:spPr>
                      <a:xfrm>
                        <a:off x="0" y="0"/>
                        <a:ext cx="5976518"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8ACD75" id="Straight Connector 3" o:spid="_x0000_s1026" alt="Decorative"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15pt" to="46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" strokecolor="#8db3e2 [1311]" strokeweight="3pt">
              <v:stroke linestyle="thinThick"/>
            </v:line>
          </w:pict>
        </mc:Fallback>
      </mc:AlternateContent>
    </w:r>
  </w:p>
  <w:p w:rsidR="00441F64" w:rsidRDefault="00441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F64" w:rsidRPr="00F838D9" w:rsidRDefault="00441F64" w:rsidP="00E05F52">
    <w:pPr>
      <w:pStyle w:val="HeaderTitle"/>
      <w:rPr>
        <w:rStyle w:val="HeaderTitleChar"/>
        <w:color w:val="002060"/>
      </w:rPr>
    </w:pPr>
    <w:r w:rsidRPr="00F838D9">
      <w:rPr>
        <w:noProof/>
        <w:color w:val="002060"/>
      </w:rPr>
      <w:drawing>
        <wp:anchor distT="0" distB="0" distL="114300" distR="114300" simplePos="0" relativeHeight="251659264" behindDoc="1" locked="0" layoutInCell="1" allowOverlap="1" wp14:anchorId="3D957D09" wp14:editId="2AEA86FB">
          <wp:simplePos x="0" y="0"/>
          <wp:positionH relativeFrom="column">
            <wp:posOffset>-67005</wp:posOffset>
          </wp:positionH>
          <wp:positionV relativeFrom="paragraph">
            <wp:posOffset>-170180</wp:posOffset>
          </wp:positionV>
          <wp:extent cx="2256155" cy="498475"/>
          <wp:effectExtent l="0" t="0" r="0" b="0"/>
          <wp:wrapNone/>
          <wp:docPr id="13" name="Picture 13" title="CD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Pr>
        <w:color w:val="002060"/>
      </w:rPr>
      <w:t xml:space="preserve">MASTER TEST </w:t>
    </w:r>
    <w:r w:rsidRPr="00F838D9">
      <w:rPr>
        <w:color w:val="002060"/>
      </w:rPr>
      <w:t>Plan</w:t>
    </w:r>
  </w:p>
  <w:p w:rsidR="00441F64" w:rsidRPr="00D41330" w:rsidRDefault="00441F64" w:rsidP="00E05F52">
    <w:pPr>
      <w:pStyle w:val="HeaderTitle"/>
    </w:pPr>
    <w:r>
      <w:rPr>
        <w:noProof/>
      </w:rPr>
      <mc:AlternateContent>
        <mc:Choice Requires="wps">
          <w:drawing>
            <wp:anchor distT="0" distB="0" distL="114300" distR="114300" simplePos="0" relativeHeight="251660288" behindDoc="0" locked="0" layoutInCell="1" allowOverlap="1" wp14:anchorId="02491451" wp14:editId="489D25B1">
              <wp:simplePos x="0" y="0"/>
              <wp:positionH relativeFrom="column">
                <wp:posOffset>-50800</wp:posOffset>
              </wp:positionH>
              <wp:positionV relativeFrom="paragraph">
                <wp:posOffset>116043</wp:posOffset>
              </wp:positionV>
              <wp:extent cx="5976518" cy="0"/>
              <wp:effectExtent l="0" t="19050" r="24765" b="19050"/>
              <wp:wrapNone/>
              <wp:docPr id="8" name="Straight Connector 8" descr="Decorative"/>
              <wp:cNvGraphicFramePr/>
              <a:graphic xmlns:a="http://schemas.openxmlformats.org/drawingml/2006/main">
                <a:graphicData uri="http://schemas.microsoft.com/office/word/2010/wordprocessingShape">
                  <wps:wsp>
                    <wps:cNvCnPr/>
                    <wps:spPr>
                      <a:xfrm>
                        <a:off x="0" y="0"/>
                        <a:ext cx="5976518"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D56C6E" id="Straight Connector 8" o:spid="_x0000_s1026" alt="Decorative"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15pt" to="46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" strokecolor="#8db3e2 [1311]" strokeweight="3pt">
              <v:stroke linestyle="thinThi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F64" w:rsidRPr="00F838D9" w:rsidRDefault="00441F64" w:rsidP="00A311D4">
    <w:pPr>
      <w:pStyle w:val="HeaderTitle"/>
      <w:rPr>
        <w:rStyle w:val="HeaderTitleChar"/>
        <w:color w:val="002060"/>
      </w:rPr>
    </w:pPr>
    <w:r w:rsidRPr="00F838D9">
      <w:rPr>
        <w:noProof/>
        <w:color w:val="002060"/>
      </w:rPr>
      <w:drawing>
        <wp:anchor distT="0" distB="0" distL="114300" distR="114300" simplePos="0" relativeHeight="251665408" behindDoc="1" locked="0" layoutInCell="1" allowOverlap="1" wp14:anchorId="5D07CF9B" wp14:editId="0FB457EF">
          <wp:simplePos x="0" y="0"/>
          <wp:positionH relativeFrom="column">
            <wp:posOffset>-67005</wp:posOffset>
          </wp:positionH>
          <wp:positionV relativeFrom="paragraph">
            <wp:posOffset>-170180</wp:posOffset>
          </wp:positionV>
          <wp:extent cx="2256155" cy="498475"/>
          <wp:effectExtent l="0" t="0" r="0" b="0"/>
          <wp:wrapNone/>
          <wp:docPr id="14" name="Picture 14" title="CD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Pr>
        <w:color w:val="002060"/>
      </w:rPr>
      <w:t xml:space="preserve">MASTER TEST </w:t>
    </w:r>
    <w:r w:rsidRPr="00F838D9">
      <w:rPr>
        <w:color w:val="002060"/>
      </w:rPr>
      <w:t>Plan</w:t>
    </w:r>
  </w:p>
  <w:p w:rsidR="00441F64" w:rsidRDefault="00441F64" w:rsidP="00A311D4">
    <w:pPr>
      <w:pStyle w:val="HeaderTitle"/>
    </w:pPr>
    <w:r>
      <w:rPr>
        <w:noProof/>
      </w:rPr>
      <mc:AlternateContent>
        <mc:Choice Requires="wps">
          <w:drawing>
            <wp:anchor distT="0" distB="0" distL="114300" distR="114300" simplePos="0" relativeHeight="251666432" behindDoc="0" locked="0" layoutInCell="1" allowOverlap="1" wp14:anchorId="149E3183" wp14:editId="13DE1F39">
              <wp:simplePos x="0" y="0"/>
              <wp:positionH relativeFrom="column">
                <wp:posOffset>-12700</wp:posOffset>
              </wp:positionH>
              <wp:positionV relativeFrom="paragraph">
                <wp:posOffset>115570</wp:posOffset>
              </wp:positionV>
              <wp:extent cx="5943600" cy="0"/>
              <wp:effectExtent l="0" t="19050" r="19050" b="19050"/>
              <wp:wrapNone/>
              <wp:docPr id="11" name="Straight Connector 11" descr="Decorative"/>
              <wp:cNvGraphicFramePr/>
              <a:graphic xmlns:a="http://schemas.openxmlformats.org/drawingml/2006/main">
                <a:graphicData uri="http://schemas.microsoft.com/office/word/2010/wordprocessingShape">
                  <wps:wsp>
                    <wps:cNvCnPr/>
                    <wps:spPr>
                      <a:xfrm>
                        <a:off x="0" y="0"/>
                        <a:ext cx="5943600"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134B80" id="Straight Connector 11" o:spid="_x0000_s1026" alt="Decorative"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9.1pt" to="46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" strokecolor="#8db3e2 [1311]" strokeweight="3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6EA4DA"/>
    <w:lvl w:ilvl="0">
      <w:start w:val="1"/>
      <w:numFmt w:val="bullet"/>
      <w:pStyle w:val="ListBullet3"/>
      <w:lvlText w:val="o"/>
      <w:lvlJc w:val="left"/>
      <w:pPr>
        <w:tabs>
          <w:tab w:val="num" w:pos="792"/>
        </w:tabs>
        <w:ind w:left="792" w:hanging="360"/>
      </w:pPr>
      <w:rPr>
        <w:rFonts w:ascii="Courier New" w:hAnsi="Courier New" w:hint="default"/>
      </w:rPr>
    </w:lvl>
  </w:abstractNum>
  <w:abstractNum w:abstractNumId="1" w15:restartNumberingAfterBreak="0">
    <w:nsid w:val="00C41AD1"/>
    <w:multiLevelType w:val="hybridMultilevel"/>
    <w:tmpl w:val="B66E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12BBE"/>
    <w:multiLevelType w:val="hybridMultilevel"/>
    <w:tmpl w:val="813EB26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F6B11"/>
    <w:multiLevelType w:val="hybridMultilevel"/>
    <w:tmpl w:val="C5000C9C"/>
    <w:lvl w:ilvl="0" w:tplc="04090001">
      <w:start w:val="1"/>
      <w:numFmt w:val="bullet"/>
      <w:pStyle w:val="BodyText-NumberingBullets"/>
      <w:lvlText w:val=""/>
      <w:lvlJc w:val="left"/>
      <w:pPr>
        <w:ind w:left="34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53522"/>
    <w:multiLevelType w:val="hybridMultilevel"/>
    <w:tmpl w:val="477A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57423"/>
    <w:multiLevelType w:val="hybridMultilevel"/>
    <w:tmpl w:val="54BC1E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6B374AD"/>
    <w:multiLevelType w:val="hybridMultilevel"/>
    <w:tmpl w:val="D14A7A5A"/>
    <w:lvl w:ilvl="0" w:tplc="04090003">
      <w:start w:val="1"/>
      <w:numFmt w:val="bullet"/>
      <w:lvlText w:val="o"/>
      <w:lvlJc w:val="left"/>
      <w:pPr>
        <w:ind w:left="972" w:hanging="360"/>
      </w:pPr>
      <w:rPr>
        <w:rFonts w:ascii="Courier New" w:hAnsi="Courier New" w:cs="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15:restartNumberingAfterBreak="0">
    <w:nsid w:val="19F03D31"/>
    <w:multiLevelType w:val="multilevel"/>
    <w:tmpl w:val="B0563F0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916D95"/>
    <w:multiLevelType w:val="hybridMultilevel"/>
    <w:tmpl w:val="9774A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D3AAE"/>
    <w:multiLevelType w:val="hybridMultilevel"/>
    <w:tmpl w:val="B640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24012"/>
    <w:multiLevelType w:val="hybridMultilevel"/>
    <w:tmpl w:val="B7F8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E5E02"/>
    <w:multiLevelType w:val="hybridMultilevel"/>
    <w:tmpl w:val="5AF4C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A6424"/>
    <w:multiLevelType w:val="hybridMultilevel"/>
    <w:tmpl w:val="49C6AB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CE675E"/>
    <w:multiLevelType w:val="hybridMultilevel"/>
    <w:tmpl w:val="BAF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87A67"/>
    <w:multiLevelType w:val="hybridMultilevel"/>
    <w:tmpl w:val="4CE2C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34A9C"/>
    <w:multiLevelType w:val="hybridMultilevel"/>
    <w:tmpl w:val="D8EA1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3F624D"/>
    <w:multiLevelType w:val="hybridMultilevel"/>
    <w:tmpl w:val="01E87618"/>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7" w15:restartNumberingAfterBreak="0">
    <w:nsid w:val="306256A6"/>
    <w:multiLevelType w:val="hybridMultilevel"/>
    <w:tmpl w:val="D75A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A33BD"/>
    <w:multiLevelType w:val="multilevel"/>
    <w:tmpl w:val="6CA4458E"/>
    <w:name w:val="List 4"/>
    <w:lvl w:ilvl="0">
      <w:start w:val="1"/>
      <w:numFmt w:val="decimal"/>
      <w:pStyle w:val="ListNumber"/>
      <w:lvlText w:val="%1."/>
      <w:lvlJc w:val="left"/>
      <w:pPr>
        <w:tabs>
          <w:tab w:val="num" w:pos="360"/>
        </w:tabs>
        <w:ind w:left="0" w:firstLine="0"/>
      </w:pPr>
      <w:rPr>
        <w:rFonts w:ascii="Arial" w:hAnsi="Arial" w:cs="Times New Roman"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pStyle w:val="List2"/>
      <w:lvlText w:val="%2."/>
      <w:lvlJc w:val="left"/>
      <w:pPr>
        <w:tabs>
          <w:tab w:val="num" w:pos="360"/>
        </w:tabs>
        <w:ind w:left="360" w:firstLine="0"/>
      </w:pPr>
      <w:rPr>
        <w:rFonts w:ascii="Arial" w:hAnsi="Arial" w:hint="default"/>
        <w:sz w:val="22"/>
        <w:szCs w:val="22"/>
      </w:rPr>
    </w:lvl>
    <w:lvl w:ilvl="2">
      <w:start w:val="1"/>
      <w:numFmt w:val="lowerRoman"/>
      <w:lvlRestart w:val="0"/>
      <w:pStyle w:val="List3"/>
      <w:lvlText w:val="%3."/>
      <w:lvlJc w:val="left"/>
      <w:pPr>
        <w:tabs>
          <w:tab w:val="num" w:pos="720"/>
        </w:tabs>
        <w:ind w:left="720" w:firstLine="0"/>
      </w:pPr>
      <w:rPr>
        <w:rFonts w:ascii="Arial" w:hAnsi="Arial" w:hint="default"/>
        <w:sz w:val="22"/>
        <w:szCs w:val="22"/>
      </w:rPr>
    </w:lvl>
    <w:lvl w:ilvl="3">
      <w:start w:val="1"/>
      <w:numFmt w:val="decimal"/>
      <w:lvlRestart w:val="0"/>
      <w:pStyle w:val="List4"/>
      <w:lvlText w:val="%4."/>
      <w:lvlJc w:val="left"/>
      <w:pPr>
        <w:tabs>
          <w:tab w:val="num" w:pos="360"/>
        </w:tabs>
        <w:ind w:left="360" w:firstLine="720"/>
      </w:pPr>
      <w:rPr>
        <w:rFonts w:ascii="Arial" w:hAnsi="Arial" w:hint="default"/>
        <w:sz w:val="22"/>
        <w:szCs w:val="22"/>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35E42211"/>
    <w:multiLevelType w:val="hybridMultilevel"/>
    <w:tmpl w:val="26FE39D8"/>
    <w:lvl w:ilvl="0" w:tplc="04090009">
      <w:start w:val="1"/>
      <w:numFmt w:val="bullet"/>
      <w:lvlText w:val=""/>
      <w:lvlJc w:val="left"/>
      <w:pPr>
        <w:ind w:left="882" w:hanging="360"/>
      </w:pPr>
      <w:rPr>
        <w:rFonts w:ascii="Wingdings" w:hAnsi="Wingdings"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15:restartNumberingAfterBreak="0">
    <w:nsid w:val="3B916636"/>
    <w:multiLevelType w:val="hybridMultilevel"/>
    <w:tmpl w:val="0B121A1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C62E4"/>
    <w:multiLevelType w:val="hybridMultilevel"/>
    <w:tmpl w:val="1AF47982"/>
    <w:lvl w:ilvl="0" w:tplc="EA28AA64">
      <w:start w:val="1"/>
      <w:numFmt w:val="bullet"/>
      <w:pStyle w:val="ListParagraph"/>
      <w:lvlText w:val=""/>
      <w:lvlJc w:val="left"/>
      <w:pPr>
        <w:ind w:left="936" w:hanging="360"/>
      </w:pPr>
      <w:rPr>
        <w:rFonts w:ascii="Symbol" w:hAnsi="Symbo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15:restartNumberingAfterBreak="0">
    <w:nsid w:val="3EFA4A7D"/>
    <w:multiLevelType w:val="hybridMultilevel"/>
    <w:tmpl w:val="DA3A61C6"/>
    <w:lvl w:ilvl="0" w:tplc="D6286D12">
      <w:start w:val="1"/>
      <w:numFmt w:val="decimal"/>
      <w:lvlText w:val="(%1)"/>
      <w:lvlJc w:val="left"/>
      <w:pPr>
        <w:ind w:left="720" w:hanging="360"/>
      </w:pPr>
      <w:rPr>
        <w:rFonts w:cstheme="maj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811E9"/>
    <w:multiLevelType w:val="hybridMultilevel"/>
    <w:tmpl w:val="71D2154A"/>
    <w:lvl w:ilvl="0" w:tplc="3836CF22">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8750A"/>
    <w:multiLevelType w:val="hybridMultilevel"/>
    <w:tmpl w:val="862A9A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323988"/>
    <w:multiLevelType w:val="hybridMultilevel"/>
    <w:tmpl w:val="8EB0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A3C9F"/>
    <w:multiLevelType w:val="multilevel"/>
    <w:tmpl w:val="40F8B3D6"/>
    <w:styleLink w:val="PSRSTYLE"/>
    <w:lvl w:ilvl="0">
      <w:start w:val="1"/>
      <w:numFmt w:val="decimal"/>
      <w:suff w:val="space"/>
      <w:lvlText w:val="%1."/>
      <w:lvlJc w:val="left"/>
      <w:pPr>
        <w:ind w:left="432" w:hanging="432"/>
      </w:pPr>
      <w:rPr>
        <w:rFonts w:ascii="Arial" w:hAnsi="Arial" w:hint="default"/>
        <w:b/>
        <w:sz w:val="32"/>
      </w:rPr>
    </w:lvl>
    <w:lvl w:ilvl="1">
      <w:start w:val="1"/>
      <w:numFmt w:val="decimal"/>
      <w:suff w:val="space"/>
      <w:lvlText w:val="%1.%2."/>
      <w:lvlJc w:val="left"/>
      <w:pPr>
        <w:ind w:left="576" w:hanging="576"/>
      </w:pPr>
      <w:rPr>
        <w:rFonts w:ascii="Arial" w:hAnsi="Arial" w:hint="default"/>
        <w:b/>
        <w:sz w:val="24"/>
      </w:rPr>
    </w:lvl>
    <w:lvl w:ilvl="2">
      <w:start w:val="1"/>
      <w:numFmt w:val="decimal"/>
      <w:suff w:val="space"/>
      <w:lvlText w:val="%2.%1.%3."/>
      <w:lvlJc w:val="left"/>
      <w:pPr>
        <w:ind w:left="1584" w:hanging="1008"/>
      </w:pPr>
      <w:rPr>
        <w:rFonts w:ascii="Arial" w:hAnsi="Arial" w:hint="default"/>
        <w:b/>
        <w:sz w:val="20"/>
      </w:rPr>
    </w:lvl>
    <w:lvl w:ilvl="3">
      <w:start w:val="1"/>
      <w:numFmt w:val="decimal"/>
      <w:suff w:val="space"/>
      <w:lvlText w:val="%1.%2.%3.%4."/>
      <w:lvlJc w:val="left"/>
      <w:pPr>
        <w:ind w:left="1584" w:hanging="864"/>
      </w:pPr>
      <w:rPr>
        <w:rFonts w:ascii="Arial" w:hAnsi="Arial" w:hint="default"/>
        <w:b/>
        <w:sz w:val="20"/>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7" w15:restartNumberingAfterBreak="0">
    <w:nsid w:val="47D33BBD"/>
    <w:multiLevelType w:val="hybridMultilevel"/>
    <w:tmpl w:val="1108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37535"/>
    <w:multiLevelType w:val="hybridMultilevel"/>
    <w:tmpl w:val="A27E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D351F"/>
    <w:multiLevelType w:val="hybridMultilevel"/>
    <w:tmpl w:val="53C8A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3D1E4A"/>
    <w:multiLevelType w:val="hybridMultilevel"/>
    <w:tmpl w:val="77BAB61C"/>
    <w:lvl w:ilvl="0" w:tplc="0409000D">
      <w:start w:val="1"/>
      <w:numFmt w:val="bullet"/>
      <w:lvlText w:val=""/>
      <w:lvlJc w:val="left"/>
      <w:pPr>
        <w:ind w:left="882" w:hanging="360"/>
      </w:pPr>
      <w:rPr>
        <w:rFonts w:ascii="Wingdings" w:hAnsi="Wingdings"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1" w15:restartNumberingAfterBreak="0">
    <w:nsid w:val="515A305B"/>
    <w:multiLevelType w:val="hybridMultilevel"/>
    <w:tmpl w:val="9F306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A369D8"/>
    <w:multiLevelType w:val="hybridMultilevel"/>
    <w:tmpl w:val="C4545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D6B9F"/>
    <w:multiLevelType w:val="hybridMultilevel"/>
    <w:tmpl w:val="9D1A897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34" w15:restartNumberingAfterBreak="0">
    <w:nsid w:val="5B8260A0"/>
    <w:multiLevelType w:val="hybridMultilevel"/>
    <w:tmpl w:val="2F7042A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5" w15:restartNumberingAfterBreak="0">
    <w:nsid w:val="5D181D3A"/>
    <w:multiLevelType w:val="hybridMultilevel"/>
    <w:tmpl w:val="E240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392C6F"/>
    <w:multiLevelType w:val="multilevel"/>
    <w:tmpl w:val="9398D1D8"/>
    <w:lvl w:ilvl="0">
      <w:start w:val="1"/>
      <w:numFmt w:val="bullet"/>
      <w:pStyle w:val="UCHeading4"/>
      <w:lvlText w:val=""/>
      <w:lvlJc w:val="left"/>
      <w:pPr>
        <w:tabs>
          <w:tab w:val="num" w:pos="2520"/>
        </w:tabs>
        <w:ind w:left="2520" w:hanging="360"/>
      </w:pPr>
      <w:rPr>
        <w:rFonts w:ascii="Symbol" w:hAnsi="Symbol" w:cs="Times New Roman" w:hint="default"/>
        <w:color w:val="auto"/>
        <w:sz w:val="20"/>
      </w:rPr>
    </w:lvl>
    <w:lvl w:ilvl="1">
      <w:start w:val="1"/>
      <w:numFmt w:val="decimal"/>
      <w:pStyle w:val="UCHeading2"/>
      <w:lvlText w:val="%1.%2"/>
      <w:lvlJc w:val="left"/>
      <w:pPr>
        <w:tabs>
          <w:tab w:val="num" w:pos="1080"/>
        </w:tabs>
        <w:ind w:left="720" w:firstLine="0"/>
      </w:pPr>
    </w:lvl>
    <w:lvl w:ilvl="2">
      <w:start w:val="1"/>
      <w:numFmt w:val="decimal"/>
      <w:lvlText w:val="%1.%2.%3"/>
      <w:lvlJc w:val="left"/>
      <w:pPr>
        <w:tabs>
          <w:tab w:val="num" w:pos="1440"/>
        </w:tabs>
        <w:ind w:left="720" w:firstLine="0"/>
      </w:pPr>
    </w:lvl>
    <w:lvl w:ilvl="3">
      <w:start w:val="1"/>
      <w:numFmt w:val="decimal"/>
      <w:pStyle w:val="UCHeading4"/>
      <w:lvlText w:val="%1.%2.%3.%4"/>
      <w:lvlJc w:val="left"/>
      <w:pPr>
        <w:tabs>
          <w:tab w:val="num" w:pos="1800"/>
        </w:tabs>
        <w:ind w:left="720" w:firstLine="0"/>
      </w:pPr>
    </w:lvl>
    <w:lvl w:ilvl="4">
      <w:start w:val="1"/>
      <w:numFmt w:val="decimal"/>
      <w:pStyle w:val="UCHeading5"/>
      <w:lvlText w:val="%1.%2.%3.%4.%5"/>
      <w:lvlJc w:val="left"/>
      <w:pPr>
        <w:tabs>
          <w:tab w:val="num" w:pos="1800"/>
        </w:tabs>
        <w:ind w:left="720" w:firstLine="0"/>
      </w:pPr>
    </w:lvl>
    <w:lvl w:ilvl="5">
      <w:start w:val="1"/>
      <w:numFmt w:val="decimal"/>
      <w:pStyle w:val="UCHeading6"/>
      <w:lvlText w:val="%1.%2.%3.%4.%5.%6"/>
      <w:lvlJc w:val="left"/>
      <w:pPr>
        <w:tabs>
          <w:tab w:val="num" w:pos="2160"/>
        </w:tabs>
        <w:ind w:left="720" w:firstLine="0"/>
      </w:pPr>
    </w:lvl>
    <w:lvl w:ilvl="6">
      <w:start w:val="1"/>
      <w:numFmt w:val="decimal"/>
      <w:pStyle w:val="UCHeading7"/>
      <w:lvlText w:val="%1.%2.%3.%4.%5.%6.%7"/>
      <w:lvlJc w:val="left"/>
      <w:pPr>
        <w:tabs>
          <w:tab w:val="num" w:pos="2160"/>
        </w:tabs>
        <w:ind w:left="720" w:firstLine="0"/>
      </w:pPr>
    </w:lvl>
    <w:lvl w:ilvl="7">
      <w:start w:val="1"/>
      <w:numFmt w:val="decimal"/>
      <w:pStyle w:val="UCHeading8"/>
      <w:lvlText w:val="%1.%2.%3.%4.%5.%6.%7.%8"/>
      <w:lvlJc w:val="left"/>
      <w:pPr>
        <w:tabs>
          <w:tab w:val="num" w:pos="2520"/>
        </w:tabs>
        <w:ind w:left="720" w:firstLine="0"/>
      </w:pPr>
    </w:lvl>
    <w:lvl w:ilvl="8">
      <w:start w:val="1"/>
      <w:numFmt w:val="decimal"/>
      <w:lvlText w:val="%1.%2.%3.%4.%5.%6.%7.%8.%9"/>
      <w:lvlJc w:val="left"/>
      <w:pPr>
        <w:tabs>
          <w:tab w:val="num" w:pos="2520"/>
        </w:tabs>
        <w:ind w:left="720" w:firstLine="0"/>
      </w:pPr>
    </w:lvl>
  </w:abstractNum>
  <w:abstractNum w:abstractNumId="37" w15:restartNumberingAfterBreak="0">
    <w:nsid w:val="5F9D41C8"/>
    <w:multiLevelType w:val="multilevel"/>
    <w:tmpl w:val="C1B82AA6"/>
    <w:lvl w:ilvl="0">
      <w:start w:val="1"/>
      <w:numFmt w:val="upperLetter"/>
      <w:pStyle w:val="Heading7"/>
      <w:lvlText w:val="APPENDIX %1."/>
      <w:lvlJc w:val="left"/>
      <w:pPr>
        <w:ind w:left="1170" w:hanging="360"/>
      </w:pPr>
      <w:rPr>
        <w:rFonts w:hint="default"/>
      </w:rPr>
    </w:lvl>
    <w:lvl w:ilvl="1">
      <w:start w:val="1"/>
      <w:numFmt w:val="lowerLetter"/>
      <w:pStyle w:val="Appendix-L2"/>
      <w:lvlText w:val="%2."/>
      <w:lvlJc w:val="left"/>
      <w:pPr>
        <w:ind w:left="1440" w:hanging="360"/>
      </w:pPr>
      <w:rPr>
        <w:rFonts w:hint="default"/>
      </w:rPr>
    </w:lvl>
    <w:lvl w:ilvl="2">
      <w:start w:val="1"/>
      <w:numFmt w:val="lowerRoman"/>
      <w:pStyle w:val="Instructionsxxx"/>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0C816FA"/>
    <w:multiLevelType w:val="multilevel"/>
    <w:tmpl w:val="E55C8E82"/>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720" w:hanging="360"/>
      </w:pPr>
      <w:rPr>
        <w:rFonts w:ascii="Wingdings" w:hAnsi="Wingdings" w:hint="default"/>
      </w:rPr>
    </w:lvl>
    <w:lvl w:ilvl="2">
      <w:start w:val="1"/>
      <w:numFmt w:val="bullet"/>
      <w:lvlText w:val="o"/>
      <w:lvlJc w:val="left"/>
      <w:pPr>
        <w:tabs>
          <w:tab w:val="num" w:pos="360"/>
        </w:tabs>
        <w:ind w:left="1080" w:hanging="360"/>
      </w:pPr>
      <w:rPr>
        <w:rFonts w:ascii="Courier New" w:hAnsi="Courier New" w:hint="default"/>
        <w:sz w:val="22"/>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BB0BAE"/>
    <w:multiLevelType w:val="multilevel"/>
    <w:tmpl w:val="178230D8"/>
    <w:lvl w:ilvl="0">
      <w:start w:val="1"/>
      <w:numFmt w:val="decimal"/>
      <w:lvlText w:val="%1."/>
      <w:lvlJc w:val="left"/>
      <w:pPr>
        <w:ind w:left="432" w:hanging="432"/>
      </w:pPr>
      <w:rPr>
        <w:rFonts w:hint="default"/>
      </w:rPr>
    </w:lvl>
    <w:lvl w:ilvl="1">
      <w:start w:val="1"/>
      <w:numFmt w:val="decimal"/>
      <w:isLgl/>
      <w:lvlText w:val="%1.%2."/>
      <w:lvlJc w:val="left"/>
      <w:pPr>
        <w:ind w:left="972" w:hanging="9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EE35AB7"/>
    <w:multiLevelType w:val="hybridMultilevel"/>
    <w:tmpl w:val="B7DA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54961"/>
    <w:multiLevelType w:val="hybridMultilevel"/>
    <w:tmpl w:val="C9DEECC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00584F"/>
    <w:multiLevelType w:val="hybridMultilevel"/>
    <w:tmpl w:val="57607468"/>
    <w:lvl w:ilvl="0" w:tplc="686A2DD8">
      <w:start w:val="1"/>
      <w:numFmt w:val="bullet"/>
      <w:pStyle w:val="ExampleSty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57D62"/>
    <w:multiLevelType w:val="hybridMultilevel"/>
    <w:tmpl w:val="EA74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50CA6"/>
    <w:multiLevelType w:val="hybridMultilevel"/>
    <w:tmpl w:val="0E22A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92745"/>
    <w:multiLevelType w:val="hybridMultilevel"/>
    <w:tmpl w:val="8A02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C3082"/>
    <w:multiLevelType w:val="hybridMultilevel"/>
    <w:tmpl w:val="50DED99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26"/>
  </w:num>
  <w:num w:numId="3">
    <w:abstractNumId w:val="38"/>
  </w:num>
  <w:num w:numId="4">
    <w:abstractNumId w:val="18"/>
  </w:num>
  <w:num w:numId="5">
    <w:abstractNumId w:val="33"/>
  </w:num>
  <w:num w:numId="6">
    <w:abstractNumId w:val="7"/>
  </w:num>
  <w:num w:numId="7">
    <w:abstractNumId w:val="23"/>
  </w:num>
  <w:num w:numId="8">
    <w:abstractNumId w:val="21"/>
  </w:num>
  <w:num w:numId="9">
    <w:abstractNumId w:val="39"/>
  </w:num>
  <w:num w:numId="10">
    <w:abstractNumId w:val="12"/>
  </w:num>
  <w:num w:numId="11">
    <w:abstractNumId w:val="42"/>
  </w:num>
  <w:num w:numId="12">
    <w:abstractNumId w:val="3"/>
  </w:num>
  <w:num w:numId="13">
    <w:abstractNumId w:val="3"/>
    <w:lvlOverride w:ilvl="0">
      <w:startOverride w:val="1"/>
    </w:lvlOverride>
  </w:num>
  <w:num w:numId="14">
    <w:abstractNumId w:val="3"/>
    <w:lvlOverride w:ilvl="0">
      <w:startOverride w:val="1"/>
    </w:lvlOverride>
  </w:num>
  <w:num w:numId="15">
    <w:abstractNumId w:val="37"/>
  </w:num>
  <w:num w:numId="16">
    <w:abstractNumId w:val="37"/>
    <w:lvlOverride w:ilvl="0">
      <w:lvl w:ilvl="0">
        <w:start w:val="1"/>
        <w:numFmt w:val="upperLetter"/>
        <w:pStyle w:val="Heading7"/>
        <w:lvlText w:val="APPENDIX %1."/>
        <w:lvlJc w:val="left"/>
        <w:pPr>
          <w:ind w:left="720" w:hanging="360"/>
        </w:pPr>
        <w:rPr>
          <w:rFonts w:hint="default"/>
        </w:rPr>
      </w:lvl>
    </w:lvlOverride>
    <w:lvlOverride w:ilvl="1">
      <w:lvl w:ilvl="1">
        <w:start w:val="1"/>
        <w:numFmt w:val="upperRoman"/>
        <w:pStyle w:val="Appendix-L2"/>
        <w:lvlText w:val="%1-%2."/>
        <w:lvlJc w:val="left"/>
        <w:pPr>
          <w:ind w:left="1440" w:hanging="360"/>
        </w:pPr>
        <w:rPr>
          <w:rFonts w:hint="default"/>
        </w:rPr>
      </w:lvl>
    </w:lvlOverride>
    <w:lvlOverride w:ilvl="2">
      <w:lvl w:ilvl="2">
        <w:start w:val="1"/>
        <w:numFmt w:val="lowerRoman"/>
        <w:pStyle w:val="Instructionsxxx"/>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36"/>
  </w:num>
  <w:num w:numId="18">
    <w:abstractNumId w:val="32"/>
  </w:num>
  <w:num w:numId="19">
    <w:abstractNumId w:val="46"/>
  </w:num>
  <w:num w:numId="20">
    <w:abstractNumId w:val="11"/>
  </w:num>
  <w:num w:numId="21">
    <w:abstractNumId w:val="14"/>
  </w:num>
  <w:num w:numId="22">
    <w:abstractNumId w:val="28"/>
  </w:num>
  <w:num w:numId="23">
    <w:abstractNumId w:val="25"/>
  </w:num>
  <w:num w:numId="24">
    <w:abstractNumId w:val="1"/>
  </w:num>
  <w:num w:numId="25">
    <w:abstractNumId w:val="9"/>
  </w:num>
  <w:num w:numId="26">
    <w:abstractNumId w:val="44"/>
  </w:num>
  <w:num w:numId="27">
    <w:abstractNumId w:val="29"/>
  </w:num>
  <w:num w:numId="28">
    <w:abstractNumId w:val="31"/>
  </w:num>
  <w:num w:numId="29">
    <w:abstractNumId w:val="8"/>
  </w:num>
  <w:num w:numId="30">
    <w:abstractNumId w:val="6"/>
  </w:num>
  <w:num w:numId="31">
    <w:abstractNumId w:val="5"/>
  </w:num>
  <w:num w:numId="32">
    <w:abstractNumId w:val="4"/>
  </w:num>
  <w:num w:numId="33">
    <w:abstractNumId w:val="15"/>
  </w:num>
  <w:num w:numId="34">
    <w:abstractNumId w:val="34"/>
  </w:num>
  <w:num w:numId="35">
    <w:abstractNumId w:val="27"/>
  </w:num>
  <w:num w:numId="36">
    <w:abstractNumId w:val="13"/>
  </w:num>
  <w:num w:numId="37">
    <w:abstractNumId w:val="45"/>
  </w:num>
  <w:num w:numId="38">
    <w:abstractNumId w:val="43"/>
  </w:num>
  <w:num w:numId="39">
    <w:abstractNumId w:val="40"/>
  </w:num>
  <w:num w:numId="40">
    <w:abstractNumId w:val="17"/>
  </w:num>
  <w:num w:numId="41">
    <w:abstractNumId w:val="35"/>
  </w:num>
  <w:num w:numId="42">
    <w:abstractNumId w:val="10"/>
  </w:num>
  <w:num w:numId="43">
    <w:abstractNumId w:val="19"/>
  </w:num>
  <w:num w:numId="44">
    <w:abstractNumId w:val="30"/>
  </w:num>
  <w:num w:numId="45">
    <w:abstractNumId w:val="24"/>
  </w:num>
  <w:num w:numId="46">
    <w:abstractNumId w:val="2"/>
  </w:num>
  <w:num w:numId="47">
    <w:abstractNumId w:val="41"/>
  </w:num>
  <w:num w:numId="48">
    <w:abstractNumId w:val="20"/>
  </w:num>
  <w:num w:numId="49">
    <w:abstractNumId w:val="16"/>
  </w:num>
  <w:num w:numId="50">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52"/>
    <w:rsid w:val="00000C73"/>
    <w:rsid w:val="0000141D"/>
    <w:rsid w:val="000014E2"/>
    <w:rsid w:val="000019AD"/>
    <w:rsid w:val="00002571"/>
    <w:rsid w:val="0000703B"/>
    <w:rsid w:val="0001088F"/>
    <w:rsid w:val="00011E7F"/>
    <w:rsid w:val="000134B6"/>
    <w:rsid w:val="000144FD"/>
    <w:rsid w:val="00017794"/>
    <w:rsid w:val="000209E8"/>
    <w:rsid w:val="00021AC5"/>
    <w:rsid w:val="00022DD8"/>
    <w:rsid w:val="00025908"/>
    <w:rsid w:val="000261DF"/>
    <w:rsid w:val="0002673A"/>
    <w:rsid w:val="00031C51"/>
    <w:rsid w:val="00031CE0"/>
    <w:rsid w:val="00032B7B"/>
    <w:rsid w:val="000343AB"/>
    <w:rsid w:val="000343B0"/>
    <w:rsid w:val="00035DC7"/>
    <w:rsid w:val="00037429"/>
    <w:rsid w:val="000403DA"/>
    <w:rsid w:val="000409AF"/>
    <w:rsid w:val="00040BEB"/>
    <w:rsid w:val="0004310A"/>
    <w:rsid w:val="000443D5"/>
    <w:rsid w:val="000461D0"/>
    <w:rsid w:val="00054E90"/>
    <w:rsid w:val="000569AF"/>
    <w:rsid w:val="00057063"/>
    <w:rsid w:val="000606A3"/>
    <w:rsid w:val="00060F69"/>
    <w:rsid w:val="00061661"/>
    <w:rsid w:val="00061F8B"/>
    <w:rsid w:val="00062296"/>
    <w:rsid w:val="0006265F"/>
    <w:rsid w:val="00062C32"/>
    <w:rsid w:val="0006319B"/>
    <w:rsid w:val="00064708"/>
    <w:rsid w:val="00064D15"/>
    <w:rsid w:val="00064D62"/>
    <w:rsid w:val="00070D13"/>
    <w:rsid w:val="0007254F"/>
    <w:rsid w:val="000732B7"/>
    <w:rsid w:val="00073907"/>
    <w:rsid w:val="00073E14"/>
    <w:rsid w:val="00073E9F"/>
    <w:rsid w:val="000803D9"/>
    <w:rsid w:val="00082D14"/>
    <w:rsid w:val="00083780"/>
    <w:rsid w:val="00083BF7"/>
    <w:rsid w:val="000856FE"/>
    <w:rsid w:val="00092740"/>
    <w:rsid w:val="000930A6"/>
    <w:rsid w:val="00096D0C"/>
    <w:rsid w:val="00097F06"/>
    <w:rsid w:val="000A1854"/>
    <w:rsid w:val="000A348C"/>
    <w:rsid w:val="000A4998"/>
    <w:rsid w:val="000A5A06"/>
    <w:rsid w:val="000A7CB9"/>
    <w:rsid w:val="000B092C"/>
    <w:rsid w:val="000B5A6A"/>
    <w:rsid w:val="000B6308"/>
    <w:rsid w:val="000C0B6E"/>
    <w:rsid w:val="000C16D8"/>
    <w:rsid w:val="000C4652"/>
    <w:rsid w:val="000C64EA"/>
    <w:rsid w:val="000C6709"/>
    <w:rsid w:val="000C6EA4"/>
    <w:rsid w:val="000C7CAB"/>
    <w:rsid w:val="000C7CCC"/>
    <w:rsid w:val="000D153F"/>
    <w:rsid w:val="000D25B2"/>
    <w:rsid w:val="000D3361"/>
    <w:rsid w:val="000D3528"/>
    <w:rsid w:val="000D7A31"/>
    <w:rsid w:val="000E1AEF"/>
    <w:rsid w:val="000E6955"/>
    <w:rsid w:val="000F0693"/>
    <w:rsid w:val="000F0C76"/>
    <w:rsid w:val="000F4153"/>
    <w:rsid w:val="000F4C33"/>
    <w:rsid w:val="000F6303"/>
    <w:rsid w:val="001023F5"/>
    <w:rsid w:val="0010759F"/>
    <w:rsid w:val="001107C7"/>
    <w:rsid w:val="001113D6"/>
    <w:rsid w:val="00112DDC"/>
    <w:rsid w:val="00113808"/>
    <w:rsid w:val="0011399E"/>
    <w:rsid w:val="001149EB"/>
    <w:rsid w:val="0011578B"/>
    <w:rsid w:val="00116BF5"/>
    <w:rsid w:val="00117FA0"/>
    <w:rsid w:val="001231A6"/>
    <w:rsid w:val="001302EE"/>
    <w:rsid w:val="00131772"/>
    <w:rsid w:val="00133061"/>
    <w:rsid w:val="00136557"/>
    <w:rsid w:val="0013737D"/>
    <w:rsid w:val="001402D2"/>
    <w:rsid w:val="0014195D"/>
    <w:rsid w:val="0014228E"/>
    <w:rsid w:val="00142A18"/>
    <w:rsid w:val="00143C2A"/>
    <w:rsid w:val="001440BA"/>
    <w:rsid w:val="0014635F"/>
    <w:rsid w:val="0014644A"/>
    <w:rsid w:val="00153B0E"/>
    <w:rsid w:val="001541DF"/>
    <w:rsid w:val="001548DC"/>
    <w:rsid w:val="001571AA"/>
    <w:rsid w:val="00162DFA"/>
    <w:rsid w:val="00164DEC"/>
    <w:rsid w:val="00171A6D"/>
    <w:rsid w:val="00171BE8"/>
    <w:rsid w:val="00173A10"/>
    <w:rsid w:val="00175A64"/>
    <w:rsid w:val="00177C96"/>
    <w:rsid w:val="001819F8"/>
    <w:rsid w:val="00184B40"/>
    <w:rsid w:val="00185F64"/>
    <w:rsid w:val="00187CD7"/>
    <w:rsid w:val="001939DA"/>
    <w:rsid w:val="0019418F"/>
    <w:rsid w:val="00195DB4"/>
    <w:rsid w:val="001975B8"/>
    <w:rsid w:val="001A000A"/>
    <w:rsid w:val="001A04F0"/>
    <w:rsid w:val="001A6C65"/>
    <w:rsid w:val="001B02FA"/>
    <w:rsid w:val="001B0DCA"/>
    <w:rsid w:val="001B178C"/>
    <w:rsid w:val="001B427F"/>
    <w:rsid w:val="001B592C"/>
    <w:rsid w:val="001B6EB6"/>
    <w:rsid w:val="001B7530"/>
    <w:rsid w:val="001C0729"/>
    <w:rsid w:val="001C1901"/>
    <w:rsid w:val="001C209A"/>
    <w:rsid w:val="001C375F"/>
    <w:rsid w:val="001C5A0E"/>
    <w:rsid w:val="001C5E2C"/>
    <w:rsid w:val="001C696A"/>
    <w:rsid w:val="001C6F8F"/>
    <w:rsid w:val="001C7C4C"/>
    <w:rsid w:val="001D146C"/>
    <w:rsid w:val="001D1595"/>
    <w:rsid w:val="001D21E3"/>
    <w:rsid w:val="001D396F"/>
    <w:rsid w:val="001D5308"/>
    <w:rsid w:val="001D5E2C"/>
    <w:rsid w:val="001D7711"/>
    <w:rsid w:val="001D7C00"/>
    <w:rsid w:val="001E0A0A"/>
    <w:rsid w:val="001E3807"/>
    <w:rsid w:val="001E504C"/>
    <w:rsid w:val="001E6145"/>
    <w:rsid w:val="001E6AA0"/>
    <w:rsid w:val="001E7DDD"/>
    <w:rsid w:val="001F45E5"/>
    <w:rsid w:val="001F50AE"/>
    <w:rsid w:val="001F6780"/>
    <w:rsid w:val="001F7509"/>
    <w:rsid w:val="00200E60"/>
    <w:rsid w:val="00201D0B"/>
    <w:rsid w:val="00202093"/>
    <w:rsid w:val="0020423F"/>
    <w:rsid w:val="002050BC"/>
    <w:rsid w:val="00206EE3"/>
    <w:rsid w:val="00206EF4"/>
    <w:rsid w:val="00207A73"/>
    <w:rsid w:val="0021036E"/>
    <w:rsid w:val="00211193"/>
    <w:rsid w:val="002135B6"/>
    <w:rsid w:val="002148D9"/>
    <w:rsid w:val="00216DB9"/>
    <w:rsid w:val="00216E85"/>
    <w:rsid w:val="00222031"/>
    <w:rsid w:val="002231EA"/>
    <w:rsid w:val="002238FD"/>
    <w:rsid w:val="00227374"/>
    <w:rsid w:val="0023053C"/>
    <w:rsid w:val="002306F8"/>
    <w:rsid w:val="0023312A"/>
    <w:rsid w:val="00234ADF"/>
    <w:rsid w:val="00235BB6"/>
    <w:rsid w:val="00237B5F"/>
    <w:rsid w:val="00237F52"/>
    <w:rsid w:val="00242770"/>
    <w:rsid w:val="002436B6"/>
    <w:rsid w:val="00243E09"/>
    <w:rsid w:val="00246C98"/>
    <w:rsid w:val="00252E24"/>
    <w:rsid w:val="00253C30"/>
    <w:rsid w:val="00254E0C"/>
    <w:rsid w:val="002554E8"/>
    <w:rsid w:val="00256CA7"/>
    <w:rsid w:val="00260097"/>
    <w:rsid w:val="0026098D"/>
    <w:rsid w:val="00260F06"/>
    <w:rsid w:val="0026247C"/>
    <w:rsid w:val="0026592F"/>
    <w:rsid w:val="002661C6"/>
    <w:rsid w:val="002711B5"/>
    <w:rsid w:val="0027155C"/>
    <w:rsid w:val="00274C09"/>
    <w:rsid w:val="0027753F"/>
    <w:rsid w:val="00280317"/>
    <w:rsid w:val="00280E58"/>
    <w:rsid w:val="00281405"/>
    <w:rsid w:val="00282062"/>
    <w:rsid w:val="00282BA6"/>
    <w:rsid w:val="0028568D"/>
    <w:rsid w:val="002866C7"/>
    <w:rsid w:val="0028797D"/>
    <w:rsid w:val="0029285C"/>
    <w:rsid w:val="00293456"/>
    <w:rsid w:val="002954F6"/>
    <w:rsid w:val="00295567"/>
    <w:rsid w:val="00295E75"/>
    <w:rsid w:val="00296C0C"/>
    <w:rsid w:val="00296CEC"/>
    <w:rsid w:val="00296F91"/>
    <w:rsid w:val="00297E2B"/>
    <w:rsid w:val="002A0A58"/>
    <w:rsid w:val="002A545A"/>
    <w:rsid w:val="002A57E2"/>
    <w:rsid w:val="002A6E9F"/>
    <w:rsid w:val="002A7F88"/>
    <w:rsid w:val="002B11CC"/>
    <w:rsid w:val="002B19F0"/>
    <w:rsid w:val="002B65CA"/>
    <w:rsid w:val="002B7471"/>
    <w:rsid w:val="002C008B"/>
    <w:rsid w:val="002C09A7"/>
    <w:rsid w:val="002C3E76"/>
    <w:rsid w:val="002C4A20"/>
    <w:rsid w:val="002C6D26"/>
    <w:rsid w:val="002D0737"/>
    <w:rsid w:val="002D16EB"/>
    <w:rsid w:val="002D28B0"/>
    <w:rsid w:val="002D2A0D"/>
    <w:rsid w:val="002D3254"/>
    <w:rsid w:val="002D41C7"/>
    <w:rsid w:val="002D5BFB"/>
    <w:rsid w:val="002D6C07"/>
    <w:rsid w:val="002E1C26"/>
    <w:rsid w:val="002E2D86"/>
    <w:rsid w:val="002E37C3"/>
    <w:rsid w:val="002E7D70"/>
    <w:rsid w:val="002F01E1"/>
    <w:rsid w:val="002F2338"/>
    <w:rsid w:val="002F3495"/>
    <w:rsid w:val="002F4C82"/>
    <w:rsid w:val="002F5161"/>
    <w:rsid w:val="002F5655"/>
    <w:rsid w:val="002F5FD6"/>
    <w:rsid w:val="002F6D12"/>
    <w:rsid w:val="00300200"/>
    <w:rsid w:val="0030066A"/>
    <w:rsid w:val="00301BEA"/>
    <w:rsid w:val="00302FF1"/>
    <w:rsid w:val="003056A1"/>
    <w:rsid w:val="003063B5"/>
    <w:rsid w:val="00307298"/>
    <w:rsid w:val="00313229"/>
    <w:rsid w:val="00314189"/>
    <w:rsid w:val="003178D2"/>
    <w:rsid w:val="00321886"/>
    <w:rsid w:val="003231D9"/>
    <w:rsid w:val="003245C3"/>
    <w:rsid w:val="003249BA"/>
    <w:rsid w:val="00326941"/>
    <w:rsid w:val="00326EB9"/>
    <w:rsid w:val="0033086C"/>
    <w:rsid w:val="00330E54"/>
    <w:rsid w:val="00330F29"/>
    <w:rsid w:val="003310C5"/>
    <w:rsid w:val="00331762"/>
    <w:rsid w:val="00332F63"/>
    <w:rsid w:val="003363D5"/>
    <w:rsid w:val="003365DF"/>
    <w:rsid w:val="003400B2"/>
    <w:rsid w:val="00341EBC"/>
    <w:rsid w:val="0034224B"/>
    <w:rsid w:val="00342898"/>
    <w:rsid w:val="00343262"/>
    <w:rsid w:val="00343866"/>
    <w:rsid w:val="00347A3B"/>
    <w:rsid w:val="00351FF2"/>
    <w:rsid w:val="00353BE4"/>
    <w:rsid w:val="00354985"/>
    <w:rsid w:val="003551A8"/>
    <w:rsid w:val="00355FE0"/>
    <w:rsid w:val="00356B42"/>
    <w:rsid w:val="003579A8"/>
    <w:rsid w:val="00357A34"/>
    <w:rsid w:val="0036275A"/>
    <w:rsid w:val="003635A2"/>
    <w:rsid w:val="003639A4"/>
    <w:rsid w:val="003667BD"/>
    <w:rsid w:val="00366FF4"/>
    <w:rsid w:val="00367A65"/>
    <w:rsid w:val="00370DC3"/>
    <w:rsid w:val="003713E9"/>
    <w:rsid w:val="0037180A"/>
    <w:rsid w:val="00372C10"/>
    <w:rsid w:val="00374FA8"/>
    <w:rsid w:val="00375AF8"/>
    <w:rsid w:val="00375BBF"/>
    <w:rsid w:val="00376116"/>
    <w:rsid w:val="00376286"/>
    <w:rsid w:val="00376CE1"/>
    <w:rsid w:val="003778FF"/>
    <w:rsid w:val="003831C0"/>
    <w:rsid w:val="003837A9"/>
    <w:rsid w:val="00384BE4"/>
    <w:rsid w:val="00385872"/>
    <w:rsid w:val="0038621D"/>
    <w:rsid w:val="00387FE1"/>
    <w:rsid w:val="003911C8"/>
    <w:rsid w:val="00392A93"/>
    <w:rsid w:val="00394755"/>
    <w:rsid w:val="00397884"/>
    <w:rsid w:val="003A0CB5"/>
    <w:rsid w:val="003A1790"/>
    <w:rsid w:val="003A2843"/>
    <w:rsid w:val="003A3837"/>
    <w:rsid w:val="003A3E21"/>
    <w:rsid w:val="003A479B"/>
    <w:rsid w:val="003A49ED"/>
    <w:rsid w:val="003A5776"/>
    <w:rsid w:val="003B111E"/>
    <w:rsid w:val="003B3DBA"/>
    <w:rsid w:val="003B611A"/>
    <w:rsid w:val="003B731A"/>
    <w:rsid w:val="003C0725"/>
    <w:rsid w:val="003C1AD0"/>
    <w:rsid w:val="003C32C6"/>
    <w:rsid w:val="003C5476"/>
    <w:rsid w:val="003C5D24"/>
    <w:rsid w:val="003C7273"/>
    <w:rsid w:val="003C73A4"/>
    <w:rsid w:val="003D1D01"/>
    <w:rsid w:val="003D28A8"/>
    <w:rsid w:val="003D3B9C"/>
    <w:rsid w:val="003D3F00"/>
    <w:rsid w:val="003D4200"/>
    <w:rsid w:val="003D4DE4"/>
    <w:rsid w:val="003E1A46"/>
    <w:rsid w:val="003E1FC9"/>
    <w:rsid w:val="003E34E8"/>
    <w:rsid w:val="003E3796"/>
    <w:rsid w:val="003E436D"/>
    <w:rsid w:val="003F07F2"/>
    <w:rsid w:val="003F10C9"/>
    <w:rsid w:val="003F13E8"/>
    <w:rsid w:val="003F5A10"/>
    <w:rsid w:val="003F64F6"/>
    <w:rsid w:val="00400504"/>
    <w:rsid w:val="004007E8"/>
    <w:rsid w:val="00401459"/>
    <w:rsid w:val="004016D2"/>
    <w:rsid w:val="00402712"/>
    <w:rsid w:val="00402A78"/>
    <w:rsid w:val="00402A86"/>
    <w:rsid w:val="00403355"/>
    <w:rsid w:val="004052FA"/>
    <w:rsid w:val="00406971"/>
    <w:rsid w:val="00406C45"/>
    <w:rsid w:val="00410111"/>
    <w:rsid w:val="00413A69"/>
    <w:rsid w:val="004159AC"/>
    <w:rsid w:val="00415A4A"/>
    <w:rsid w:val="00415E02"/>
    <w:rsid w:val="00417A6C"/>
    <w:rsid w:val="004210D4"/>
    <w:rsid w:val="00423DA4"/>
    <w:rsid w:val="00426B36"/>
    <w:rsid w:val="00430C18"/>
    <w:rsid w:val="004315B9"/>
    <w:rsid w:val="00431F4D"/>
    <w:rsid w:val="00431FA2"/>
    <w:rsid w:val="00433A83"/>
    <w:rsid w:val="00434DCB"/>
    <w:rsid w:val="0043618F"/>
    <w:rsid w:val="00436633"/>
    <w:rsid w:val="0044025B"/>
    <w:rsid w:val="00441F64"/>
    <w:rsid w:val="00443F60"/>
    <w:rsid w:val="00445428"/>
    <w:rsid w:val="00447AC5"/>
    <w:rsid w:val="00447E7C"/>
    <w:rsid w:val="00450830"/>
    <w:rsid w:val="00451A38"/>
    <w:rsid w:val="00466484"/>
    <w:rsid w:val="00471423"/>
    <w:rsid w:val="004734A3"/>
    <w:rsid w:val="00475BBE"/>
    <w:rsid w:val="004765C9"/>
    <w:rsid w:val="00476817"/>
    <w:rsid w:val="00476C8A"/>
    <w:rsid w:val="00481204"/>
    <w:rsid w:val="00487CFB"/>
    <w:rsid w:val="00487E09"/>
    <w:rsid w:val="004904FC"/>
    <w:rsid w:val="00492934"/>
    <w:rsid w:val="00493CA3"/>
    <w:rsid w:val="00495C3E"/>
    <w:rsid w:val="00496813"/>
    <w:rsid w:val="0049779C"/>
    <w:rsid w:val="00497966"/>
    <w:rsid w:val="004A079F"/>
    <w:rsid w:val="004A08AA"/>
    <w:rsid w:val="004A0ADA"/>
    <w:rsid w:val="004A1187"/>
    <w:rsid w:val="004A1923"/>
    <w:rsid w:val="004A3398"/>
    <w:rsid w:val="004B038A"/>
    <w:rsid w:val="004B1E19"/>
    <w:rsid w:val="004B605B"/>
    <w:rsid w:val="004B644A"/>
    <w:rsid w:val="004B6D9D"/>
    <w:rsid w:val="004B7F02"/>
    <w:rsid w:val="004D01E4"/>
    <w:rsid w:val="004D1398"/>
    <w:rsid w:val="004D2DE3"/>
    <w:rsid w:val="004E081B"/>
    <w:rsid w:val="004E1270"/>
    <w:rsid w:val="004E33B9"/>
    <w:rsid w:val="004E424A"/>
    <w:rsid w:val="004E6572"/>
    <w:rsid w:val="004E79EA"/>
    <w:rsid w:val="004F2CE7"/>
    <w:rsid w:val="004F3116"/>
    <w:rsid w:val="004F3984"/>
    <w:rsid w:val="004F6A55"/>
    <w:rsid w:val="004F6CBF"/>
    <w:rsid w:val="004F7827"/>
    <w:rsid w:val="005000B3"/>
    <w:rsid w:val="00500387"/>
    <w:rsid w:val="00500C0E"/>
    <w:rsid w:val="00501FC5"/>
    <w:rsid w:val="00505B23"/>
    <w:rsid w:val="00510EBB"/>
    <w:rsid w:val="005118D0"/>
    <w:rsid w:val="0051291D"/>
    <w:rsid w:val="005145AC"/>
    <w:rsid w:val="00516256"/>
    <w:rsid w:val="00517509"/>
    <w:rsid w:val="00522DD9"/>
    <w:rsid w:val="00523D9C"/>
    <w:rsid w:val="00525776"/>
    <w:rsid w:val="00531336"/>
    <w:rsid w:val="00536C8F"/>
    <w:rsid w:val="005465F1"/>
    <w:rsid w:val="005468C4"/>
    <w:rsid w:val="0054707F"/>
    <w:rsid w:val="005531F2"/>
    <w:rsid w:val="00554B63"/>
    <w:rsid w:val="005605A8"/>
    <w:rsid w:val="00563FBB"/>
    <w:rsid w:val="00565345"/>
    <w:rsid w:val="005675B5"/>
    <w:rsid w:val="00573BC3"/>
    <w:rsid w:val="00573D46"/>
    <w:rsid w:val="005760EC"/>
    <w:rsid w:val="00576639"/>
    <w:rsid w:val="005812E8"/>
    <w:rsid w:val="005833EE"/>
    <w:rsid w:val="00584597"/>
    <w:rsid w:val="00585E62"/>
    <w:rsid w:val="00586FE3"/>
    <w:rsid w:val="00587F82"/>
    <w:rsid w:val="00590867"/>
    <w:rsid w:val="005917A9"/>
    <w:rsid w:val="0059352F"/>
    <w:rsid w:val="00594727"/>
    <w:rsid w:val="00595205"/>
    <w:rsid w:val="00596DE5"/>
    <w:rsid w:val="005A1839"/>
    <w:rsid w:val="005A2B7A"/>
    <w:rsid w:val="005A43FF"/>
    <w:rsid w:val="005B14F4"/>
    <w:rsid w:val="005B1C01"/>
    <w:rsid w:val="005B1FD0"/>
    <w:rsid w:val="005B201F"/>
    <w:rsid w:val="005C13B7"/>
    <w:rsid w:val="005C1ADB"/>
    <w:rsid w:val="005C6B38"/>
    <w:rsid w:val="005C730D"/>
    <w:rsid w:val="005C7D42"/>
    <w:rsid w:val="005D1A14"/>
    <w:rsid w:val="005D3CE9"/>
    <w:rsid w:val="005D541C"/>
    <w:rsid w:val="005D5FD6"/>
    <w:rsid w:val="005D6CF4"/>
    <w:rsid w:val="005D742B"/>
    <w:rsid w:val="005E19C6"/>
    <w:rsid w:val="005E372E"/>
    <w:rsid w:val="005E6A62"/>
    <w:rsid w:val="005F372B"/>
    <w:rsid w:val="005F4D01"/>
    <w:rsid w:val="005F53EB"/>
    <w:rsid w:val="005F7210"/>
    <w:rsid w:val="005F7852"/>
    <w:rsid w:val="006014A4"/>
    <w:rsid w:val="006017E1"/>
    <w:rsid w:val="00603606"/>
    <w:rsid w:val="00605AB8"/>
    <w:rsid w:val="00611488"/>
    <w:rsid w:val="006119AF"/>
    <w:rsid w:val="00614CB8"/>
    <w:rsid w:val="00614ED6"/>
    <w:rsid w:val="00622113"/>
    <w:rsid w:val="00623210"/>
    <w:rsid w:val="006253F2"/>
    <w:rsid w:val="0062724A"/>
    <w:rsid w:val="00627C19"/>
    <w:rsid w:val="00631334"/>
    <w:rsid w:val="006344D7"/>
    <w:rsid w:val="0063494B"/>
    <w:rsid w:val="006365CC"/>
    <w:rsid w:val="00636F61"/>
    <w:rsid w:val="00640C59"/>
    <w:rsid w:val="00642B93"/>
    <w:rsid w:val="00646AC4"/>
    <w:rsid w:val="0064787E"/>
    <w:rsid w:val="00647B0A"/>
    <w:rsid w:val="00652F9F"/>
    <w:rsid w:val="00654AD5"/>
    <w:rsid w:val="00660ADA"/>
    <w:rsid w:val="0066181A"/>
    <w:rsid w:val="00662ACF"/>
    <w:rsid w:val="006653FD"/>
    <w:rsid w:val="00665E44"/>
    <w:rsid w:val="006672AB"/>
    <w:rsid w:val="00672778"/>
    <w:rsid w:val="00674596"/>
    <w:rsid w:val="006748F2"/>
    <w:rsid w:val="00676C0A"/>
    <w:rsid w:val="00682FC8"/>
    <w:rsid w:val="00684E90"/>
    <w:rsid w:val="006851C8"/>
    <w:rsid w:val="00685370"/>
    <w:rsid w:val="006870F5"/>
    <w:rsid w:val="00690C21"/>
    <w:rsid w:val="006913E5"/>
    <w:rsid w:val="00691659"/>
    <w:rsid w:val="006929F5"/>
    <w:rsid w:val="006949A1"/>
    <w:rsid w:val="0069694E"/>
    <w:rsid w:val="00697340"/>
    <w:rsid w:val="006A1FAA"/>
    <w:rsid w:val="006A7877"/>
    <w:rsid w:val="006B1A67"/>
    <w:rsid w:val="006B2998"/>
    <w:rsid w:val="006B2C6A"/>
    <w:rsid w:val="006B3FC7"/>
    <w:rsid w:val="006B6596"/>
    <w:rsid w:val="006C01B4"/>
    <w:rsid w:val="006C03CE"/>
    <w:rsid w:val="006C13F1"/>
    <w:rsid w:val="006C1B31"/>
    <w:rsid w:val="006C1C8C"/>
    <w:rsid w:val="006C1DBD"/>
    <w:rsid w:val="006C3115"/>
    <w:rsid w:val="006C4383"/>
    <w:rsid w:val="006C46C1"/>
    <w:rsid w:val="006C52BD"/>
    <w:rsid w:val="006C639E"/>
    <w:rsid w:val="006C77B2"/>
    <w:rsid w:val="006C7F17"/>
    <w:rsid w:val="006D159C"/>
    <w:rsid w:val="006D19CD"/>
    <w:rsid w:val="006D1E67"/>
    <w:rsid w:val="006D1F76"/>
    <w:rsid w:val="006D215B"/>
    <w:rsid w:val="006D2503"/>
    <w:rsid w:val="006D3453"/>
    <w:rsid w:val="006D35DE"/>
    <w:rsid w:val="006D383C"/>
    <w:rsid w:val="006D75B4"/>
    <w:rsid w:val="006D7B7B"/>
    <w:rsid w:val="006E16DA"/>
    <w:rsid w:val="006E24C6"/>
    <w:rsid w:val="006E423F"/>
    <w:rsid w:val="006E5F8A"/>
    <w:rsid w:val="006F1B1D"/>
    <w:rsid w:val="006F30A5"/>
    <w:rsid w:val="006F66FF"/>
    <w:rsid w:val="006F6EE9"/>
    <w:rsid w:val="006F7790"/>
    <w:rsid w:val="007040E8"/>
    <w:rsid w:val="00704954"/>
    <w:rsid w:val="007076D4"/>
    <w:rsid w:val="007118C3"/>
    <w:rsid w:val="007127E7"/>
    <w:rsid w:val="00714466"/>
    <w:rsid w:val="00714A25"/>
    <w:rsid w:val="0071782E"/>
    <w:rsid w:val="00717FDD"/>
    <w:rsid w:val="00720746"/>
    <w:rsid w:val="00721B53"/>
    <w:rsid w:val="00722029"/>
    <w:rsid w:val="0072229A"/>
    <w:rsid w:val="00723E12"/>
    <w:rsid w:val="0072497B"/>
    <w:rsid w:val="00727714"/>
    <w:rsid w:val="0073119E"/>
    <w:rsid w:val="00734AF8"/>
    <w:rsid w:val="00735AC7"/>
    <w:rsid w:val="007376A5"/>
    <w:rsid w:val="007418BC"/>
    <w:rsid w:val="00741C02"/>
    <w:rsid w:val="007423DE"/>
    <w:rsid w:val="0074368D"/>
    <w:rsid w:val="007449EC"/>
    <w:rsid w:val="00744C1A"/>
    <w:rsid w:val="00745258"/>
    <w:rsid w:val="00745AC8"/>
    <w:rsid w:val="007508DE"/>
    <w:rsid w:val="0075095C"/>
    <w:rsid w:val="00750DD6"/>
    <w:rsid w:val="007514BB"/>
    <w:rsid w:val="0075173F"/>
    <w:rsid w:val="007530F3"/>
    <w:rsid w:val="00755691"/>
    <w:rsid w:val="00755B57"/>
    <w:rsid w:val="0075740F"/>
    <w:rsid w:val="00760A39"/>
    <w:rsid w:val="00762FCC"/>
    <w:rsid w:val="0076354D"/>
    <w:rsid w:val="007639DA"/>
    <w:rsid w:val="0077467E"/>
    <w:rsid w:val="0077636D"/>
    <w:rsid w:val="00776569"/>
    <w:rsid w:val="00776A32"/>
    <w:rsid w:val="00777345"/>
    <w:rsid w:val="00777A64"/>
    <w:rsid w:val="00781F6C"/>
    <w:rsid w:val="00784421"/>
    <w:rsid w:val="007848E6"/>
    <w:rsid w:val="00785E5A"/>
    <w:rsid w:val="00786911"/>
    <w:rsid w:val="007900D8"/>
    <w:rsid w:val="007911FF"/>
    <w:rsid w:val="0079196C"/>
    <w:rsid w:val="0079340F"/>
    <w:rsid w:val="0079447F"/>
    <w:rsid w:val="007A0E06"/>
    <w:rsid w:val="007A0F39"/>
    <w:rsid w:val="007A7D81"/>
    <w:rsid w:val="007B4391"/>
    <w:rsid w:val="007B50CE"/>
    <w:rsid w:val="007B7932"/>
    <w:rsid w:val="007C15C5"/>
    <w:rsid w:val="007C193A"/>
    <w:rsid w:val="007C3503"/>
    <w:rsid w:val="007C49A7"/>
    <w:rsid w:val="007C4C67"/>
    <w:rsid w:val="007C5874"/>
    <w:rsid w:val="007C6B28"/>
    <w:rsid w:val="007C736D"/>
    <w:rsid w:val="007D154A"/>
    <w:rsid w:val="007D2753"/>
    <w:rsid w:val="007D37B6"/>
    <w:rsid w:val="007D6578"/>
    <w:rsid w:val="007E09B3"/>
    <w:rsid w:val="007E2154"/>
    <w:rsid w:val="007E54AA"/>
    <w:rsid w:val="007E72AF"/>
    <w:rsid w:val="007F0B69"/>
    <w:rsid w:val="007F150A"/>
    <w:rsid w:val="007F2293"/>
    <w:rsid w:val="007F3ED5"/>
    <w:rsid w:val="007F7BA1"/>
    <w:rsid w:val="00800F5A"/>
    <w:rsid w:val="008021A4"/>
    <w:rsid w:val="00802C9D"/>
    <w:rsid w:val="00802F39"/>
    <w:rsid w:val="00803BEF"/>
    <w:rsid w:val="00805440"/>
    <w:rsid w:val="0080597A"/>
    <w:rsid w:val="00805E6B"/>
    <w:rsid w:val="00807410"/>
    <w:rsid w:val="00811A27"/>
    <w:rsid w:val="008127DF"/>
    <w:rsid w:val="00817602"/>
    <w:rsid w:val="0082324E"/>
    <w:rsid w:val="00823532"/>
    <w:rsid w:val="0082393A"/>
    <w:rsid w:val="0082394F"/>
    <w:rsid w:val="00824202"/>
    <w:rsid w:val="00824400"/>
    <w:rsid w:val="00824D13"/>
    <w:rsid w:val="00826B56"/>
    <w:rsid w:val="00832A52"/>
    <w:rsid w:val="00836720"/>
    <w:rsid w:val="00840F5E"/>
    <w:rsid w:val="00841D9F"/>
    <w:rsid w:val="008427AF"/>
    <w:rsid w:val="0084631D"/>
    <w:rsid w:val="00846450"/>
    <w:rsid w:val="008465C9"/>
    <w:rsid w:val="008470B5"/>
    <w:rsid w:val="00850D90"/>
    <w:rsid w:val="008545E7"/>
    <w:rsid w:val="00855D03"/>
    <w:rsid w:val="00856AEA"/>
    <w:rsid w:val="0086008B"/>
    <w:rsid w:val="00860884"/>
    <w:rsid w:val="00861CE9"/>
    <w:rsid w:val="0086204C"/>
    <w:rsid w:val="00864C97"/>
    <w:rsid w:val="00866BD4"/>
    <w:rsid w:val="00867416"/>
    <w:rsid w:val="0087033C"/>
    <w:rsid w:val="00872A34"/>
    <w:rsid w:val="00877249"/>
    <w:rsid w:val="008774D8"/>
    <w:rsid w:val="00877BFC"/>
    <w:rsid w:val="00883A53"/>
    <w:rsid w:val="00884CB0"/>
    <w:rsid w:val="00890D09"/>
    <w:rsid w:val="00893162"/>
    <w:rsid w:val="00893597"/>
    <w:rsid w:val="00895305"/>
    <w:rsid w:val="00896896"/>
    <w:rsid w:val="008A1621"/>
    <w:rsid w:val="008A472D"/>
    <w:rsid w:val="008A65E7"/>
    <w:rsid w:val="008A737F"/>
    <w:rsid w:val="008B1C51"/>
    <w:rsid w:val="008C1641"/>
    <w:rsid w:val="008C4139"/>
    <w:rsid w:val="008C48D6"/>
    <w:rsid w:val="008C49E1"/>
    <w:rsid w:val="008C6711"/>
    <w:rsid w:val="008C6D89"/>
    <w:rsid w:val="008C6E9A"/>
    <w:rsid w:val="008D0529"/>
    <w:rsid w:val="008D0A16"/>
    <w:rsid w:val="008D1E04"/>
    <w:rsid w:val="008D7588"/>
    <w:rsid w:val="008E162C"/>
    <w:rsid w:val="008E4591"/>
    <w:rsid w:val="008E6506"/>
    <w:rsid w:val="008E6A64"/>
    <w:rsid w:val="008E6DCE"/>
    <w:rsid w:val="008E76D2"/>
    <w:rsid w:val="008F207A"/>
    <w:rsid w:val="008F4DD2"/>
    <w:rsid w:val="008F637F"/>
    <w:rsid w:val="008F6B1B"/>
    <w:rsid w:val="008F71A8"/>
    <w:rsid w:val="008F7538"/>
    <w:rsid w:val="00900E1E"/>
    <w:rsid w:val="009017AE"/>
    <w:rsid w:val="00904CB4"/>
    <w:rsid w:val="009056E2"/>
    <w:rsid w:val="00906452"/>
    <w:rsid w:val="009065D3"/>
    <w:rsid w:val="00906799"/>
    <w:rsid w:val="00911933"/>
    <w:rsid w:val="0091221E"/>
    <w:rsid w:val="009124B4"/>
    <w:rsid w:val="00912EBF"/>
    <w:rsid w:val="00913BD4"/>
    <w:rsid w:val="00915FBF"/>
    <w:rsid w:val="00916117"/>
    <w:rsid w:val="00917B16"/>
    <w:rsid w:val="0092081F"/>
    <w:rsid w:val="00924EA6"/>
    <w:rsid w:val="00927D89"/>
    <w:rsid w:val="00931E63"/>
    <w:rsid w:val="00932601"/>
    <w:rsid w:val="00933739"/>
    <w:rsid w:val="0093435F"/>
    <w:rsid w:val="00940569"/>
    <w:rsid w:val="00943245"/>
    <w:rsid w:val="00943C8A"/>
    <w:rsid w:val="009448D5"/>
    <w:rsid w:val="009466B5"/>
    <w:rsid w:val="0094719D"/>
    <w:rsid w:val="00947BEA"/>
    <w:rsid w:val="00951F66"/>
    <w:rsid w:val="009570D7"/>
    <w:rsid w:val="009611EA"/>
    <w:rsid w:val="009635A4"/>
    <w:rsid w:val="00963CDB"/>
    <w:rsid w:val="009655DD"/>
    <w:rsid w:val="009702C6"/>
    <w:rsid w:val="00970FEF"/>
    <w:rsid w:val="009749BE"/>
    <w:rsid w:val="00975924"/>
    <w:rsid w:val="00976052"/>
    <w:rsid w:val="00976A53"/>
    <w:rsid w:val="00980449"/>
    <w:rsid w:val="00980A87"/>
    <w:rsid w:val="00981A08"/>
    <w:rsid w:val="00982C24"/>
    <w:rsid w:val="00982E24"/>
    <w:rsid w:val="00984E49"/>
    <w:rsid w:val="0099106C"/>
    <w:rsid w:val="00992F70"/>
    <w:rsid w:val="00993643"/>
    <w:rsid w:val="00996B08"/>
    <w:rsid w:val="009974ED"/>
    <w:rsid w:val="009A1D08"/>
    <w:rsid w:val="009A2EE1"/>
    <w:rsid w:val="009A5973"/>
    <w:rsid w:val="009A5F71"/>
    <w:rsid w:val="009B083F"/>
    <w:rsid w:val="009B086A"/>
    <w:rsid w:val="009B0B3E"/>
    <w:rsid w:val="009B28C4"/>
    <w:rsid w:val="009B2B7D"/>
    <w:rsid w:val="009B340D"/>
    <w:rsid w:val="009B4D1B"/>
    <w:rsid w:val="009C0068"/>
    <w:rsid w:val="009C4E85"/>
    <w:rsid w:val="009C6D73"/>
    <w:rsid w:val="009C7FF5"/>
    <w:rsid w:val="009D0693"/>
    <w:rsid w:val="009D2756"/>
    <w:rsid w:val="009D499A"/>
    <w:rsid w:val="009D59BB"/>
    <w:rsid w:val="009E362A"/>
    <w:rsid w:val="009E5AFE"/>
    <w:rsid w:val="009E69BD"/>
    <w:rsid w:val="009F0354"/>
    <w:rsid w:val="009F06F4"/>
    <w:rsid w:val="009F21A2"/>
    <w:rsid w:val="009F3C03"/>
    <w:rsid w:val="009F4281"/>
    <w:rsid w:val="009F4653"/>
    <w:rsid w:val="009F4AC6"/>
    <w:rsid w:val="009F747D"/>
    <w:rsid w:val="00A00935"/>
    <w:rsid w:val="00A014F4"/>
    <w:rsid w:val="00A033EE"/>
    <w:rsid w:val="00A03B6E"/>
    <w:rsid w:val="00A049B8"/>
    <w:rsid w:val="00A06251"/>
    <w:rsid w:val="00A0685B"/>
    <w:rsid w:val="00A0792A"/>
    <w:rsid w:val="00A07B54"/>
    <w:rsid w:val="00A07EAF"/>
    <w:rsid w:val="00A10A02"/>
    <w:rsid w:val="00A12707"/>
    <w:rsid w:val="00A13424"/>
    <w:rsid w:val="00A16DBE"/>
    <w:rsid w:val="00A17FAC"/>
    <w:rsid w:val="00A21AF4"/>
    <w:rsid w:val="00A23234"/>
    <w:rsid w:val="00A2359D"/>
    <w:rsid w:val="00A257A1"/>
    <w:rsid w:val="00A3042E"/>
    <w:rsid w:val="00A311D4"/>
    <w:rsid w:val="00A3295C"/>
    <w:rsid w:val="00A36FE7"/>
    <w:rsid w:val="00A40C0B"/>
    <w:rsid w:val="00A41B2D"/>
    <w:rsid w:val="00A44E78"/>
    <w:rsid w:val="00A47790"/>
    <w:rsid w:val="00A50E41"/>
    <w:rsid w:val="00A53ACA"/>
    <w:rsid w:val="00A656A8"/>
    <w:rsid w:val="00A66762"/>
    <w:rsid w:val="00A66A64"/>
    <w:rsid w:val="00A66D4E"/>
    <w:rsid w:val="00A75E05"/>
    <w:rsid w:val="00A77B78"/>
    <w:rsid w:val="00A83F6F"/>
    <w:rsid w:val="00A86498"/>
    <w:rsid w:val="00A925C6"/>
    <w:rsid w:val="00A9434D"/>
    <w:rsid w:val="00A94AA1"/>
    <w:rsid w:val="00A968E5"/>
    <w:rsid w:val="00AA0949"/>
    <w:rsid w:val="00AA1BE3"/>
    <w:rsid w:val="00AA342F"/>
    <w:rsid w:val="00AA443F"/>
    <w:rsid w:val="00AA46EA"/>
    <w:rsid w:val="00AA471E"/>
    <w:rsid w:val="00AA5658"/>
    <w:rsid w:val="00AA577E"/>
    <w:rsid w:val="00AA6EA8"/>
    <w:rsid w:val="00AB1A9A"/>
    <w:rsid w:val="00AB1AC3"/>
    <w:rsid w:val="00AB2C61"/>
    <w:rsid w:val="00AB679C"/>
    <w:rsid w:val="00AC0AAB"/>
    <w:rsid w:val="00AC16F2"/>
    <w:rsid w:val="00AC2A73"/>
    <w:rsid w:val="00AC40E1"/>
    <w:rsid w:val="00AC7045"/>
    <w:rsid w:val="00AC76C1"/>
    <w:rsid w:val="00AD0140"/>
    <w:rsid w:val="00AD07F3"/>
    <w:rsid w:val="00AD2697"/>
    <w:rsid w:val="00AD2ED0"/>
    <w:rsid w:val="00AD41A4"/>
    <w:rsid w:val="00AD5D46"/>
    <w:rsid w:val="00AD5E04"/>
    <w:rsid w:val="00AD5E10"/>
    <w:rsid w:val="00AD5F31"/>
    <w:rsid w:val="00AD7510"/>
    <w:rsid w:val="00AE0E7E"/>
    <w:rsid w:val="00AE363B"/>
    <w:rsid w:val="00AE4BF1"/>
    <w:rsid w:val="00AE5612"/>
    <w:rsid w:val="00AE79EA"/>
    <w:rsid w:val="00AF15A8"/>
    <w:rsid w:val="00AF1FB2"/>
    <w:rsid w:val="00AF2F3B"/>
    <w:rsid w:val="00B03538"/>
    <w:rsid w:val="00B1099D"/>
    <w:rsid w:val="00B11153"/>
    <w:rsid w:val="00B12794"/>
    <w:rsid w:val="00B136DF"/>
    <w:rsid w:val="00B14442"/>
    <w:rsid w:val="00B14473"/>
    <w:rsid w:val="00B17A35"/>
    <w:rsid w:val="00B17C38"/>
    <w:rsid w:val="00B208B8"/>
    <w:rsid w:val="00B275A2"/>
    <w:rsid w:val="00B3067A"/>
    <w:rsid w:val="00B3103C"/>
    <w:rsid w:val="00B31BEB"/>
    <w:rsid w:val="00B33E1F"/>
    <w:rsid w:val="00B35B3D"/>
    <w:rsid w:val="00B43133"/>
    <w:rsid w:val="00B45BAF"/>
    <w:rsid w:val="00B45DA0"/>
    <w:rsid w:val="00B50F5B"/>
    <w:rsid w:val="00B515D0"/>
    <w:rsid w:val="00B51711"/>
    <w:rsid w:val="00B53786"/>
    <w:rsid w:val="00B55BF8"/>
    <w:rsid w:val="00B61F68"/>
    <w:rsid w:val="00B62528"/>
    <w:rsid w:val="00B64D90"/>
    <w:rsid w:val="00B651CD"/>
    <w:rsid w:val="00B66C08"/>
    <w:rsid w:val="00B67C70"/>
    <w:rsid w:val="00B704EA"/>
    <w:rsid w:val="00B70D57"/>
    <w:rsid w:val="00B74E24"/>
    <w:rsid w:val="00B760A8"/>
    <w:rsid w:val="00B76DEF"/>
    <w:rsid w:val="00B8307C"/>
    <w:rsid w:val="00B87646"/>
    <w:rsid w:val="00B92695"/>
    <w:rsid w:val="00B934AC"/>
    <w:rsid w:val="00B938EC"/>
    <w:rsid w:val="00B93C01"/>
    <w:rsid w:val="00BA05BB"/>
    <w:rsid w:val="00BA0EF4"/>
    <w:rsid w:val="00BA101A"/>
    <w:rsid w:val="00BA1A70"/>
    <w:rsid w:val="00BA65AC"/>
    <w:rsid w:val="00BA702A"/>
    <w:rsid w:val="00BB14E6"/>
    <w:rsid w:val="00BB39D3"/>
    <w:rsid w:val="00BB547B"/>
    <w:rsid w:val="00BB58A9"/>
    <w:rsid w:val="00BB5A30"/>
    <w:rsid w:val="00BB60CE"/>
    <w:rsid w:val="00BB7A81"/>
    <w:rsid w:val="00BB7E9C"/>
    <w:rsid w:val="00BC1217"/>
    <w:rsid w:val="00BC33A9"/>
    <w:rsid w:val="00BC5A4E"/>
    <w:rsid w:val="00BC6FA4"/>
    <w:rsid w:val="00BD1140"/>
    <w:rsid w:val="00BD5155"/>
    <w:rsid w:val="00BD6E8D"/>
    <w:rsid w:val="00BE32FD"/>
    <w:rsid w:val="00BF07EF"/>
    <w:rsid w:val="00BF0D8F"/>
    <w:rsid w:val="00BF2199"/>
    <w:rsid w:val="00BF24EE"/>
    <w:rsid w:val="00BF2813"/>
    <w:rsid w:val="00C01C78"/>
    <w:rsid w:val="00C02499"/>
    <w:rsid w:val="00C041DF"/>
    <w:rsid w:val="00C1089B"/>
    <w:rsid w:val="00C1129C"/>
    <w:rsid w:val="00C12144"/>
    <w:rsid w:val="00C12DBB"/>
    <w:rsid w:val="00C13743"/>
    <w:rsid w:val="00C152C9"/>
    <w:rsid w:val="00C20EEA"/>
    <w:rsid w:val="00C22049"/>
    <w:rsid w:val="00C22DB0"/>
    <w:rsid w:val="00C2656D"/>
    <w:rsid w:val="00C279B1"/>
    <w:rsid w:val="00C33803"/>
    <w:rsid w:val="00C34078"/>
    <w:rsid w:val="00C34D3C"/>
    <w:rsid w:val="00C403AA"/>
    <w:rsid w:val="00C40F45"/>
    <w:rsid w:val="00C437C9"/>
    <w:rsid w:val="00C4519A"/>
    <w:rsid w:val="00C45933"/>
    <w:rsid w:val="00C45FF5"/>
    <w:rsid w:val="00C50C28"/>
    <w:rsid w:val="00C513E5"/>
    <w:rsid w:val="00C53E41"/>
    <w:rsid w:val="00C56D66"/>
    <w:rsid w:val="00C57F29"/>
    <w:rsid w:val="00C61565"/>
    <w:rsid w:val="00C62BAB"/>
    <w:rsid w:val="00C64A98"/>
    <w:rsid w:val="00C71F1A"/>
    <w:rsid w:val="00C75EC5"/>
    <w:rsid w:val="00C77173"/>
    <w:rsid w:val="00C81F4D"/>
    <w:rsid w:val="00C82ABD"/>
    <w:rsid w:val="00C83F8C"/>
    <w:rsid w:val="00C84D7E"/>
    <w:rsid w:val="00C854B8"/>
    <w:rsid w:val="00C856F8"/>
    <w:rsid w:val="00C86191"/>
    <w:rsid w:val="00C91B0B"/>
    <w:rsid w:val="00C92C63"/>
    <w:rsid w:val="00C934B8"/>
    <w:rsid w:val="00C94B84"/>
    <w:rsid w:val="00C96D3A"/>
    <w:rsid w:val="00C96D80"/>
    <w:rsid w:val="00CA0AEE"/>
    <w:rsid w:val="00CA18D0"/>
    <w:rsid w:val="00CA36D4"/>
    <w:rsid w:val="00CA3C38"/>
    <w:rsid w:val="00CA418B"/>
    <w:rsid w:val="00CA49C9"/>
    <w:rsid w:val="00CA5153"/>
    <w:rsid w:val="00CA609D"/>
    <w:rsid w:val="00CB0441"/>
    <w:rsid w:val="00CB0EEC"/>
    <w:rsid w:val="00CB1672"/>
    <w:rsid w:val="00CB3909"/>
    <w:rsid w:val="00CB3E88"/>
    <w:rsid w:val="00CB721C"/>
    <w:rsid w:val="00CB741B"/>
    <w:rsid w:val="00CC108A"/>
    <w:rsid w:val="00CC2FDA"/>
    <w:rsid w:val="00CC3BF5"/>
    <w:rsid w:val="00CC3F5B"/>
    <w:rsid w:val="00CD0683"/>
    <w:rsid w:val="00CD298F"/>
    <w:rsid w:val="00CD60D4"/>
    <w:rsid w:val="00CE1162"/>
    <w:rsid w:val="00CE69DB"/>
    <w:rsid w:val="00CE72DE"/>
    <w:rsid w:val="00CF0475"/>
    <w:rsid w:val="00CF1A0F"/>
    <w:rsid w:val="00CF1A76"/>
    <w:rsid w:val="00CF29B9"/>
    <w:rsid w:val="00CF333A"/>
    <w:rsid w:val="00CF4353"/>
    <w:rsid w:val="00CF56C0"/>
    <w:rsid w:val="00CF677D"/>
    <w:rsid w:val="00CF6999"/>
    <w:rsid w:val="00CF76DF"/>
    <w:rsid w:val="00D04725"/>
    <w:rsid w:val="00D047DD"/>
    <w:rsid w:val="00D04A78"/>
    <w:rsid w:val="00D04E47"/>
    <w:rsid w:val="00D05BDE"/>
    <w:rsid w:val="00D07CEB"/>
    <w:rsid w:val="00D07EB3"/>
    <w:rsid w:val="00D13694"/>
    <w:rsid w:val="00D14144"/>
    <w:rsid w:val="00D14C39"/>
    <w:rsid w:val="00D1762B"/>
    <w:rsid w:val="00D20188"/>
    <w:rsid w:val="00D211F1"/>
    <w:rsid w:val="00D215CE"/>
    <w:rsid w:val="00D2226D"/>
    <w:rsid w:val="00D232BE"/>
    <w:rsid w:val="00D24054"/>
    <w:rsid w:val="00D27171"/>
    <w:rsid w:val="00D31182"/>
    <w:rsid w:val="00D31183"/>
    <w:rsid w:val="00D31B9A"/>
    <w:rsid w:val="00D35AFA"/>
    <w:rsid w:val="00D41330"/>
    <w:rsid w:val="00D41337"/>
    <w:rsid w:val="00D463B4"/>
    <w:rsid w:val="00D46EB6"/>
    <w:rsid w:val="00D47943"/>
    <w:rsid w:val="00D501B5"/>
    <w:rsid w:val="00D51BF2"/>
    <w:rsid w:val="00D56441"/>
    <w:rsid w:val="00D5689D"/>
    <w:rsid w:val="00D577D5"/>
    <w:rsid w:val="00D60445"/>
    <w:rsid w:val="00D60601"/>
    <w:rsid w:val="00D6357F"/>
    <w:rsid w:val="00D64489"/>
    <w:rsid w:val="00D67E2A"/>
    <w:rsid w:val="00D73D8E"/>
    <w:rsid w:val="00D76237"/>
    <w:rsid w:val="00D81FE3"/>
    <w:rsid w:val="00D860FC"/>
    <w:rsid w:val="00D86270"/>
    <w:rsid w:val="00D862B3"/>
    <w:rsid w:val="00D9157C"/>
    <w:rsid w:val="00D91697"/>
    <w:rsid w:val="00D91C73"/>
    <w:rsid w:val="00D94268"/>
    <w:rsid w:val="00DA0347"/>
    <w:rsid w:val="00DA0787"/>
    <w:rsid w:val="00DA07D1"/>
    <w:rsid w:val="00DA201D"/>
    <w:rsid w:val="00DA3E34"/>
    <w:rsid w:val="00DA5B20"/>
    <w:rsid w:val="00DA7BD7"/>
    <w:rsid w:val="00DB2B9F"/>
    <w:rsid w:val="00DB4012"/>
    <w:rsid w:val="00DB42CC"/>
    <w:rsid w:val="00DB46D8"/>
    <w:rsid w:val="00DB5B57"/>
    <w:rsid w:val="00DB62F2"/>
    <w:rsid w:val="00DB656F"/>
    <w:rsid w:val="00DC3F19"/>
    <w:rsid w:val="00DC536C"/>
    <w:rsid w:val="00DD0BD3"/>
    <w:rsid w:val="00DD2AB7"/>
    <w:rsid w:val="00DD451F"/>
    <w:rsid w:val="00DD5063"/>
    <w:rsid w:val="00DD5CC1"/>
    <w:rsid w:val="00DD72AE"/>
    <w:rsid w:val="00DD72B7"/>
    <w:rsid w:val="00DE0ED3"/>
    <w:rsid w:val="00DE1E2F"/>
    <w:rsid w:val="00DE2A21"/>
    <w:rsid w:val="00DE60B9"/>
    <w:rsid w:val="00DE7C6D"/>
    <w:rsid w:val="00DF2305"/>
    <w:rsid w:val="00DF4639"/>
    <w:rsid w:val="00DF74EB"/>
    <w:rsid w:val="00E04735"/>
    <w:rsid w:val="00E04FC3"/>
    <w:rsid w:val="00E05816"/>
    <w:rsid w:val="00E05F52"/>
    <w:rsid w:val="00E0766A"/>
    <w:rsid w:val="00E11DA6"/>
    <w:rsid w:val="00E13EAF"/>
    <w:rsid w:val="00E158BF"/>
    <w:rsid w:val="00E17D95"/>
    <w:rsid w:val="00E23015"/>
    <w:rsid w:val="00E242DA"/>
    <w:rsid w:val="00E2517D"/>
    <w:rsid w:val="00E256D5"/>
    <w:rsid w:val="00E257D1"/>
    <w:rsid w:val="00E277BD"/>
    <w:rsid w:val="00E300D7"/>
    <w:rsid w:val="00E30876"/>
    <w:rsid w:val="00E31886"/>
    <w:rsid w:val="00E3280B"/>
    <w:rsid w:val="00E33744"/>
    <w:rsid w:val="00E35412"/>
    <w:rsid w:val="00E35A38"/>
    <w:rsid w:val="00E35EAD"/>
    <w:rsid w:val="00E3634F"/>
    <w:rsid w:val="00E36B03"/>
    <w:rsid w:val="00E40CE6"/>
    <w:rsid w:val="00E419E7"/>
    <w:rsid w:val="00E438F3"/>
    <w:rsid w:val="00E44ABB"/>
    <w:rsid w:val="00E524A4"/>
    <w:rsid w:val="00E533A2"/>
    <w:rsid w:val="00E54CDC"/>
    <w:rsid w:val="00E54E46"/>
    <w:rsid w:val="00E56054"/>
    <w:rsid w:val="00E5795A"/>
    <w:rsid w:val="00E57D62"/>
    <w:rsid w:val="00E60804"/>
    <w:rsid w:val="00E61FCC"/>
    <w:rsid w:val="00E62326"/>
    <w:rsid w:val="00E647E1"/>
    <w:rsid w:val="00E66A33"/>
    <w:rsid w:val="00E700B5"/>
    <w:rsid w:val="00E7011E"/>
    <w:rsid w:val="00E71F20"/>
    <w:rsid w:val="00E71F9B"/>
    <w:rsid w:val="00E749F1"/>
    <w:rsid w:val="00E75273"/>
    <w:rsid w:val="00E766A1"/>
    <w:rsid w:val="00E76D05"/>
    <w:rsid w:val="00E76D55"/>
    <w:rsid w:val="00E77F00"/>
    <w:rsid w:val="00E80104"/>
    <w:rsid w:val="00E84462"/>
    <w:rsid w:val="00E9097A"/>
    <w:rsid w:val="00E93FF1"/>
    <w:rsid w:val="00E96252"/>
    <w:rsid w:val="00E97F05"/>
    <w:rsid w:val="00E97F39"/>
    <w:rsid w:val="00EA0EE0"/>
    <w:rsid w:val="00EA4997"/>
    <w:rsid w:val="00EA5E0D"/>
    <w:rsid w:val="00EA69FA"/>
    <w:rsid w:val="00EB005F"/>
    <w:rsid w:val="00EB1AA8"/>
    <w:rsid w:val="00EB61FA"/>
    <w:rsid w:val="00EB742D"/>
    <w:rsid w:val="00EC0C5A"/>
    <w:rsid w:val="00EC0EA9"/>
    <w:rsid w:val="00EC1059"/>
    <w:rsid w:val="00EC1162"/>
    <w:rsid w:val="00EC2B15"/>
    <w:rsid w:val="00EC55AC"/>
    <w:rsid w:val="00EC5AA6"/>
    <w:rsid w:val="00EC5F39"/>
    <w:rsid w:val="00EC78F0"/>
    <w:rsid w:val="00ED0704"/>
    <w:rsid w:val="00ED0EC9"/>
    <w:rsid w:val="00ED30FF"/>
    <w:rsid w:val="00ED336C"/>
    <w:rsid w:val="00ED398F"/>
    <w:rsid w:val="00ED3CA5"/>
    <w:rsid w:val="00ED6D63"/>
    <w:rsid w:val="00EE0028"/>
    <w:rsid w:val="00EE2A95"/>
    <w:rsid w:val="00EE3B53"/>
    <w:rsid w:val="00EE570C"/>
    <w:rsid w:val="00EE614C"/>
    <w:rsid w:val="00EF19EC"/>
    <w:rsid w:val="00EF244D"/>
    <w:rsid w:val="00EF39A6"/>
    <w:rsid w:val="00EF3E7D"/>
    <w:rsid w:val="00EF4B94"/>
    <w:rsid w:val="00EF4C6B"/>
    <w:rsid w:val="00EF5D94"/>
    <w:rsid w:val="00EF6DC4"/>
    <w:rsid w:val="00EF73D6"/>
    <w:rsid w:val="00EF7C92"/>
    <w:rsid w:val="00F029F2"/>
    <w:rsid w:val="00F03B59"/>
    <w:rsid w:val="00F05D86"/>
    <w:rsid w:val="00F13846"/>
    <w:rsid w:val="00F16210"/>
    <w:rsid w:val="00F163C1"/>
    <w:rsid w:val="00F16BB5"/>
    <w:rsid w:val="00F1763B"/>
    <w:rsid w:val="00F20A28"/>
    <w:rsid w:val="00F22429"/>
    <w:rsid w:val="00F24775"/>
    <w:rsid w:val="00F24F6D"/>
    <w:rsid w:val="00F27985"/>
    <w:rsid w:val="00F27F15"/>
    <w:rsid w:val="00F27F7B"/>
    <w:rsid w:val="00F306BE"/>
    <w:rsid w:val="00F3094F"/>
    <w:rsid w:val="00F31A89"/>
    <w:rsid w:val="00F338C1"/>
    <w:rsid w:val="00F340AA"/>
    <w:rsid w:val="00F3442E"/>
    <w:rsid w:val="00F35FCA"/>
    <w:rsid w:val="00F366ED"/>
    <w:rsid w:val="00F36852"/>
    <w:rsid w:val="00F41F92"/>
    <w:rsid w:val="00F42D23"/>
    <w:rsid w:val="00F4408E"/>
    <w:rsid w:val="00F455D3"/>
    <w:rsid w:val="00F45F31"/>
    <w:rsid w:val="00F5014C"/>
    <w:rsid w:val="00F51185"/>
    <w:rsid w:val="00F553D9"/>
    <w:rsid w:val="00F55DBB"/>
    <w:rsid w:val="00F56FA3"/>
    <w:rsid w:val="00F57177"/>
    <w:rsid w:val="00F60F18"/>
    <w:rsid w:val="00F61C0F"/>
    <w:rsid w:val="00F62B7F"/>
    <w:rsid w:val="00F62E45"/>
    <w:rsid w:val="00F6451E"/>
    <w:rsid w:val="00F706C2"/>
    <w:rsid w:val="00F70A3F"/>
    <w:rsid w:val="00F70E59"/>
    <w:rsid w:val="00F734E1"/>
    <w:rsid w:val="00F73B0F"/>
    <w:rsid w:val="00F7408F"/>
    <w:rsid w:val="00F753CF"/>
    <w:rsid w:val="00F829B6"/>
    <w:rsid w:val="00F82FF0"/>
    <w:rsid w:val="00F838D9"/>
    <w:rsid w:val="00F84A15"/>
    <w:rsid w:val="00F85220"/>
    <w:rsid w:val="00F86C96"/>
    <w:rsid w:val="00F935E3"/>
    <w:rsid w:val="00F96433"/>
    <w:rsid w:val="00FA0025"/>
    <w:rsid w:val="00FA2D43"/>
    <w:rsid w:val="00FA3A65"/>
    <w:rsid w:val="00FA635C"/>
    <w:rsid w:val="00FA6D09"/>
    <w:rsid w:val="00FB047F"/>
    <w:rsid w:val="00FB1EA1"/>
    <w:rsid w:val="00FB262F"/>
    <w:rsid w:val="00FB360F"/>
    <w:rsid w:val="00FB549D"/>
    <w:rsid w:val="00FC2846"/>
    <w:rsid w:val="00FC30C2"/>
    <w:rsid w:val="00FC525D"/>
    <w:rsid w:val="00FC5315"/>
    <w:rsid w:val="00FC5494"/>
    <w:rsid w:val="00FC5DE1"/>
    <w:rsid w:val="00FD0E33"/>
    <w:rsid w:val="00FD21A2"/>
    <w:rsid w:val="00FD2207"/>
    <w:rsid w:val="00FD2B79"/>
    <w:rsid w:val="00FD3CF6"/>
    <w:rsid w:val="00FD49CA"/>
    <w:rsid w:val="00FD5F05"/>
    <w:rsid w:val="00FD6D25"/>
    <w:rsid w:val="00FE2519"/>
    <w:rsid w:val="00FE26D8"/>
    <w:rsid w:val="00FE3271"/>
    <w:rsid w:val="00FE3736"/>
    <w:rsid w:val="00FE3AF4"/>
    <w:rsid w:val="00FE42EE"/>
    <w:rsid w:val="00FF0E77"/>
    <w:rsid w:val="00FF25E9"/>
    <w:rsid w:val="00FF2799"/>
    <w:rsid w:val="00FF354B"/>
    <w:rsid w:val="00FF35DB"/>
    <w:rsid w:val="00FF4C62"/>
    <w:rsid w:val="00FF5662"/>
    <w:rsid w:val="00FF5E18"/>
    <w:rsid w:val="00FF6536"/>
    <w:rsid w:val="00FF6CD6"/>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8DD224-44EF-4771-86F2-2F6F9A84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before="80" w:after="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F8B"/>
    <w:rPr>
      <w:rFonts w:ascii="Cambria" w:hAnsi="Cambria"/>
      <w:sz w:val="24"/>
      <w:szCs w:val="24"/>
    </w:rPr>
  </w:style>
  <w:style w:type="paragraph" w:styleId="Heading1">
    <w:name w:val="heading 1"/>
    <w:basedOn w:val="Normal"/>
    <w:next w:val="Normal"/>
    <w:link w:val="Heading1Char"/>
    <w:uiPriority w:val="9"/>
    <w:qFormat/>
    <w:rsid w:val="00823532"/>
    <w:pPr>
      <w:numPr>
        <w:numId w:val="6"/>
      </w:numPr>
      <w:spacing w:before="120" w:after="120" w:line="216" w:lineRule="auto"/>
      <w:ind w:left="540" w:hanging="540"/>
      <w:outlineLvl w:val="0"/>
    </w:pPr>
    <w:rPr>
      <w:rFonts w:asciiTheme="majorHAnsi" w:hAnsiTheme="majorHAnsi" w:cs="Arial"/>
      <w:b/>
      <w:caps/>
      <w:color w:val="0097CC"/>
      <w:spacing w:val="5"/>
      <w:sz w:val="32"/>
      <w:szCs w:val="36"/>
    </w:rPr>
  </w:style>
  <w:style w:type="paragraph" w:styleId="Heading2">
    <w:name w:val="heading 2"/>
    <w:basedOn w:val="Heading1"/>
    <w:next w:val="Normal"/>
    <w:link w:val="Heading2Char"/>
    <w:uiPriority w:val="9"/>
    <w:qFormat/>
    <w:rsid w:val="00823532"/>
    <w:pPr>
      <w:numPr>
        <w:ilvl w:val="1"/>
      </w:numPr>
      <w:ind w:left="720" w:hanging="702"/>
      <w:outlineLvl w:val="1"/>
    </w:pPr>
    <w:rPr>
      <w:color w:val="002060"/>
      <w:sz w:val="28"/>
    </w:rPr>
  </w:style>
  <w:style w:type="paragraph" w:styleId="Heading3">
    <w:name w:val="heading 3"/>
    <w:basedOn w:val="Heading2"/>
    <w:next w:val="Normal"/>
    <w:link w:val="Heading3Char"/>
    <w:uiPriority w:val="9"/>
    <w:unhideWhenUsed/>
    <w:qFormat/>
    <w:rsid w:val="004B644A"/>
    <w:pPr>
      <w:numPr>
        <w:ilvl w:val="2"/>
      </w:numPr>
      <w:ind w:left="720" w:hanging="684"/>
      <w:outlineLvl w:val="2"/>
    </w:pPr>
    <w:rPr>
      <w:color w:val="auto"/>
      <w:sz w:val="24"/>
    </w:rPr>
  </w:style>
  <w:style w:type="paragraph" w:styleId="Heading4">
    <w:name w:val="heading 4"/>
    <w:basedOn w:val="Heading3"/>
    <w:next w:val="Normal"/>
    <w:link w:val="Heading4Char"/>
    <w:uiPriority w:val="9"/>
    <w:unhideWhenUsed/>
    <w:qFormat/>
    <w:rsid w:val="00BB58A9"/>
    <w:pPr>
      <w:numPr>
        <w:ilvl w:val="3"/>
      </w:numPr>
      <w:ind w:left="900" w:hanging="900"/>
      <w:outlineLvl w:val="3"/>
    </w:pPr>
    <w:rPr>
      <w:caps w:val="0"/>
      <w:smallCaps/>
    </w:rPr>
  </w:style>
  <w:style w:type="paragraph" w:styleId="Heading5">
    <w:name w:val="heading 5"/>
    <w:basedOn w:val="Normal"/>
    <w:next w:val="Normal"/>
    <w:link w:val="Heading5Char"/>
    <w:uiPriority w:val="9"/>
    <w:unhideWhenUsed/>
    <w:qFormat/>
    <w:rsid w:val="003A1790"/>
    <w:pPr>
      <w:numPr>
        <w:ilvl w:val="4"/>
        <w:numId w:val="9"/>
      </w:numPr>
      <w:spacing w:after="0" w:line="271" w:lineRule="auto"/>
      <w:outlineLvl w:val="4"/>
    </w:pPr>
    <w:rPr>
      <w:rFonts w:ascii="Arial" w:hAnsi="Arial" w:cs="Arial"/>
      <w:i/>
      <w:iCs/>
    </w:rPr>
  </w:style>
  <w:style w:type="paragraph" w:styleId="Heading6">
    <w:name w:val="heading 6"/>
    <w:basedOn w:val="Normal"/>
    <w:next w:val="Normal"/>
    <w:link w:val="Heading6Char"/>
    <w:uiPriority w:val="9"/>
    <w:unhideWhenUsed/>
    <w:qFormat/>
    <w:rsid w:val="003A1790"/>
    <w:pPr>
      <w:numPr>
        <w:ilvl w:val="5"/>
        <w:numId w:val="9"/>
      </w:numPr>
      <w:shd w:val="clear" w:color="auto" w:fill="FFFFFF" w:themeFill="background1"/>
      <w:spacing w:after="0" w:line="271" w:lineRule="auto"/>
      <w:outlineLvl w:val="5"/>
    </w:pPr>
    <w:rPr>
      <w:rFonts w:asciiTheme="majorHAnsi" w:hAnsiTheme="majorHAnsi"/>
      <w:b/>
      <w:bCs/>
      <w:color w:val="595959" w:themeColor="text1" w:themeTint="A6"/>
      <w:spacing w:val="5"/>
      <w:sz w:val="22"/>
      <w:szCs w:val="22"/>
    </w:rPr>
  </w:style>
  <w:style w:type="paragraph" w:styleId="Heading7">
    <w:name w:val="heading 7"/>
    <w:basedOn w:val="Normal"/>
    <w:next w:val="Appendix-L2"/>
    <w:link w:val="Heading7Char"/>
    <w:uiPriority w:val="9"/>
    <w:unhideWhenUsed/>
    <w:qFormat/>
    <w:rsid w:val="00FD21A2"/>
    <w:pPr>
      <w:numPr>
        <w:numId w:val="15"/>
      </w:numPr>
      <w:spacing w:before="120" w:after="120" w:line="216" w:lineRule="auto"/>
      <w:ind w:left="1987" w:hanging="1987"/>
      <w:outlineLvl w:val="6"/>
    </w:pPr>
    <w:rPr>
      <w:rFonts w:asciiTheme="majorHAnsi" w:hAnsiTheme="majorHAnsi"/>
      <w:b/>
      <w:bCs/>
      <w:iCs/>
      <w:caps/>
      <w:color w:val="0097CC"/>
      <w:sz w:val="32"/>
      <w:szCs w:val="32"/>
    </w:rPr>
  </w:style>
  <w:style w:type="paragraph" w:styleId="Heading8">
    <w:name w:val="heading 8"/>
    <w:basedOn w:val="Normal"/>
    <w:next w:val="Normal"/>
    <w:link w:val="Heading8Char"/>
    <w:uiPriority w:val="9"/>
    <w:unhideWhenUsed/>
    <w:qFormat/>
    <w:rsid w:val="003A1790"/>
    <w:pPr>
      <w:numPr>
        <w:ilvl w:val="7"/>
        <w:numId w:val="9"/>
      </w:numPr>
      <w:spacing w:after="0"/>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unhideWhenUsed/>
    <w:qFormat/>
    <w:rsid w:val="003A1790"/>
    <w:pPr>
      <w:numPr>
        <w:ilvl w:val="8"/>
        <w:numId w:val="5"/>
      </w:numPr>
      <w:tabs>
        <w:tab w:val="clear" w:pos="6840"/>
      </w:tabs>
      <w:spacing w:after="0" w:line="271" w:lineRule="auto"/>
      <w:ind w:left="1584" w:hanging="1584"/>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532"/>
    <w:rPr>
      <w:rFonts w:cs="Arial"/>
      <w:b/>
      <w:caps/>
      <w:color w:val="0097CC"/>
      <w:spacing w:val="5"/>
      <w:sz w:val="32"/>
      <w:szCs w:val="36"/>
    </w:rPr>
  </w:style>
  <w:style w:type="character" w:customStyle="1" w:styleId="Heading2Char">
    <w:name w:val="Heading 2 Char"/>
    <w:basedOn w:val="DefaultParagraphFont"/>
    <w:link w:val="Heading2"/>
    <w:uiPriority w:val="9"/>
    <w:rsid w:val="00823532"/>
    <w:rPr>
      <w:rFonts w:cs="Arial"/>
      <w:b/>
      <w:caps/>
      <w:color w:val="002060"/>
      <w:spacing w:val="5"/>
      <w:sz w:val="28"/>
      <w:szCs w:val="36"/>
    </w:rPr>
  </w:style>
  <w:style w:type="character" w:customStyle="1" w:styleId="Heading3Char">
    <w:name w:val="Heading 3 Char"/>
    <w:basedOn w:val="DefaultParagraphFont"/>
    <w:link w:val="Heading3"/>
    <w:uiPriority w:val="9"/>
    <w:rsid w:val="004E33B9"/>
    <w:rPr>
      <w:rFonts w:cs="Arial"/>
      <w:b/>
      <w:caps/>
      <w:spacing w:val="5"/>
      <w:sz w:val="24"/>
      <w:szCs w:val="36"/>
    </w:rPr>
  </w:style>
  <w:style w:type="character" w:customStyle="1" w:styleId="Heading4Char">
    <w:name w:val="Heading 4 Char"/>
    <w:basedOn w:val="DefaultParagraphFont"/>
    <w:link w:val="Heading4"/>
    <w:uiPriority w:val="9"/>
    <w:rsid w:val="004E33B9"/>
    <w:rPr>
      <w:rFonts w:cs="Arial"/>
      <w:b/>
      <w:smallCaps/>
      <w:spacing w:val="5"/>
      <w:sz w:val="24"/>
      <w:szCs w:val="36"/>
    </w:rPr>
  </w:style>
  <w:style w:type="character" w:customStyle="1" w:styleId="Heading5Char">
    <w:name w:val="Heading 5 Char"/>
    <w:basedOn w:val="DefaultParagraphFont"/>
    <w:link w:val="Heading5"/>
    <w:uiPriority w:val="9"/>
    <w:rsid w:val="003A1790"/>
    <w:rPr>
      <w:rFonts w:ascii="Arial" w:hAnsi="Arial" w:cs="Arial"/>
      <w:i/>
      <w:iCs/>
      <w:sz w:val="24"/>
      <w:szCs w:val="24"/>
    </w:rPr>
  </w:style>
  <w:style w:type="character" w:customStyle="1" w:styleId="Heading6Char">
    <w:name w:val="Heading 6 Char"/>
    <w:basedOn w:val="DefaultParagraphFont"/>
    <w:link w:val="Heading6"/>
    <w:uiPriority w:val="9"/>
    <w:rsid w:val="003A17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FD21A2"/>
    <w:rPr>
      <w:b/>
      <w:bCs/>
      <w:iCs/>
      <w:caps/>
      <w:color w:val="0097CC"/>
      <w:sz w:val="32"/>
      <w:szCs w:val="32"/>
    </w:rPr>
  </w:style>
  <w:style w:type="character" w:customStyle="1" w:styleId="Heading8Char">
    <w:name w:val="Heading 8 Char"/>
    <w:basedOn w:val="DefaultParagraphFont"/>
    <w:link w:val="Heading8"/>
    <w:uiPriority w:val="9"/>
    <w:rsid w:val="003A1790"/>
    <w:rPr>
      <w:b/>
      <w:bCs/>
      <w:color w:val="7F7F7F" w:themeColor="text1" w:themeTint="80"/>
      <w:sz w:val="20"/>
      <w:szCs w:val="20"/>
    </w:rPr>
  </w:style>
  <w:style w:type="character" w:customStyle="1" w:styleId="Heading9Char">
    <w:name w:val="Heading 9 Char"/>
    <w:basedOn w:val="DefaultParagraphFont"/>
    <w:link w:val="Heading9"/>
    <w:uiPriority w:val="9"/>
    <w:rsid w:val="003A1790"/>
    <w:rPr>
      <w:b/>
      <w:bCs/>
      <w:i/>
      <w:iCs/>
      <w:color w:val="7F7F7F" w:themeColor="text1" w:themeTint="80"/>
      <w:sz w:val="18"/>
      <w:szCs w:val="18"/>
    </w:rPr>
  </w:style>
  <w:style w:type="paragraph" w:styleId="TOC2">
    <w:name w:val="toc 2"/>
    <w:basedOn w:val="Normal"/>
    <w:next w:val="Normal"/>
    <w:link w:val="TOC2Char"/>
    <w:uiPriority w:val="39"/>
    <w:rsid w:val="0075740F"/>
    <w:pPr>
      <w:tabs>
        <w:tab w:val="left" w:pos="-1530"/>
        <w:tab w:val="left" w:pos="1620"/>
        <w:tab w:val="right" w:leader="dot" w:pos="9350"/>
      </w:tabs>
      <w:spacing w:after="0" w:line="240" w:lineRule="auto"/>
      <w:ind w:left="1080" w:hanging="634"/>
    </w:pPr>
    <w:rPr>
      <w:rFonts w:asciiTheme="majorHAnsi" w:hAnsiTheme="majorHAnsi" w:cs="Arial"/>
      <w:caps/>
      <w:noProof/>
      <w:szCs w:val="22"/>
      <w:lang w:val="en-GB"/>
    </w:rPr>
  </w:style>
  <w:style w:type="paragraph" w:styleId="TOC3">
    <w:name w:val="toc 3"/>
    <w:basedOn w:val="Normal"/>
    <w:next w:val="Normal"/>
    <w:uiPriority w:val="39"/>
    <w:rsid w:val="0075740F"/>
    <w:pPr>
      <w:tabs>
        <w:tab w:val="right" w:leader="dot" w:pos="9350"/>
      </w:tabs>
      <w:spacing w:before="0" w:after="0" w:line="240" w:lineRule="auto"/>
      <w:ind w:left="1710" w:hanging="626"/>
      <w:contextualSpacing/>
    </w:pPr>
    <w:rPr>
      <w:caps/>
      <w:noProof/>
      <w:sz w:val="22"/>
      <w:szCs w:val="20"/>
    </w:rPr>
  </w:style>
  <w:style w:type="character" w:styleId="PageNumber">
    <w:name w:val="page number"/>
    <w:basedOn w:val="DefaultParagraphFont"/>
    <w:rsid w:val="00BF24EE"/>
    <w:rPr>
      <w:rFonts w:ascii="Arial" w:hAnsi="Arial"/>
      <w:sz w:val="22"/>
    </w:rPr>
  </w:style>
  <w:style w:type="paragraph" w:styleId="Header">
    <w:name w:val="header"/>
    <w:aliases w:val="h"/>
    <w:basedOn w:val="Normal"/>
    <w:link w:val="HeaderChar"/>
    <w:uiPriority w:val="99"/>
    <w:rsid w:val="001D1595"/>
    <w:pPr>
      <w:tabs>
        <w:tab w:val="center" w:pos="4680"/>
        <w:tab w:val="right" w:pos="9360"/>
      </w:tabs>
      <w:spacing w:before="0" w:after="0" w:line="240" w:lineRule="auto"/>
    </w:pPr>
  </w:style>
  <w:style w:type="character" w:customStyle="1" w:styleId="HeaderChar">
    <w:name w:val="Header Char"/>
    <w:aliases w:val="h Char"/>
    <w:basedOn w:val="DefaultParagraphFont"/>
    <w:link w:val="Header"/>
    <w:uiPriority w:val="99"/>
    <w:rsid w:val="00061F8B"/>
    <w:rPr>
      <w:rFonts w:ascii="Cambria" w:hAnsi="Cambria"/>
      <w:sz w:val="24"/>
      <w:szCs w:val="24"/>
    </w:rPr>
  </w:style>
  <w:style w:type="paragraph" w:styleId="Footer">
    <w:name w:val="footer"/>
    <w:basedOn w:val="BodyText"/>
    <w:link w:val="FooterChar"/>
    <w:uiPriority w:val="99"/>
    <w:rsid w:val="00BF24EE"/>
    <w:pPr>
      <w:tabs>
        <w:tab w:val="left" w:pos="4680"/>
        <w:tab w:val="left" w:pos="9360"/>
      </w:tabs>
    </w:pPr>
  </w:style>
  <w:style w:type="character" w:customStyle="1" w:styleId="FooterChar">
    <w:name w:val="Footer Char"/>
    <w:basedOn w:val="DefaultParagraphFont"/>
    <w:link w:val="Footer"/>
    <w:uiPriority w:val="99"/>
    <w:rsid w:val="00BF24EE"/>
    <w:rPr>
      <w:rFonts w:asciiTheme="majorHAnsi" w:eastAsiaTheme="majorEastAsia" w:hAnsiTheme="majorHAnsi" w:cstheme="majorBidi"/>
    </w:rPr>
  </w:style>
  <w:style w:type="paragraph" w:styleId="MessageHeader">
    <w:name w:val="Message Header"/>
    <w:basedOn w:val="Normal"/>
    <w:link w:val="MessageHeaderChar"/>
    <w:uiPriority w:val="99"/>
    <w:rsid w:val="00BF24EE"/>
    <w:pPr>
      <w:pBdr>
        <w:top w:val="single" w:sz="12" w:space="1" w:color="auto"/>
        <w:left w:val="single" w:sz="12" w:space="1" w:color="auto"/>
        <w:bottom w:val="single" w:sz="12" w:space="1" w:color="auto"/>
        <w:right w:val="single" w:sz="12" w:space="1" w:color="auto"/>
      </w:pBdr>
      <w:shd w:val="clear" w:color="auto" w:fill="6978B7"/>
      <w:ind w:left="1080" w:hanging="1080"/>
    </w:pPr>
    <w:rPr>
      <w:rFonts w:cs="Arial"/>
      <w:b/>
      <w:color w:val="FFFFFF"/>
      <w:sz w:val="22"/>
    </w:rPr>
  </w:style>
  <w:style w:type="character" w:customStyle="1" w:styleId="MessageHeaderChar">
    <w:name w:val="Message Header Char"/>
    <w:basedOn w:val="DefaultParagraphFont"/>
    <w:link w:val="MessageHeader"/>
    <w:uiPriority w:val="99"/>
    <w:rsid w:val="00BF24EE"/>
    <w:rPr>
      <w:rFonts w:ascii="Cambria" w:eastAsiaTheme="majorEastAsia" w:hAnsi="Cambria" w:cs="Arial"/>
      <w:b/>
      <w:color w:val="FFFFFF"/>
      <w:szCs w:val="24"/>
      <w:shd w:val="clear" w:color="auto" w:fill="6978B7"/>
    </w:rPr>
  </w:style>
  <w:style w:type="paragraph" w:styleId="BodyText">
    <w:name w:val="Body Text"/>
    <w:aliases w:val="T,body indent,body text,bt,sp,text,sbs,block text,bt4,body text4,bt5,body text5,bt1,body text1,Body Text 1,body text2,body text3,bt2,bt3,body text6,body text7,bt6,body text8,bt7,body text11,body text21,bt11,body text31,bt21,body text41,bt31"/>
    <w:basedOn w:val="Normal"/>
    <w:link w:val="BodyTextChar"/>
    <w:uiPriority w:val="99"/>
    <w:unhideWhenUsed/>
    <w:qFormat/>
    <w:rsid w:val="00234ADF"/>
    <w:rPr>
      <w:rFonts w:asciiTheme="majorHAnsi" w:hAnsiTheme="majorHAnsi"/>
      <w:szCs w:val="22"/>
    </w:rPr>
  </w:style>
  <w:style w:type="character" w:customStyle="1" w:styleId="BodyTextChar">
    <w:name w:val="Body Text Char"/>
    <w:aliases w:val="T Char1,body indent Char1,body text Char1,bt Char1,sp Char1,text Char1,sbs Char1,block text Char1,bt4 Char1,body text4 Char1,bt5 Char1,body text5 Char1,bt1 Char1,body text1 Char1,Body Text 1 Char1,body text2 Char1,body text3 Char1"/>
    <w:basedOn w:val="DefaultParagraphFont"/>
    <w:link w:val="BodyText"/>
    <w:uiPriority w:val="99"/>
    <w:rsid w:val="00234ADF"/>
    <w:rPr>
      <w:sz w:val="24"/>
    </w:rPr>
  </w:style>
  <w:style w:type="paragraph" w:styleId="BodyText2">
    <w:name w:val="Body Text 2"/>
    <w:basedOn w:val="BodyText"/>
    <w:link w:val="BodyText2Char"/>
    <w:uiPriority w:val="99"/>
    <w:rsid w:val="003F07F2"/>
  </w:style>
  <w:style w:type="character" w:customStyle="1" w:styleId="BodyText2Char">
    <w:name w:val="Body Text 2 Char"/>
    <w:basedOn w:val="DefaultParagraphFont"/>
    <w:link w:val="BodyText2"/>
    <w:uiPriority w:val="99"/>
    <w:rsid w:val="003F07F2"/>
    <w:rPr>
      <w:sz w:val="24"/>
    </w:rPr>
  </w:style>
  <w:style w:type="table" w:styleId="TableGrid">
    <w:name w:val="Table Grid"/>
    <w:basedOn w:val="TableNormal"/>
    <w:uiPriority w:val="59"/>
    <w:rsid w:val="00BF24EE"/>
    <w:rPr>
      <w:rFonts w:ascii="Arial" w:hAnsi="Arial"/>
    </w:rPr>
    <w:tblP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
    <w:tcPr>
      <w:vAlign w:val="center"/>
    </w:tcPr>
    <w:tblStylePr w:type="firstRow">
      <w:pPr>
        <w:jc w:val="center"/>
      </w:pPr>
      <w:rPr>
        <w:rFonts w:ascii="Arial" w:hAnsi="Arial"/>
        <w:b/>
        <w:caps/>
        <w:smallCaps w:val="0"/>
        <w:color w:val="FFFFFF"/>
        <w:sz w:val="22"/>
        <w:szCs w:val="22"/>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shd w:val="clear" w:color="auto" w:fill="6978B7"/>
      </w:tcPr>
    </w:tblStylePr>
  </w:style>
  <w:style w:type="paragraph" w:styleId="ListNumber4">
    <w:name w:val="List Number 4"/>
    <w:basedOn w:val="List4"/>
    <w:uiPriority w:val="99"/>
    <w:rsid w:val="00BF24EE"/>
  </w:style>
  <w:style w:type="paragraph" w:styleId="TOC1">
    <w:name w:val="toc 1"/>
    <w:basedOn w:val="Normal"/>
    <w:link w:val="TOC1Char"/>
    <w:uiPriority w:val="39"/>
    <w:rsid w:val="00F338C1"/>
    <w:pPr>
      <w:tabs>
        <w:tab w:val="left" w:pos="1530"/>
        <w:tab w:val="right" w:leader="dot" w:pos="9350"/>
      </w:tabs>
      <w:spacing w:before="220" w:after="0" w:line="240" w:lineRule="auto"/>
      <w:ind w:left="450" w:hanging="450"/>
    </w:pPr>
    <w:rPr>
      <w:rFonts w:asciiTheme="majorHAnsi" w:hAnsiTheme="majorHAnsi" w:cs="Arial"/>
      <w:b/>
      <w:caps/>
      <w:noProof/>
      <w:color w:val="002060"/>
      <w:szCs w:val="22"/>
    </w:rPr>
  </w:style>
  <w:style w:type="numbering" w:customStyle="1" w:styleId="PSRSTYLE">
    <w:name w:val="PSRSTYLE"/>
    <w:basedOn w:val="NoList"/>
    <w:rsid w:val="00BF24EE"/>
    <w:pPr>
      <w:numPr>
        <w:numId w:val="2"/>
      </w:numPr>
    </w:pPr>
  </w:style>
  <w:style w:type="paragraph" w:styleId="DocumentMap">
    <w:name w:val="Document Map"/>
    <w:basedOn w:val="Normal"/>
    <w:link w:val="DocumentMapChar"/>
    <w:uiPriority w:val="99"/>
    <w:semiHidden/>
    <w:rsid w:val="00BF24E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F24EE"/>
    <w:rPr>
      <w:rFonts w:ascii="Tahoma" w:eastAsiaTheme="majorEastAsia" w:hAnsi="Tahoma" w:cs="Tahoma"/>
      <w:sz w:val="24"/>
      <w:szCs w:val="24"/>
      <w:shd w:val="clear" w:color="auto" w:fill="000080"/>
    </w:rPr>
  </w:style>
  <w:style w:type="paragraph" w:styleId="ListBullet2">
    <w:name w:val="List Bullet 2"/>
    <w:basedOn w:val="ListBullet"/>
    <w:link w:val="ListBullet2Char"/>
    <w:uiPriority w:val="99"/>
    <w:rsid w:val="00BF24EE"/>
    <w:pPr>
      <w:tabs>
        <w:tab w:val="num" w:pos="720"/>
      </w:tabs>
      <w:ind w:left="720"/>
    </w:pPr>
  </w:style>
  <w:style w:type="paragraph" w:styleId="ListBullet">
    <w:name w:val="List Bullet"/>
    <w:basedOn w:val="Normal"/>
    <w:link w:val="ListBulletChar"/>
    <w:uiPriority w:val="99"/>
    <w:rsid w:val="00E76D05"/>
    <w:pPr>
      <w:numPr>
        <w:numId w:val="3"/>
      </w:numPr>
      <w:spacing w:before="60" w:after="60"/>
    </w:pPr>
    <w:rPr>
      <w:i/>
    </w:rPr>
  </w:style>
  <w:style w:type="paragraph" w:styleId="List2">
    <w:name w:val="List 2"/>
    <w:basedOn w:val="Normal"/>
    <w:uiPriority w:val="99"/>
    <w:rsid w:val="00BF24EE"/>
    <w:pPr>
      <w:numPr>
        <w:ilvl w:val="1"/>
        <w:numId w:val="4"/>
      </w:numPr>
    </w:pPr>
    <w:rPr>
      <w:sz w:val="22"/>
    </w:rPr>
  </w:style>
  <w:style w:type="paragraph" w:customStyle="1" w:styleId="ProposalNormal">
    <w:name w:val="Proposal Normal"/>
    <w:basedOn w:val="Normal"/>
    <w:uiPriority w:val="99"/>
    <w:semiHidden/>
    <w:rsid w:val="00BF24EE"/>
    <w:pPr>
      <w:suppressAutoHyphens/>
    </w:pPr>
    <w:rPr>
      <w:rFonts w:cs="Arial"/>
      <w:sz w:val="22"/>
      <w:szCs w:val="22"/>
    </w:rPr>
  </w:style>
  <w:style w:type="character" w:styleId="CommentReference">
    <w:name w:val="annotation reference"/>
    <w:basedOn w:val="DefaultParagraphFont"/>
    <w:semiHidden/>
    <w:rsid w:val="00BF24EE"/>
    <w:rPr>
      <w:sz w:val="16"/>
      <w:szCs w:val="16"/>
    </w:rPr>
  </w:style>
  <w:style w:type="paragraph" w:styleId="TOC4">
    <w:name w:val="toc 4"/>
    <w:basedOn w:val="Normal"/>
    <w:next w:val="Normal"/>
    <w:autoRedefine/>
    <w:uiPriority w:val="99"/>
    <w:rsid w:val="0075740F"/>
    <w:pPr>
      <w:tabs>
        <w:tab w:val="right" w:leader="dot" w:pos="9350"/>
      </w:tabs>
      <w:ind w:left="2520" w:hanging="810"/>
    </w:pPr>
    <w:rPr>
      <w:noProof/>
    </w:rPr>
  </w:style>
  <w:style w:type="paragraph" w:styleId="ListNumber">
    <w:name w:val="List Number"/>
    <w:basedOn w:val="Normal"/>
    <w:uiPriority w:val="99"/>
    <w:rsid w:val="00415A4A"/>
    <w:pPr>
      <w:numPr>
        <w:numId w:val="4"/>
      </w:numPr>
      <w:spacing w:before="60" w:after="60"/>
      <w:ind w:left="360" w:hanging="360"/>
    </w:pPr>
  </w:style>
  <w:style w:type="paragraph" w:styleId="Caption">
    <w:name w:val="caption"/>
    <w:aliases w:val="Caption Char1,Caption Char Char,Caption Char2 Char Char,Caption Char Char Char Char,Caption Char1 Char Char Char Char,Caption Char Char Char Char Char Char,Caption Char1 Char Char Char Char Char Char"/>
    <w:basedOn w:val="Normal"/>
    <w:next w:val="Normal"/>
    <w:uiPriority w:val="35"/>
    <w:unhideWhenUsed/>
    <w:rsid w:val="005E19C6"/>
    <w:rPr>
      <w:b/>
      <w:bCs/>
      <w:caps/>
      <w:sz w:val="16"/>
      <w:szCs w:val="18"/>
    </w:rPr>
  </w:style>
  <w:style w:type="character" w:customStyle="1" w:styleId="ListBulletChar">
    <w:name w:val="List Bullet Char"/>
    <w:basedOn w:val="DefaultParagraphFont"/>
    <w:link w:val="ListBullet"/>
    <w:uiPriority w:val="99"/>
    <w:rsid w:val="00061F8B"/>
    <w:rPr>
      <w:rFonts w:ascii="Cambria" w:hAnsi="Cambria"/>
      <w:i/>
      <w:sz w:val="24"/>
      <w:szCs w:val="24"/>
    </w:rPr>
  </w:style>
  <w:style w:type="character" w:customStyle="1" w:styleId="ListBullet2Char">
    <w:name w:val="List Bullet 2 Char"/>
    <w:basedOn w:val="ListBulletChar"/>
    <w:link w:val="ListBullet2"/>
    <w:uiPriority w:val="99"/>
    <w:rsid w:val="00BF24EE"/>
    <w:rPr>
      <w:rFonts w:ascii="Cambria" w:hAnsi="Cambria"/>
      <w:i/>
      <w:sz w:val="24"/>
      <w:szCs w:val="24"/>
    </w:rPr>
  </w:style>
  <w:style w:type="paragraph" w:styleId="ListBullet3">
    <w:name w:val="List Bullet 3"/>
    <w:basedOn w:val="Normal"/>
    <w:next w:val="BodyText"/>
    <w:uiPriority w:val="99"/>
    <w:rsid w:val="00BF24EE"/>
    <w:pPr>
      <w:numPr>
        <w:numId w:val="1"/>
      </w:numPr>
      <w:spacing w:before="220" w:after="220"/>
    </w:pPr>
    <w:rPr>
      <w:sz w:val="22"/>
    </w:rPr>
  </w:style>
  <w:style w:type="paragraph" w:styleId="ListNumber2">
    <w:name w:val="List Number 2"/>
    <w:basedOn w:val="List2"/>
    <w:uiPriority w:val="99"/>
    <w:rsid w:val="00BF24EE"/>
  </w:style>
  <w:style w:type="paragraph" w:styleId="List3">
    <w:name w:val="List 3"/>
    <w:basedOn w:val="Normal"/>
    <w:uiPriority w:val="99"/>
    <w:rsid w:val="00BF24EE"/>
    <w:pPr>
      <w:numPr>
        <w:ilvl w:val="2"/>
        <w:numId w:val="4"/>
      </w:numPr>
      <w:tabs>
        <w:tab w:val="left" w:pos="1080"/>
      </w:tabs>
      <w:outlineLvl w:val="2"/>
    </w:pPr>
    <w:rPr>
      <w:sz w:val="22"/>
    </w:rPr>
  </w:style>
  <w:style w:type="paragraph" w:styleId="ListNumber3">
    <w:name w:val="List Number 3"/>
    <w:basedOn w:val="List3"/>
    <w:link w:val="ListNumber3Char"/>
    <w:uiPriority w:val="99"/>
    <w:rsid w:val="00BF24EE"/>
  </w:style>
  <w:style w:type="paragraph" w:styleId="List4">
    <w:name w:val="List 4"/>
    <w:basedOn w:val="Normal"/>
    <w:uiPriority w:val="99"/>
    <w:rsid w:val="00BF24EE"/>
    <w:pPr>
      <w:numPr>
        <w:ilvl w:val="3"/>
        <w:numId w:val="4"/>
      </w:numPr>
    </w:pPr>
    <w:rPr>
      <w:sz w:val="22"/>
    </w:rPr>
  </w:style>
  <w:style w:type="character" w:styleId="Hyperlink">
    <w:name w:val="Hyperlink"/>
    <w:basedOn w:val="DefaultParagraphFont"/>
    <w:unhideWhenUsed/>
    <w:rsid w:val="00BF24EE"/>
    <w:rPr>
      <w:color w:val="0000FF"/>
      <w:u w:val="single"/>
    </w:rPr>
  </w:style>
  <w:style w:type="paragraph" w:styleId="BalloonText">
    <w:name w:val="Balloon Text"/>
    <w:basedOn w:val="Normal"/>
    <w:link w:val="BalloonTextChar"/>
    <w:uiPriority w:val="99"/>
    <w:semiHidden/>
    <w:rsid w:val="00BF24EE"/>
    <w:rPr>
      <w:rFonts w:ascii="Tahoma" w:hAnsi="Tahoma" w:cs="Tahoma"/>
      <w:sz w:val="16"/>
      <w:szCs w:val="16"/>
    </w:rPr>
  </w:style>
  <w:style w:type="character" w:customStyle="1" w:styleId="BalloonTextChar">
    <w:name w:val="Balloon Text Char"/>
    <w:basedOn w:val="DefaultParagraphFont"/>
    <w:link w:val="BalloonText"/>
    <w:uiPriority w:val="99"/>
    <w:semiHidden/>
    <w:rsid w:val="00BF24EE"/>
    <w:rPr>
      <w:rFonts w:ascii="Tahoma" w:eastAsiaTheme="majorEastAsia" w:hAnsi="Tahoma" w:cs="Tahoma"/>
      <w:sz w:val="16"/>
      <w:szCs w:val="16"/>
    </w:rPr>
  </w:style>
  <w:style w:type="paragraph" w:customStyle="1" w:styleId="APPENDIXHeading1">
    <w:name w:val="APPENDIX Heading 1"/>
    <w:basedOn w:val="Heading1"/>
    <w:uiPriority w:val="99"/>
    <w:semiHidden/>
    <w:rsid w:val="00BF24EE"/>
  </w:style>
  <w:style w:type="paragraph" w:styleId="CommentText">
    <w:name w:val="annotation text"/>
    <w:basedOn w:val="Normal"/>
    <w:link w:val="CommentTextChar"/>
    <w:uiPriority w:val="99"/>
    <w:semiHidden/>
    <w:rsid w:val="00BF24EE"/>
    <w:rPr>
      <w:szCs w:val="20"/>
    </w:rPr>
  </w:style>
  <w:style w:type="character" w:customStyle="1" w:styleId="CommentTextChar">
    <w:name w:val="Comment Text Char"/>
    <w:basedOn w:val="DefaultParagraphFont"/>
    <w:link w:val="CommentText"/>
    <w:uiPriority w:val="99"/>
    <w:semiHidden/>
    <w:rsid w:val="00BF24EE"/>
    <w:rPr>
      <w:rFonts w:ascii="Cambria" w:eastAsiaTheme="majorEastAsia" w:hAnsi="Cambria" w:cstheme="majorBidi"/>
      <w:sz w:val="24"/>
      <w:szCs w:val="20"/>
    </w:rPr>
  </w:style>
  <w:style w:type="character" w:customStyle="1" w:styleId="ListNumber3Char">
    <w:name w:val="List Number 3 Char"/>
    <w:basedOn w:val="ListBullet2Char"/>
    <w:link w:val="ListNumber3"/>
    <w:uiPriority w:val="99"/>
    <w:rsid w:val="00BF24EE"/>
    <w:rPr>
      <w:rFonts w:ascii="Cambria" w:hAnsi="Cambria"/>
      <w:i w:val="0"/>
      <w:sz w:val="24"/>
      <w:szCs w:val="24"/>
    </w:rPr>
  </w:style>
  <w:style w:type="paragraph" w:styleId="CommentSubject">
    <w:name w:val="annotation subject"/>
    <w:basedOn w:val="CommentText"/>
    <w:next w:val="CommentText"/>
    <w:link w:val="CommentSubjectChar"/>
    <w:uiPriority w:val="99"/>
    <w:semiHidden/>
    <w:rsid w:val="00BF24EE"/>
    <w:rPr>
      <w:b/>
      <w:bCs/>
    </w:rPr>
  </w:style>
  <w:style w:type="character" w:customStyle="1" w:styleId="CommentSubjectChar">
    <w:name w:val="Comment Subject Char"/>
    <w:basedOn w:val="CommentTextChar"/>
    <w:link w:val="CommentSubject"/>
    <w:uiPriority w:val="99"/>
    <w:semiHidden/>
    <w:rsid w:val="00BF24EE"/>
    <w:rPr>
      <w:rFonts w:ascii="Cambria" w:eastAsiaTheme="majorEastAsia" w:hAnsi="Cambria" w:cstheme="majorBidi"/>
      <w:b/>
      <w:bCs/>
      <w:sz w:val="24"/>
      <w:szCs w:val="20"/>
    </w:rPr>
  </w:style>
  <w:style w:type="paragraph" w:customStyle="1" w:styleId="TOCHeader">
    <w:name w:val="TOC Header"/>
    <w:basedOn w:val="TableHeader-Example"/>
    <w:link w:val="TOCHeaderChar"/>
    <w:qFormat/>
    <w:rsid w:val="00F35FCA"/>
    <w:pPr>
      <w:shd w:val="clear" w:color="auto" w:fill="17365D" w:themeFill="text2" w:themeFillShade="BF"/>
      <w:spacing w:after="80"/>
      <w:jc w:val="center"/>
    </w:pPr>
    <w:rPr>
      <w:i w:val="0"/>
      <w:sz w:val="32"/>
    </w:rPr>
  </w:style>
  <w:style w:type="character" w:styleId="Strong">
    <w:name w:val="Strong"/>
    <w:uiPriority w:val="22"/>
    <w:qFormat/>
    <w:rsid w:val="003A1790"/>
    <w:rPr>
      <w:b/>
      <w:bCs/>
    </w:rPr>
  </w:style>
  <w:style w:type="character" w:styleId="Emphasis">
    <w:name w:val="Emphasis"/>
    <w:uiPriority w:val="20"/>
    <w:unhideWhenUsed/>
    <w:qFormat/>
    <w:rsid w:val="003A1790"/>
    <w:rPr>
      <w:b/>
      <w:bCs/>
      <w:i/>
      <w:iCs/>
      <w:spacing w:val="10"/>
    </w:rPr>
  </w:style>
  <w:style w:type="paragraph" w:styleId="NoSpacing">
    <w:name w:val="No Spacing"/>
    <w:basedOn w:val="Normal"/>
    <w:link w:val="NoSpacingChar"/>
    <w:uiPriority w:val="1"/>
    <w:qFormat/>
    <w:rsid w:val="003A1790"/>
    <w:pPr>
      <w:spacing w:after="0" w:line="240" w:lineRule="auto"/>
    </w:pPr>
  </w:style>
  <w:style w:type="paragraph" w:styleId="ListParagraph">
    <w:name w:val="List Paragraph"/>
    <w:basedOn w:val="Normal"/>
    <w:link w:val="ListParagraphChar"/>
    <w:uiPriority w:val="34"/>
    <w:qFormat/>
    <w:rsid w:val="00351FF2"/>
    <w:pPr>
      <w:numPr>
        <w:numId w:val="8"/>
      </w:numPr>
      <w:spacing w:before="120" w:after="0" w:line="240" w:lineRule="auto"/>
    </w:pPr>
    <w:rPr>
      <w:rFonts w:eastAsia="Calibri" w:cs="Arial"/>
      <w:b/>
    </w:rPr>
  </w:style>
  <w:style w:type="paragraph" w:styleId="Quote">
    <w:name w:val="Quote"/>
    <w:basedOn w:val="Normal"/>
    <w:next w:val="Normal"/>
    <w:link w:val="QuoteChar"/>
    <w:uiPriority w:val="29"/>
    <w:qFormat/>
    <w:rsid w:val="003A1790"/>
    <w:rPr>
      <w:rFonts w:asciiTheme="majorHAnsi" w:hAnsiTheme="majorHAnsi"/>
      <w:i/>
      <w:iCs/>
      <w:sz w:val="22"/>
      <w:szCs w:val="22"/>
    </w:rPr>
  </w:style>
  <w:style w:type="character" w:customStyle="1" w:styleId="QuoteChar">
    <w:name w:val="Quote Char"/>
    <w:basedOn w:val="DefaultParagraphFont"/>
    <w:link w:val="Quote"/>
    <w:uiPriority w:val="29"/>
    <w:rsid w:val="003A1790"/>
    <w:rPr>
      <w:i/>
      <w:iCs/>
    </w:rPr>
  </w:style>
  <w:style w:type="paragraph" w:styleId="IntenseQuote">
    <w:name w:val="Intense Quote"/>
    <w:basedOn w:val="Normal"/>
    <w:next w:val="Normal"/>
    <w:link w:val="IntenseQuoteChar"/>
    <w:uiPriority w:val="30"/>
    <w:qFormat/>
    <w:rsid w:val="003A1790"/>
    <w:pPr>
      <w:pBdr>
        <w:top w:val="single" w:sz="4" w:space="10" w:color="auto"/>
        <w:bottom w:val="single" w:sz="4" w:space="10" w:color="auto"/>
      </w:pBdr>
      <w:spacing w:before="240" w:after="240" w:line="300" w:lineRule="auto"/>
      <w:ind w:left="1152" w:right="1152"/>
      <w:jc w:val="both"/>
    </w:pPr>
    <w:rPr>
      <w:rFonts w:asciiTheme="majorHAnsi" w:hAnsiTheme="majorHAnsi"/>
      <w:i/>
      <w:iCs/>
      <w:sz w:val="22"/>
      <w:szCs w:val="22"/>
    </w:rPr>
  </w:style>
  <w:style w:type="character" w:customStyle="1" w:styleId="IntenseQuoteChar">
    <w:name w:val="Intense Quote Char"/>
    <w:basedOn w:val="DefaultParagraphFont"/>
    <w:link w:val="IntenseQuote"/>
    <w:uiPriority w:val="30"/>
    <w:rsid w:val="003A1790"/>
    <w:rPr>
      <w:i/>
      <w:iCs/>
    </w:rPr>
  </w:style>
  <w:style w:type="character" w:customStyle="1" w:styleId="TOCHeaderChar">
    <w:name w:val="TOC Header Char"/>
    <w:basedOn w:val="TableHeader-ExampleChar"/>
    <w:link w:val="TOCHeader"/>
    <w:rsid w:val="00F35FCA"/>
    <w:rPr>
      <w:b/>
      <w:i w:val="0"/>
      <w:color w:val="FFFFFF" w:themeColor="background1"/>
      <w:sz w:val="32"/>
      <w:szCs w:val="24"/>
      <w:shd w:val="clear" w:color="auto" w:fill="17365D" w:themeFill="text2" w:themeFillShade="BF"/>
    </w:rPr>
  </w:style>
  <w:style w:type="character" w:styleId="IntenseEmphasis">
    <w:name w:val="Intense Emphasis"/>
    <w:uiPriority w:val="21"/>
    <w:unhideWhenUsed/>
    <w:qFormat/>
    <w:rsid w:val="003A1790"/>
    <w:rPr>
      <w:b/>
      <w:bCs/>
      <w:i/>
      <w:iCs/>
    </w:rPr>
  </w:style>
  <w:style w:type="character" w:styleId="SubtleReference">
    <w:name w:val="Subtle Reference"/>
    <w:basedOn w:val="DefaultParagraphFont"/>
    <w:uiPriority w:val="31"/>
    <w:qFormat/>
    <w:rsid w:val="003A1790"/>
    <w:rPr>
      <w:smallCaps/>
    </w:rPr>
  </w:style>
  <w:style w:type="character" w:styleId="IntenseReference">
    <w:name w:val="Intense Reference"/>
    <w:uiPriority w:val="32"/>
    <w:unhideWhenUsed/>
    <w:qFormat/>
    <w:rsid w:val="000D153F"/>
    <w:rPr>
      <w:b/>
    </w:rPr>
  </w:style>
  <w:style w:type="paragraph" w:styleId="TOCHeading">
    <w:name w:val="TOC Heading"/>
    <w:basedOn w:val="Heading1"/>
    <w:next w:val="Normal"/>
    <w:uiPriority w:val="39"/>
    <w:semiHidden/>
    <w:unhideWhenUsed/>
    <w:qFormat/>
    <w:rsid w:val="003A1790"/>
    <w:pPr>
      <w:numPr>
        <w:numId w:val="0"/>
      </w:numPr>
      <w:outlineLvl w:val="9"/>
    </w:pPr>
    <w:rPr>
      <w:lang w:bidi="en-US"/>
    </w:rPr>
  </w:style>
  <w:style w:type="character" w:customStyle="1" w:styleId="NoSpacingChar">
    <w:name w:val="No Spacing Char"/>
    <w:basedOn w:val="DefaultParagraphFont"/>
    <w:link w:val="NoSpacing"/>
    <w:uiPriority w:val="1"/>
    <w:rsid w:val="005E19C6"/>
    <w:rPr>
      <w:rFonts w:ascii="Cambria" w:hAnsi="Cambria"/>
      <w:sz w:val="24"/>
      <w:szCs w:val="24"/>
    </w:rPr>
  </w:style>
  <w:style w:type="character" w:styleId="PlaceholderText">
    <w:name w:val="Placeholder Text"/>
    <w:basedOn w:val="DefaultParagraphFont"/>
    <w:uiPriority w:val="99"/>
    <w:semiHidden/>
    <w:rsid w:val="000C7CAB"/>
    <w:rPr>
      <w:color w:val="808080"/>
    </w:rPr>
  </w:style>
  <w:style w:type="paragraph" w:customStyle="1" w:styleId="HeaderTitle">
    <w:name w:val="Header Title"/>
    <w:basedOn w:val="Normal"/>
    <w:link w:val="HeaderTitleChar"/>
    <w:qFormat/>
    <w:rsid w:val="00493CA3"/>
    <w:pPr>
      <w:tabs>
        <w:tab w:val="center" w:pos="4680"/>
        <w:tab w:val="right" w:pos="9360"/>
      </w:tabs>
      <w:spacing w:before="120" w:after="0" w:line="240" w:lineRule="auto"/>
      <w:jc w:val="center"/>
    </w:pPr>
    <w:rPr>
      <w:rFonts w:eastAsia="Calibri" w:cs="Arial"/>
      <w:b/>
      <w:caps/>
      <w:color w:val="FFFFFF" w:themeColor="background1"/>
    </w:rPr>
  </w:style>
  <w:style w:type="character" w:customStyle="1" w:styleId="HeaderTitleChar">
    <w:name w:val="Header Title Char"/>
    <w:basedOn w:val="DefaultParagraphFont"/>
    <w:link w:val="HeaderTitle"/>
    <w:rsid w:val="00061F8B"/>
    <w:rPr>
      <w:rFonts w:ascii="Cambria" w:eastAsia="Calibri" w:hAnsi="Cambria" w:cs="Arial"/>
      <w:b/>
      <w:caps/>
      <w:color w:val="FFFFFF" w:themeColor="background1"/>
      <w:sz w:val="24"/>
      <w:szCs w:val="24"/>
    </w:rPr>
  </w:style>
  <w:style w:type="paragraph" w:customStyle="1" w:styleId="DOCTitle">
    <w:name w:val="DOC Title"/>
    <w:basedOn w:val="Normal"/>
    <w:link w:val="DOCTitleChar"/>
    <w:qFormat/>
    <w:rsid w:val="00216DB9"/>
    <w:pPr>
      <w:spacing w:before="0" w:after="0" w:line="192" w:lineRule="auto"/>
      <w:jc w:val="center"/>
    </w:pPr>
    <w:rPr>
      <w:rFonts w:asciiTheme="majorHAnsi" w:hAnsiTheme="majorHAnsi"/>
      <w:b/>
      <w:iCs/>
      <w:caps/>
      <w:color w:val="E36C0A" w:themeColor="accent6" w:themeShade="BF"/>
      <w:sz w:val="96"/>
    </w:rPr>
  </w:style>
  <w:style w:type="paragraph" w:customStyle="1" w:styleId="SECTION-Header">
    <w:name w:val="SECTION - Header"/>
    <w:basedOn w:val="Normal"/>
    <w:link w:val="SECTION-HeaderChar"/>
    <w:qFormat/>
    <w:rsid w:val="005C6B38"/>
    <w:pPr>
      <w:spacing w:after="120" w:line="240" w:lineRule="auto"/>
    </w:pPr>
    <w:rPr>
      <w:rFonts w:asciiTheme="majorHAnsi" w:eastAsia="Calibri" w:hAnsiTheme="majorHAnsi" w:cs="Arial"/>
      <w:b/>
      <w:caps/>
      <w:color w:val="002060"/>
      <w:sz w:val="36"/>
      <w:szCs w:val="36"/>
    </w:rPr>
  </w:style>
  <w:style w:type="character" w:customStyle="1" w:styleId="SECTION-HeaderChar">
    <w:name w:val="SECTION - Header Char"/>
    <w:basedOn w:val="DefaultParagraphFont"/>
    <w:link w:val="SECTION-Header"/>
    <w:rsid w:val="005C6B38"/>
    <w:rPr>
      <w:rFonts w:eastAsia="Calibri" w:cs="Arial"/>
      <w:b/>
      <w:caps/>
      <w:color w:val="002060"/>
      <w:sz w:val="36"/>
      <w:szCs w:val="36"/>
    </w:rPr>
  </w:style>
  <w:style w:type="paragraph" w:customStyle="1" w:styleId="ListLetterbullet">
    <w:name w:val="List Letter bullet"/>
    <w:basedOn w:val="ListParagraph"/>
    <w:link w:val="ListLetterbulletChar"/>
    <w:qFormat/>
    <w:rsid w:val="0086008B"/>
  </w:style>
  <w:style w:type="character" w:customStyle="1" w:styleId="ListParagraphChar">
    <w:name w:val="List Paragraph Char"/>
    <w:basedOn w:val="DefaultParagraphFont"/>
    <w:link w:val="ListParagraph"/>
    <w:uiPriority w:val="34"/>
    <w:rsid w:val="00351FF2"/>
    <w:rPr>
      <w:rFonts w:ascii="Cambria" w:eastAsia="Calibri" w:hAnsi="Cambria" w:cs="Arial"/>
      <w:b/>
      <w:sz w:val="24"/>
      <w:szCs w:val="24"/>
    </w:rPr>
  </w:style>
  <w:style w:type="character" w:customStyle="1" w:styleId="ListLetterbulletChar">
    <w:name w:val="List Letter bullet Char"/>
    <w:basedOn w:val="ListParagraphChar"/>
    <w:link w:val="ListLetterbullet"/>
    <w:rsid w:val="0086008B"/>
    <w:rPr>
      <w:rFonts w:ascii="Cambria" w:eastAsia="Calibri" w:hAnsi="Cambria" w:cs="Arial"/>
      <w:b/>
      <w:sz w:val="24"/>
      <w:szCs w:val="24"/>
    </w:rPr>
  </w:style>
  <w:style w:type="paragraph" w:customStyle="1" w:styleId="InstructionStyle">
    <w:name w:val="Instruction Style"/>
    <w:basedOn w:val="PlainText"/>
    <w:link w:val="InstructionStyleChar"/>
    <w:qFormat/>
    <w:rsid w:val="00FD21A2"/>
    <w:pPr>
      <w:spacing w:before="120" w:after="120" w:line="276" w:lineRule="auto"/>
    </w:pPr>
    <w:rPr>
      <w:rFonts w:ascii="Cambria" w:hAnsi="Cambria"/>
      <w:b/>
      <w:i/>
      <w:sz w:val="24"/>
      <w:lang w:val="en-GB"/>
    </w:rPr>
  </w:style>
  <w:style w:type="character" w:customStyle="1" w:styleId="InstructionStyleChar">
    <w:name w:val="Instruction Style Char"/>
    <w:basedOn w:val="BodyTextChar"/>
    <w:link w:val="InstructionStyle"/>
    <w:rsid w:val="00FD21A2"/>
    <w:rPr>
      <w:rFonts w:ascii="Cambria" w:hAnsi="Cambria" w:cs="Consolas"/>
      <w:b/>
      <w:i/>
      <w:sz w:val="24"/>
      <w:szCs w:val="21"/>
      <w:lang w:val="en-GB"/>
    </w:rPr>
  </w:style>
  <w:style w:type="paragraph" w:customStyle="1" w:styleId="ExampleStyle">
    <w:name w:val="Example Style"/>
    <w:basedOn w:val="BodyText"/>
    <w:link w:val="ExampleStyleChar"/>
    <w:qFormat/>
    <w:rsid w:val="00487CFB"/>
    <w:pPr>
      <w:numPr>
        <w:numId w:val="11"/>
      </w:numPr>
    </w:pPr>
    <w:rPr>
      <w:i/>
    </w:rPr>
  </w:style>
  <w:style w:type="character" w:customStyle="1" w:styleId="ExampleStyleChar">
    <w:name w:val="Example Style Char"/>
    <w:basedOn w:val="BodyTextChar"/>
    <w:link w:val="ExampleStyle"/>
    <w:rsid w:val="00487CFB"/>
    <w:rPr>
      <w:i/>
      <w:sz w:val="24"/>
    </w:rPr>
  </w:style>
  <w:style w:type="paragraph" w:customStyle="1" w:styleId="TableHeader-Example">
    <w:name w:val="Table Header - Example"/>
    <w:basedOn w:val="Normal"/>
    <w:link w:val="TableHeader-ExampleChar"/>
    <w:qFormat/>
    <w:rsid w:val="00B62528"/>
    <w:pPr>
      <w:spacing w:after="0"/>
    </w:pPr>
    <w:rPr>
      <w:rFonts w:asciiTheme="majorHAnsi" w:hAnsiTheme="majorHAnsi"/>
      <w:b/>
      <w:i/>
      <w:color w:val="FFFFFF" w:themeColor="background1"/>
    </w:rPr>
  </w:style>
  <w:style w:type="character" w:customStyle="1" w:styleId="DOCTitleChar">
    <w:name w:val="DOC Title Char"/>
    <w:basedOn w:val="DefaultParagraphFont"/>
    <w:link w:val="DOCTitle"/>
    <w:rsid w:val="00216DB9"/>
    <w:rPr>
      <w:b/>
      <w:iCs/>
      <w:caps/>
      <w:color w:val="E36C0A" w:themeColor="accent6" w:themeShade="BF"/>
      <w:sz w:val="96"/>
      <w:szCs w:val="24"/>
    </w:rPr>
  </w:style>
  <w:style w:type="character" w:customStyle="1" w:styleId="TableHeader-ExampleChar">
    <w:name w:val="Table Header - Example Char"/>
    <w:basedOn w:val="DefaultParagraphFont"/>
    <w:link w:val="TableHeader-Example"/>
    <w:rsid w:val="00B62528"/>
    <w:rPr>
      <w:b/>
      <w:i/>
      <w:color w:val="FFFFFF" w:themeColor="background1"/>
      <w:sz w:val="24"/>
      <w:szCs w:val="24"/>
    </w:rPr>
  </w:style>
  <w:style w:type="paragraph" w:customStyle="1" w:styleId="ExampleHeader">
    <w:name w:val="Example Header"/>
    <w:basedOn w:val="Normal"/>
    <w:link w:val="ExampleHeaderChar"/>
    <w:qFormat/>
    <w:rsid w:val="00300200"/>
    <w:rPr>
      <w:b/>
      <w:i/>
      <w:u w:val="single"/>
    </w:rPr>
  </w:style>
  <w:style w:type="paragraph" w:customStyle="1" w:styleId="BoilerplateText">
    <w:name w:val="Boilerplate Text"/>
    <w:basedOn w:val="BodyText"/>
    <w:link w:val="BoilerplateTextChar"/>
    <w:qFormat/>
    <w:rsid w:val="00426B36"/>
    <w:rPr>
      <w:rFonts w:ascii="Cambria" w:hAnsi="Cambria"/>
    </w:rPr>
  </w:style>
  <w:style w:type="character" w:customStyle="1" w:styleId="ExampleHeaderChar">
    <w:name w:val="Example Header Char"/>
    <w:basedOn w:val="DefaultParagraphFont"/>
    <w:link w:val="ExampleHeader"/>
    <w:rsid w:val="00300200"/>
    <w:rPr>
      <w:rFonts w:ascii="Cambria" w:hAnsi="Cambria"/>
      <w:b/>
      <w:i/>
      <w:sz w:val="24"/>
      <w:szCs w:val="24"/>
      <w:u w:val="single"/>
    </w:rPr>
  </w:style>
  <w:style w:type="character" w:customStyle="1" w:styleId="BoilerplateTextChar">
    <w:name w:val="Boilerplate Text Char"/>
    <w:basedOn w:val="BodyTextChar"/>
    <w:link w:val="BoilerplateText"/>
    <w:rsid w:val="00426B36"/>
    <w:rPr>
      <w:rFonts w:ascii="Cambria" w:hAnsi="Cambria"/>
      <w:sz w:val="24"/>
    </w:rPr>
  </w:style>
  <w:style w:type="paragraph" w:customStyle="1" w:styleId="DOCVersion">
    <w:name w:val="DOC Version"/>
    <w:basedOn w:val="Normal"/>
    <w:link w:val="DOCVersionChar"/>
    <w:qFormat/>
    <w:rsid w:val="00D13694"/>
    <w:rPr>
      <w:rFonts w:eastAsia="Calibri" w:cs="Arial"/>
    </w:rPr>
  </w:style>
  <w:style w:type="character" w:customStyle="1" w:styleId="DOCVersionChar">
    <w:name w:val="DOC Version Char"/>
    <w:basedOn w:val="DefaultParagraphFont"/>
    <w:link w:val="DOCVersion"/>
    <w:rsid w:val="00D13694"/>
    <w:rPr>
      <w:rFonts w:ascii="Cambria" w:eastAsia="Calibri" w:hAnsi="Cambria" w:cs="Arial"/>
      <w:sz w:val="24"/>
      <w:szCs w:val="24"/>
    </w:rPr>
  </w:style>
  <w:style w:type="paragraph" w:customStyle="1" w:styleId="TABLE-Header">
    <w:name w:val="TABLE - Header"/>
    <w:basedOn w:val="TableofFigures"/>
    <w:link w:val="TABLE-HeaderChar"/>
    <w:qFormat/>
    <w:rsid w:val="00002571"/>
    <w:pPr>
      <w:jc w:val="center"/>
    </w:pPr>
    <w:rPr>
      <w:b/>
      <w:color w:val="FFFFFF"/>
    </w:rPr>
  </w:style>
  <w:style w:type="paragraph" w:customStyle="1" w:styleId="TABLE-BodyText">
    <w:name w:val="TABLE - Body Text"/>
    <w:link w:val="TABLE-BodyTextChar"/>
    <w:qFormat/>
    <w:rsid w:val="00260F06"/>
    <w:rPr>
      <w:rFonts w:ascii="Cambria" w:hAnsi="Cambria"/>
      <w:sz w:val="24"/>
    </w:rPr>
  </w:style>
  <w:style w:type="character" w:customStyle="1" w:styleId="TABLE-HeaderChar">
    <w:name w:val="TABLE - Header Char"/>
    <w:basedOn w:val="TableHeader-ExampleChar"/>
    <w:link w:val="TABLE-Header"/>
    <w:rsid w:val="00002571"/>
    <w:rPr>
      <w:rFonts w:ascii="Cambria" w:hAnsi="Cambria"/>
      <w:b/>
      <w:i w:val="0"/>
      <w:color w:val="FFFFFF"/>
      <w:sz w:val="24"/>
      <w:szCs w:val="24"/>
    </w:rPr>
  </w:style>
  <w:style w:type="paragraph" w:styleId="TableofFigures">
    <w:name w:val="table of figures"/>
    <w:basedOn w:val="Normal"/>
    <w:next w:val="Normal"/>
    <w:uiPriority w:val="99"/>
    <w:unhideWhenUsed/>
    <w:rsid w:val="00F86C96"/>
    <w:pPr>
      <w:spacing w:after="0"/>
    </w:pPr>
  </w:style>
  <w:style w:type="character" w:customStyle="1" w:styleId="TABLE-BodyTextChar">
    <w:name w:val="TABLE - Body Text Char"/>
    <w:basedOn w:val="TABLE-HeaderChar"/>
    <w:link w:val="TABLE-BodyText"/>
    <w:rsid w:val="00260F06"/>
    <w:rPr>
      <w:rFonts w:ascii="Cambria" w:hAnsi="Cambria"/>
      <w:b w:val="0"/>
      <w:i w:val="0"/>
      <w:caps/>
      <w:color w:val="FFFFFF" w:themeColor="background1"/>
      <w:sz w:val="24"/>
      <w:szCs w:val="24"/>
    </w:rPr>
  </w:style>
  <w:style w:type="paragraph" w:customStyle="1" w:styleId="Table-bodytext-Example">
    <w:name w:val="Table - body text - Example"/>
    <w:basedOn w:val="ExampleStyle"/>
    <w:link w:val="Table-bodytext-ExampleChar"/>
    <w:qFormat/>
    <w:rsid w:val="00BB547B"/>
    <w:rPr>
      <w:rFonts w:ascii="Cambria" w:hAnsi="Cambria"/>
    </w:rPr>
  </w:style>
  <w:style w:type="paragraph" w:customStyle="1" w:styleId="BodyText-Bullets">
    <w:name w:val="Body Text - Bullets"/>
    <w:basedOn w:val="ExampleStyle"/>
    <w:link w:val="BodyText-BulletsChar"/>
    <w:qFormat/>
    <w:rsid w:val="002D6C07"/>
    <w:pPr>
      <w:ind w:left="342"/>
    </w:pPr>
  </w:style>
  <w:style w:type="character" w:customStyle="1" w:styleId="Table-bodytext-ExampleChar">
    <w:name w:val="Table - body text - Example Char"/>
    <w:basedOn w:val="ExampleStyleChar"/>
    <w:link w:val="Table-bodytext-Example"/>
    <w:rsid w:val="00BB547B"/>
    <w:rPr>
      <w:rFonts w:ascii="Cambria" w:hAnsi="Cambria"/>
      <w:i/>
      <w:sz w:val="24"/>
    </w:rPr>
  </w:style>
  <w:style w:type="character" w:customStyle="1" w:styleId="BodyText-BulletsChar">
    <w:name w:val="Body Text - Bullets Char"/>
    <w:basedOn w:val="ExampleStyleChar"/>
    <w:link w:val="BodyText-Bullets"/>
    <w:rsid w:val="002D6C07"/>
    <w:rPr>
      <w:i/>
      <w:sz w:val="24"/>
    </w:rPr>
  </w:style>
  <w:style w:type="paragraph" w:customStyle="1" w:styleId="BodyText-NumberingBullets">
    <w:name w:val="Body Text - Numbering Bullets"/>
    <w:basedOn w:val="ListNumber"/>
    <w:link w:val="BodyText-NumberingBulletsChar"/>
    <w:qFormat/>
    <w:rsid w:val="004A1923"/>
    <w:pPr>
      <w:numPr>
        <w:numId w:val="12"/>
      </w:numPr>
    </w:pPr>
    <w:rPr>
      <w:rFonts w:eastAsia="Calibri"/>
    </w:rPr>
  </w:style>
  <w:style w:type="character" w:customStyle="1" w:styleId="BodyText-NumberingBulletsChar">
    <w:name w:val="Body Text - Numbering Bullets Char"/>
    <w:basedOn w:val="BodyText-BulletsChar"/>
    <w:link w:val="BodyText-NumberingBullets"/>
    <w:rsid w:val="004A1923"/>
    <w:rPr>
      <w:rFonts w:ascii="Cambria" w:eastAsia="Calibri" w:hAnsi="Cambria"/>
      <w:i w:val="0"/>
      <w:sz w:val="24"/>
      <w:szCs w:val="24"/>
    </w:rPr>
  </w:style>
  <w:style w:type="paragraph" w:styleId="NormalWeb">
    <w:name w:val="Normal (Web)"/>
    <w:basedOn w:val="Normal"/>
    <w:uiPriority w:val="99"/>
    <w:unhideWhenUsed/>
    <w:rsid w:val="009611EA"/>
    <w:rPr>
      <w:rFonts w:ascii="Times New Roman" w:hAnsi="Times New Roman" w:cs="Times New Roman"/>
    </w:rPr>
  </w:style>
  <w:style w:type="paragraph" w:customStyle="1" w:styleId="bulleted1">
    <w:name w:val="bulleted1"/>
    <w:basedOn w:val="Normal"/>
    <w:rsid w:val="001107C7"/>
    <w:pPr>
      <w:spacing w:before="100" w:beforeAutospacing="1" w:after="100" w:afterAutospacing="1" w:line="240" w:lineRule="auto"/>
    </w:pPr>
    <w:rPr>
      <w:rFonts w:ascii="Times New Roman" w:eastAsia="Times New Roman" w:hAnsi="Times New Roman" w:cs="Times New Roman"/>
    </w:rPr>
  </w:style>
  <w:style w:type="paragraph" w:customStyle="1" w:styleId="TABLE-Sub-Header">
    <w:name w:val="TABLE - Sub-Header"/>
    <w:basedOn w:val="TABLE-Header"/>
    <w:link w:val="TABLE-Sub-HeaderChar"/>
    <w:qFormat/>
    <w:rsid w:val="002B7471"/>
    <w:pPr>
      <w:framePr w:hSpace="180" w:wrap="around" w:vAnchor="text" w:hAnchor="margin" w:x="115" w:y="499"/>
    </w:pPr>
    <w:rPr>
      <w:b w:val="0"/>
      <w:caps/>
      <w:smallCaps/>
    </w:rPr>
  </w:style>
  <w:style w:type="character" w:customStyle="1" w:styleId="TABLE-Sub-HeaderChar">
    <w:name w:val="TABLE - Sub-Header Char"/>
    <w:basedOn w:val="TABLE-HeaderChar"/>
    <w:link w:val="TABLE-Sub-Header"/>
    <w:rsid w:val="002B7471"/>
    <w:rPr>
      <w:rFonts w:ascii="Cambria" w:hAnsi="Cambria"/>
      <w:b w:val="0"/>
      <w:i w:val="0"/>
      <w:caps/>
      <w:smallCaps/>
      <w:color w:val="FFFFFF"/>
      <w:sz w:val="24"/>
      <w:szCs w:val="24"/>
    </w:rPr>
  </w:style>
  <w:style w:type="paragraph" w:styleId="PlainText">
    <w:name w:val="Plain Text"/>
    <w:basedOn w:val="Normal"/>
    <w:link w:val="PlainTextChar"/>
    <w:uiPriority w:val="99"/>
    <w:semiHidden/>
    <w:unhideWhenUsed/>
    <w:rsid w:val="00296C0C"/>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96C0C"/>
    <w:rPr>
      <w:rFonts w:ascii="Consolas" w:hAnsi="Consolas" w:cs="Consolas"/>
      <w:sz w:val="21"/>
      <w:szCs w:val="21"/>
    </w:rPr>
  </w:style>
  <w:style w:type="paragraph" w:customStyle="1" w:styleId="Heading1-Appendix">
    <w:name w:val="Heading 1-Appendix"/>
    <w:basedOn w:val="Heading1"/>
    <w:link w:val="Heading1-AppendixChar"/>
    <w:uiPriority w:val="99"/>
    <w:unhideWhenUsed/>
    <w:rsid w:val="00684E90"/>
    <w:pPr>
      <w:numPr>
        <w:numId w:val="0"/>
      </w:numPr>
    </w:pPr>
  </w:style>
  <w:style w:type="character" w:customStyle="1" w:styleId="Heading1-AppendixChar">
    <w:name w:val="Heading 1-Appendix Char"/>
    <w:basedOn w:val="Heading1Char"/>
    <w:link w:val="Heading1-Appendix"/>
    <w:uiPriority w:val="99"/>
    <w:rsid w:val="004E33B9"/>
    <w:rPr>
      <w:rFonts w:cs="Arial"/>
      <w:b/>
      <w:caps/>
      <w:color w:val="0097CC"/>
      <w:spacing w:val="5"/>
      <w:sz w:val="32"/>
      <w:szCs w:val="36"/>
    </w:rPr>
  </w:style>
  <w:style w:type="paragraph" w:styleId="TOC7">
    <w:name w:val="toc 7"/>
    <w:basedOn w:val="Normal"/>
    <w:next w:val="Normal"/>
    <w:autoRedefine/>
    <w:uiPriority w:val="39"/>
    <w:unhideWhenUsed/>
    <w:rsid w:val="00883A53"/>
    <w:pPr>
      <w:spacing w:after="100"/>
      <w:ind w:left="1440"/>
    </w:pPr>
  </w:style>
  <w:style w:type="paragraph" w:customStyle="1" w:styleId="InformationalStyle">
    <w:name w:val="Informational Style"/>
    <w:basedOn w:val="Normal"/>
    <w:link w:val="InformationalStyleChar"/>
    <w:qFormat/>
    <w:rsid w:val="00563FBB"/>
    <w:pPr>
      <w:spacing w:before="120" w:after="120"/>
    </w:pPr>
    <w:rPr>
      <w:i/>
    </w:rPr>
  </w:style>
  <w:style w:type="character" w:customStyle="1" w:styleId="InformationalStyleChar">
    <w:name w:val="Informational Style Char"/>
    <w:basedOn w:val="DefaultParagraphFont"/>
    <w:link w:val="InformationalStyle"/>
    <w:rsid w:val="00563FBB"/>
    <w:rPr>
      <w:rFonts w:ascii="Cambria" w:hAnsi="Cambria"/>
      <w:i/>
      <w:sz w:val="24"/>
      <w:szCs w:val="24"/>
    </w:rPr>
  </w:style>
  <w:style w:type="paragraph" w:customStyle="1" w:styleId="Appendix-L2">
    <w:name w:val="Appendix - L2"/>
    <w:link w:val="Appendix-L2Char"/>
    <w:qFormat/>
    <w:rsid w:val="00E13EAF"/>
    <w:pPr>
      <w:numPr>
        <w:ilvl w:val="1"/>
        <w:numId w:val="16"/>
      </w:numPr>
      <w:ind w:left="720" w:hanging="720"/>
    </w:pPr>
    <w:rPr>
      <w:b/>
      <w:bCs/>
      <w:iCs/>
      <w:caps/>
      <w:color w:val="002060"/>
      <w:sz w:val="28"/>
      <w:szCs w:val="32"/>
    </w:rPr>
  </w:style>
  <w:style w:type="paragraph" w:customStyle="1" w:styleId="Appendix-Header">
    <w:name w:val="Appendix - Header"/>
    <w:basedOn w:val="Heading7"/>
    <w:next w:val="Appendix-L2"/>
    <w:link w:val="Appendix-HeaderChar"/>
    <w:qFormat/>
    <w:rsid w:val="004E33B9"/>
  </w:style>
  <w:style w:type="character" w:customStyle="1" w:styleId="Appendix-L2Char">
    <w:name w:val="Appendix - L2 Char"/>
    <w:basedOn w:val="Heading7Char"/>
    <w:link w:val="Appendix-L2"/>
    <w:rsid w:val="00E13EAF"/>
    <w:rPr>
      <w:b/>
      <w:bCs/>
      <w:iCs/>
      <w:caps/>
      <w:color w:val="002060"/>
      <w:sz w:val="28"/>
      <w:szCs w:val="32"/>
    </w:rPr>
  </w:style>
  <w:style w:type="character" w:customStyle="1" w:styleId="Appendix-HeaderChar">
    <w:name w:val="Appendix - Header Char"/>
    <w:basedOn w:val="Heading7Char"/>
    <w:link w:val="Appendix-Header"/>
    <w:rsid w:val="004E33B9"/>
    <w:rPr>
      <w:b/>
      <w:bCs/>
      <w:iCs/>
      <w:caps/>
      <w:color w:val="0097CC"/>
      <w:sz w:val="32"/>
      <w:szCs w:val="32"/>
    </w:rPr>
  </w:style>
  <w:style w:type="paragraph" w:customStyle="1" w:styleId="Title2">
    <w:name w:val="Title 2"/>
    <w:basedOn w:val="Normal"/>
    <w:link w:val="Title2Char"/>
    <w:rsid w:val="00823532"/>
    <w:pPr>
      <w:spacing w:after="120" w:line="240" w:lineRule="auto"/>
    </w:pPr>
    <w:rPr>
      <w:rFonts w:asciiTheme="majorHAnsi" w:eastAsia="Calibri" w:hAnsiTheme="majorHAnsi" w:cs="Arial"/>
      <w:b/>
      <w:caps/>
      <w:color w:val="002060"/>
      <w:sz w:val="36"/>
      <w:szCs w:val="36"/>
    </w:rPr>
  </w:style>
  <w:style w:type="character" w:customStyle="1" w:styleId="Title2Char">
    <w:name w:val="Title 2 Char"/>
    <w:basedOn w:val="DefaultParagraphFont"/>
    <w:link w:val="Title2"/>
    <w:rsid w:val="00823532"/>
    <w:rPr>
      <w:rFonts w:eastAsia="Calibri" w:cs="Arial"/>
      <w:b/>
      <w:caps/>
      <w:color w:val="002060"/>
      <w:sz w:val="36"/>
      <w:szCs w:val="36"/>
    </w:rPr>
  </w:style>
  <w:style w:type="paragraph" w:customStyle="1" w:styleId="Table-Header0">
    <w:name w:val="Table-Header"/>
    <w:link w:val="Table-HeaderChar0"/>
    <w:rsid w:val="00823532"/>
    <w:pPr>
      <w:jc w:val="center"/>
    </w:pPr>
    <w:rPr>
      <w:rFonts w:ascii="Cambria" w:hAnsi="Cambria"/>
      <w:b/>
      <w:caps/>
      <w:color w:val="FFFFFF" w:themeColor="background1"/>
      <w:sz w:val="24"/>
      <w:szCs w:val="24"/>
    </w:rPr>
  </w:style>
  <w:style w:type="paragraph" w:customStyle="1" w:styleId="Table-Body">
    <w:name w:val="Table-Body"/>
    <w:link w:val="Table-BodyChar"/>
    <w:rsid w:val="00823532"/>
    <w:rPr>
      <w:rFonts w:ascii="Cambria" w:hAnsi="Cambria"/>
      <w:color w:val="FFFFFF" w:themeColor="background1"/>
      <w:sz w:val="24"/>
      <w:szCs w:val="24"/>
    </w:rPr>
  </w:style>
  <w:style w:type="character" w:customStyle="1" w:styleId="Table-HeaderChar0">
    <w:name w:val="Table-Header Char"/>
    <w:basedOn w:val="TableHeader-ExampleChar"/>
    <w:link w:val="Table-Header0"/>
    <w:rsid w:val="00823532"/>
    <w:rPr>
      <w:rFonts w:ascii="Cambria" w:hAnsi="Cambria"/>
      <w:b/>
      <w:i w:val="0"/>
      <w:caps/>
      <w:color w:val="FFFFFF" w:themeColor="background1"/>
      <w:sz w:val="24"/>
      <w:szCs w:val="24"/>
    </w:rPr>
  </w:style>
  <w:style w:type="character" w:customStyle="1" w:styleId="Table-BodyChar">
    <w:name w:val="Table-Body Char"/>
    <w:basedOn w:val="Table-HeaderChar0"/>
    <w:link w:val="Table-Body"/>
    <w:rsid w:val="00823532"/>
    <w:rPr>
      <w:rFonts w:ascii="Cambria" w:hAnsi="Cambria"/>
      <w:b w:val="0"/>
      <w:i w:val="0"/>
      <w:caps w:val="0"/>
      <w:color w:val="FFFFFF" w:themeColor="background1"/>
      <w:sz w:val="24"/>
      <w:szCs w:val="24"/>
    </w:rPr>
  </w:style>
  <w:style w:type="paragraph" w:styleId="Subtitle">
    <w:name w:val="Subtitle"/>
    <w:basedOn w:val="Normal"/>
    <w:next w:val="Normal"/>
    <w:link w:val="SubtitleChar"/>
    <w:uiPriority w:val="11"/>
    <w:qFormat/>
    <w:rsid w:val="00823532"/>
    <w:pPr>
      <w:numPr>
        <w:ilvl w:val="1"/>
      </w:numPr>
    </w:pPr>
    <w:rPr>
      <w:rFonts w:asciiTheme="majorHAnsi" w:hAnsiTheme="majorHAnsi"/>
      <w:i/>
      <w:iCs/>
      <w:color w:val="4F81BD" w:themeColor="accent1"/>
      <w:spacing w:val="15"/>
    </w:rPr>
  </w:style>
  <w:style w:type="character" w:customStyle="1" w:styleId="SubtitleChar">
    <w:name w:val="Subtitle Char"/>
    <w:basedOn w:val="DefaultParagraphFont"/>
    <w:link w:val="Subtitle"/>
    <w:uiPriority w:val="11"/>
    <w:rsid w:val="00823532"/>
    <w:rPr>
      <w:i/>
      <w:iCs/>
      <w:color w:val="4F81BD" w:themeColor="accent1"/>
      <w:spacing w:val="15"/>
      <w:sz w:val="24"/>
      <w:szCs w:val="24"/>
    </w:rPr>
  </w:style>
  <w:style w:type="character" w:styleId="SubtleEmphasis">
    <w:name w:val="Subtle Emphasis"/>
    <w:uiPriority w:val="19"/>
    <w:qFormat/>
    <w:rsid w:val="00823532"/>
    <w:rPr>
      <w:i/>
      <w:iCs/>
      <w:color w:val="808080" w:themeColor="text1" w:themeTint="7F"/>
    </w:rPr>
  </w:style>
  <w:style w:type="character" w:styleId="BookTitle">
    <w:name w:val="Book Title"/>
    <w:basedOn w:val="DefaultParagraphFont"/>
    <w:uiPriority w:val="33"/>
    <w:qFormat/>
    <w:rsid w:val="00823532"/>
    <w:rPr>
      <w:b/>
      <w:bCs/>
      <w:smallCaps/>
      <w:spacing w:val="5"/>
    </w:rPr>
  </w:style>
  <w:style w:type="paragraph" w:customStyle="1" w:styleId="TOCStyle1">
    <w:name w:val="TOC Style1"/>
    <w:basedOn w:val="TOC1"/>
    <w:link w:val="TOCStyle1Char"/>
    <w:rsid w:val="00823532"/>
    <w:pPr>
      <w:tabs>
        <w:tab w:val="clear" w:pos="1530"/>
        <w:tab w:val="left" w:pos="720"/>
      </w:tabs>
      <w:spacing w:before="120" w:after="120"/>
    </w:pPr>
    <w:rPr>
      <w:rFonts w:ascii="Cambria" w:eastAsia="Calibri" w:hAnsi="Cambria"/>
      <w:caps w:val="0"/>
      <w:color w:val="auto"/>
      <w:szCs w:val="24"/>
    </w:rPr>
  </w:style>
  <w:style w:type="character" w:customStyle="1" w:styleId="TOCStyle1Char">
    <w:name w:val="TOC Style1 Char"/>
    <w:basedOn w:val="DefaultParagraphFont"/>
    <w:link w:val="TOCStyle1"/>
    <w:rsid w:val="00823532"/>
    <w:rPr>
      <w:rFonts w:ascii="Cambria" w:eastAsia="Calibri" w:hAnsi="Cambria" w:cs="Arial"/>
      <w:b/>
      <w:noProof/>
      <w:sz w:val="24"/>
      <w:szCs w:val="24"/>
    </w:rPr>
  </w:style>
  <w:style w:type="paragraph" w:customStyle="1" w:styleId="TOCSubStyle2">
    <w:name w:val="TOC Sub Style2"/>
    <w:basedOn w:val="TOC1"/>
    <w:link w:val="TOCSubStyle2Char"/>
    <w:rsid w:val="00823532"/>
    <w:pPr>
      <w:tabs>
        <w:tab w:val="clear" w:pos="1530"/>
        <w:tab w:val="left" w:pos="1440"/>
      </w:tabs>
      <w:spacing w:before="120" w:after="120"/>
      <w:ind w:left="720"/>
    </w:pPr>
    <w:rPr>
      <w:rFonts w:ascii="Cambria" w:eastAsia="Calibri" w:hAnsi="Cambria"/>
      <w:b w:val="0"/>
      <w:caps w:val="0"/>
      <w:color w:val="auto"/>
      <w:szCs w:val="24"/>
    </w:rPr>
  </w:style>
  <w:style w:type="character" w:customStyle="1" w:styleId="TOCSubStyle2Char">
    <w:name w:val="TOC Sub Style2 Char"/>
    <w:basedOn w:val="DefaultParagraphFont"/>
    <w:link w:val="TOCSubStyle2"/>
    <w:rsid w:val="00823532"/>
    <w:rPr>
      <w:rFonts w:ascii="Cambria" w:eastAsia="Calibri" w:hAnsi="Cambria" w:cs="Arial"/>
      <w:noProof/>
      <w:sz w:val="24"/>
      <w:szCs w:val="24"/>
    </w:rPr>
  </w:style>
  <w:style w:type="paragraph" w:customStyle="1" w:styleId="Boilerplate">
    <w:name w:val="Boilerplate"/>
    <w:basedOn w:val="BodyText"/>
    <w:link w:val="BoilerplateChar"/>
    <w:rsid w:val="00823532"/>
    <w:pPr>
      <w:spacing w:before="0" w:after="0"/>
    </w:pPr>
  </w:style>
  <w:style w:type="paragraph" w:customStyle="1" w:styleId="Tablebody-Example">
    <w:name w:val="Table body - Example"/>
    <w:basedOn w:val="BodyText"/>
    <w:link w:val="Tablebody-ExampleChar"/>
    <w:rsid w:val="00823532"/>
    <w:pPr>
      <w:framePr w:hSpace="180" w:wrap="around" w:vAnchor="text" w:hAnchor="margin" w:x="115" w:y="499"/>
    </w:pPr>
    <w:rPr>
      <w:i/>
    </w:rPr>
  </w:style>
  <w:style w:type="character" w:customStyle="1" w:styleId="BoilerplateChar">
    <w:name w:val="Boilerplate Char"/>
    <w:basedOn w:val="BodyTextChar"/>
    <w:link w:val="Boilerplate"/>
    <w:rsid w:val="00823532"/>
    <w:rPr>
      <w:sz w:val="24"/>
    </w:rPr>
  </w:style>
  <w:style w:type="paragraph" w:customStyle="1" w:styleId="xxxxx">
    <w:name w:val="xxxxx"/>
    <w:basedOn w:val="Tablebody-Example"/>
    <w:link w:val="xxxxxChar"/>
    <w:rsid w:val="00823532"/>
    <w:pPr>
      <w:framePr w:wrap="around"/>
    </w:pPr>
    <w:rPr>
      <w:i w:val="0"/>
    </w:rPr>
  </w:style>
  <w:style w:type="numbering" w:customStyle="1" w:styleId="NoList1">
    <w:name w:val="No List1"/>
    <w:next w:val="NoList"/>
    <w:semiHidden/>
    <w:rsid w:val="00823532"/>
  </w:style>
  <w:style w:type="character" w:customStyle="1" w:styleId="Tablebody-ExampleChar">
    <w:name w:val="Table body - Example Char"/>
    <w:basedOn w:val="BodyTextChar"/>
    <w:link w:val="Tablebody-Example"/>
    <w:rsid w:val="00823532"/>
    <w:rPr>
      <w:i/>
      <w:sz w:val="24"/>
    </w:rPr>
  </w:style>
  <w:style w:type="character" w:customStyle="1" w:styleId="xxxxxChar">
    <w:name w:val="xxxxx Char"/>
    <w:basedOn w:val="Tablebody-ExampleChar"/>
    <w:link w:val="xxxxx"/>
    <w:rsid w:val="00823532"/>
    <w:rPr>
      <w:i w:val="0"/>
      <w:sz w:val="24"/>
    </w:rPr>
  </w:style>
  <w:style w:type="paragraph" w:customStyle="1" w:styleId="DocTitle0">
    <w:name w:val="DocTitle"/>
    <w:basedOn w:val="Normal"/>
    <w:uiPriority w:val="99"/>
    <w:rsid w:val="00823532"/>
    <w:pPr>
      <w:pBdr>
        <w:top w:val="single" w:sz="4" w:space="1" w:color="auto"/>
      </w:pBdr>
      <w:spacing w:before="120" w:after="0" w:line="240" w:lineRule="auto"/>
      <w:jc w:val="center"/>
    </w:pPr>
    <w:rPr>
      <w:rFonts w:eastAsia="Calibri" w:cs="Arial"/>
      <w:b/>
      <w:bCs/>
      <w:sz w:val="40"/>
      <w:szCs w:val="40"/>
    </w:rPr>
  </w:style>
  <w:style w:type="paragraph" w:customStyle="1" w:styleId="DocID">
    <w:name w:val="DocID"/>
    <w:basedOn w:val="Normal"/>
    <w:uiPriority w:val="99"/>
    <w:rsid w:val="00823532"/>
    <w:pPr>
      <w:pBdr>
        <w:top w:val="single" w:sz="4" w:space="1" w:color="auto"/>
      </w:pBdr>
      <w:spacing w:before="120" w:after="0" w:line="240" w:lineRule="auto"/>
      <w:jc w:val="center"/>
    </w:pPr>
    <w:rPr>
      <w:rFonts w:eastAsia="Calibri" w:cs="Arial"/>
      <w:b/>
      <w:bCs/>
      <w:sz w:val="40"/>
      <w:szCs w:val="40"/>
    </w:rPr>
  </w:style>
  <w:style w:type="paragraph" w:customStyle="1" w:styleId="DocVersion0">
    <w:name w:val="DocVersion"/>
    <w:basedOn w:val="Normal"/>
    <w:uiPriority w:val="99"/>
    <w:rsid w:val="00823532"/>
    <w:pPr>
      <w:spacing w:before="120" w:after="0" w:line="240" w:lineRule="auto"/>
      <w:jc w:val="center"/>
    </w:pPr>
    <w:rPr>
      <w:rFonts w:eastAsia="Calibri" w:cs="Arial"/>
      <w:b/>
      <w:bCs/>
      <w:sz w:val="40"/>
      <w:szCs w:val="40"/>
    </w:rPr>
  </w:style>
  <w:style w:type="paragraph" w:customStyle="1" w:styleId="InfoBlue">
    <w:name w:val="InfoBlue"/>
    <w:basedOn w:val="Normal"/>
    <w:next w:val="BodyText"/>
    <w:uiPriority w:val="99"/>
    <w:rsid w:val="00823532"/>
    <w:pPr>
      <w:widowControl w:val="0"/>
      <w:spacing w:before="120" w:after="120" w:line="240" w:lineRule="atLeast"/>
      <w:ind w:left="720"/>
    </w:pPr>
    <w:rPr>
      <w:rFonts w:eastAsia="Times New Roman" w:cs="Times New Roman"/>
      <w:i/>
      <w:color w:val="0000FF"/>
      <w:sz w:val="20"/>
      <w:szCs w:val="20"/>
    </w:rPr>
  </w:style>
  <w:style w:type="paragraph" w:customStyle="1" w:styleId="TableHeader">
    <w:name w:val="Table Header"/>
    <w:basedOn w:val="Normal"/>
    <w:link w:val="TableHeaderChar"/>
    <w:rsid w:val="00823532"/>
    <w:pPr>
      <w:spacing w:before="0" w:after="0"/>
      <w:jc w:val="center"/>
    </w:pPr>
    <w:rPr>
      <w:rFonts w:asciiTheme="majorHAnsi" w:hAnsiTheme="majorHAnsi"/>
      <w:b/>
      <w:caps/>
      <w:color w:val="FFFFFF" w:themeColor="background1"/>
    </w:rPr>
  </w:style>
  <w:style w:type="paragraph" w:customStyle="1" w:styleId="TableTextLeft">
    <w:name w:val="TableTextLeft"/>
    <w:basedOn w:val="Normal"/>
    <w:uiPriority w:val="99"/>
    <w:rsid w:val="00823532"/>
    <w:pPr>
      <w:spacing w:before="60" w:after="60" w:line="240" w:lineRule="auto"/>
    </w:pPr>
    <w:rPr>
      <w:rFonts w:eastAsia="Calibri" w:cs="Arial"/>
      <w:sz w:val="20"/>
    </w:rPr>
  </w:style>
  <w:style w:type="paragraph" w:customStyle="1" w:styleId="TableTextCenter">
    <w:name w:val="TableTextCenter"/>
    <w:basedOn w:val="Normal"/>
    <w:uiPriority w:val="99"/>
    <w:rsid w:val="00823532"/>
    <w:pPr>
      <w:spacing w:before="60" w:after="60" w:line="240" w:lineRule="auto"/>
    </w:pPr>
    <w:rPr>
      <w:rFonts w:eastAsia="Calibri" w:cs="Arial"/>
      <w:sz w:val="20"/>
    </w:rPr>
  </w:style>
  <w:style w:type="paragraph" w:styleId="BodyText3">
    <w:name w:val="Body Text 3"/>
    <w:basedOn w:val="Normal"/>
    <w:link w:val="BodyText3Char"/>
    <w:uiPriority w:val="99"/>
    <w:rsid w:val="00823532"/>
    <w:pPr>
      <w:spacing w:before="120" w:after="120" w:line="240" w:lineRule="auto"/>
    </w:pPr>
    <w:rPr>
      <w:rFonts w:eastAsia="Calibri" w:cs="Arial"/>
      <w:sz w:val="16"/>
      <w:szCs w:val="16"/>
    </w:rPr>
  </w:style>
  <w:style w:type="character" w:customStyle="1" w:styleId="BodyText3Char">
    <w:name w:val="Body Text 3 Char"/>
    <w:basedOn w:val="DefaultParagraphFont"/>
    <w:link w:val="BodyText3"/>
    <w:uiPriority w:val="99"/>
    <w:rsid w:val="00823532"/>
    <w:rPr>
      <w:rFonts w:ascii="Cambria" w:eastAsia="Calibri" w:hAnsi="Cambria" w:cs="Arial"/>
      <w:sz w:val="16"/>
      <w:szCs w:val="16"/>
    </w:rPr>
  </w:style>
  <w:style w:type="paragraph" w:customStyle="1" w:styleId="StyleBodyTextLinespacingsingle">
    <w:name w:val="Style Body Text + Line spacing:  single"/>
    <w:basedOn w:val="BodyText"/>
    <w:uiPriority w:val="99"/>
    <w:rsid w:val="00823532"/>
    <w:pPr>
      <w:spacing w:before="0" w:after="120"/>
    </w:pPr>
    <w:rPr>
      <w:rFonts w:eastAsia="Times New Roman" w:cs="Times New Roman"/>
      <w:szCs w:val="20"/>
    </w:rPr>
  </w:style>
  <w:style w:type="paragraph" w:customStyle="1" w:styleId="Bullets">
    <w:name w:val="Bullets"/>
    <w:basedOn w:val="Normal"/>
    <w:autoRedefine/>
    <w:uiPriority w:val="99"/>
    <w:rsid w:val="00823532"/>
    <w:pPr>
      <w:tabs>
        <w:tab w:val="num" w:pos="360"/>
        <w:tab w:val="left" w:pos="720"/>
      </w:tabs>
      <w:spacing w:before="120" w:after="60" w:line="240" w:lineRule="auto"/>
      <w:ind w:left="360" w:hanging="360"/>
      <w:jc w:val="both"/>
    </w:pPr>
    <w:rPr>
      <w:rFonts w:eastAsia="Times New Roman" w:cs="Arial"/>
      <w:szCs w:val="20"/>
    </w:rPr>
  </w:style>
  <w:style w:type="paragraph" w:customStyle="1" w:styleId="Code">
    <w:name w:val="Code"/>
    <w:uiPriority w:val="99"/>
    <w:rsid w:val="00823532"/>
    <w:pPr>
      <w:spacing w:before="0" w:after="0" w:line="240" w:lineRule="auto"/>
      <w:ind w:left="720"/>
    </w:pPr>
    <w:rPr>
      <w:rFonts w:ascii="Courier New" w:eastAsia="Calibri" w:hAnsi="Courier New" w:cs="Arial"/>
      <w:sz w:val="20"/>
    </w:rPr>
  </w:style>
  <w:style w:type="character" w:styleId="FollowedHyperlink">
    <w:name w:val="FollowedHyperlink"/>
    <w:uiPriority w:val="99"/>
    <w:rsid w:val="00823532"/>
    <w:rPr>
      <w:color w:val="606420"/>
      <w:u w:val="single"/>
    </w:rPr>
  </w:style>
  <w:style w:type="paragraph" w:customStyle="1" w:styleId="Office1">
    <w:name w:val="Office1"/>
    <w:basedOn w:val="Heading1"/>
    <w:uiPriority w:val="99"/>
    <w:rsid w:val="00823532"/>
    <w:pPr>
      <w:numPr>
        <w:numId w:val="0"/>
      </w:numPr>
      <w:spacing w:before="240"/>
    </w:pPr>
    <w:rPr>
      <w:i/>
      <w:caps w:val="0"/>
      <w:color w:val="00B0F0"/>
      <w:sz w:val="36"/>
    </w:rPr>
  </w:style>
  <w:style w:type="paragraph" w:customStyle="1" w:styleId="Office2">
    <w:name w:val="Office2"/>
    <w:basedOn w:val="Heading2"/>
    <w:link w:val="Office2Char"/>
    <w:rsid w:val="00823532"/>
    <w:pPr>
      <w:numPr>
        <w:ilvl w:val="0"/>
        <w:numId w:val="0"/>
      </w:numPr>
      <w:tabs>
        <w:tab w:val="num" w:pos="576"/>
      </w:tabs>
      <w:ind w:left="576" w:hanging="576"/>
    </w:pPr>
  </w:style>
  <w:style w:type="character" w:customStyle="1" w:styleId="Office2Char">
    <w:name w:val="Office2 Char"/>
    <w:link w:val="Office2"/>
    <w:rsid w:val="00823532"/>
    <w:rPr>
      <w:rFonts w:cs="Arial"/>
      <w:b/>
      <w:caps/>
      <w:color w:val="002060"/>
      <w:spacing w:val="5"/>
      <w:sz w:val="28"/>
      <w:szCs w:val="36"/>
    </w:rPr>
  </w:style>
  <w:style w:type="paragraph" w:styleId="Title">
    <w:name w:val="Title"/>
    <w:basedOn w:val="Normal"/>
    <w:next w:val="Normal"/>
    <w:link w:val="TitleChar"/>
    <w:uiPriority w:val="10"/>
    <w:qFormat/>
    <w:rsid w:val="00823532"/>
    <w:pPr>
      <w:pBdr>
        <w:bottom w:val="single" w:sz="8" w:space="4" w:color="4F81BD" w:themeColor="accent1"/>
      </w:pBdr>
      <w:spacing w:before="0" w:after="300" w:line="240" w:lineRule="auto"/>
      <w:contextualSpacing/>
    </w:pPr>
    <w:rPr>
      <w:rFonts w:asciiTheme="majorHAnsi"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823532"/>
    <w:rPr>
      <w:color w:val="17365D" w:themeColor="text2" w:themeShade="BF"/>
      <w:spacing w:val="5"/>
      <w:kern w:val="28"/>
      <w:sz w:val="52"/>
      <w:szCs w:val="52"/>
    </w:rPr>
  </w:style>
  <w:style w:type="paragraph" w:customStyle="1" w:styleId="Style1">
    <w:name w:val="Style1"/>
    <w:basedOn w:val="TOC2"/>
    <w:link w:val="Style1Char"/>
    <w:rsid w:val="00823532"/>
    <w:pPr>
      <w:tabs>
        <w:tab w:val="clear" w:pos="-1530"/>
        <w:tab w:val="clear" w:pos="1620"/>
        <w:tab w:val="left" w:pos="-1800"/>
        <w:tab w:val="left" w:pos="900"/>
      </w:tabs>
      <w:spacing w:before="60" w:after="60"/>
      <w:ind w:left="0" w:firstLine="180"/>
    </w:pPr>
  </w:style>
  <w:style w:type="character" w:customStyle="1" w:styleId="TOC2Char">
    <w:name w:val="TOC 2 Char"/>
    <w:basedOn w:val="DefaultParagraphFont"/>
    <w:link w:val="TOC2"/>
    <w:uiPriority w:val="39"/>
    <w:rsid w:val="00823532"/>
    <w:rPr>
      <w:rFonts w:cs="Arial"/>
      <w:caps/>
      <w:noProof/>
      <w:sz w:val="24"/>
      <w:lang w:val="en-GB"/>
    </w:rPr>
  </w:style>
  <w:style w:type="character" w:customStyle="1" w:styleId="Style1Char">
    <w:name w:val="Style1 Char"/>
    <w:basedOn w:val="TOC2Char"/>
    <w:link w:val="Style1"/>
    <w:rsid w:val="00823532"/>
    <w:rPr>
      <w:rFonts w:cs="Arial"/>
      <w:caps/>
      <w:noProof/>
      <w:sz w:val="24"/>
      <w:lang w:val="en-GB"/>
    </w:rPr>
  </w:style>
  <w:style w:type="paragraph" w:customStyle="1" w:styleId="Title20">
    <w:name w:val="Title2"/>
    <w:basedOn w:val="Normal"/>
    <w:link w:val="Title2Char0"/>
    <w:rsid w:val="00823532"/>
    <w:pPr>
      <w:spacing w:before="120" w:after="0" w:line="240" w:lineRule="auto"/>
      <w:ind w:left="1440"/>
      <w:jc w:val="center"/>
    </w:pPr>
    <w:rPr>
      <w:rFonts w:ascii="Arial" w:eastAsia="Calibri" w:hAnsi="Arial" w:cs="Arial"/>
      <w:b/>
      <w:color w:val="E36C0A"/>
      <w:sz w:val="56"/>
      <w:szCs w:val="56"/>
    </w:rPr>
  </w:style>
  <w:style w:type="character" w:customStyle="1" w:styleId="Title2Char0">
    <w:name w:val="Title2 Char"/>
    <w:basedOn w:val="DefaultParagraphFont"/>
    <w:link w:val="Title20"/>
    <w:rsid w:val="00823532"/>
    <w:rPr>
      <w:rFonts w:ascii="Arial" w:eastAsia="Calibri" w:hAnsi="Arial" w:cs="Arial"/>
      <w:b/>
      <w:color w:val="E36C0A"/>
      <w:sz w:val="56"/>
      <w:szCs w:val="56"/>
    </w:rPr>
  </w:style>
  <w:style w:type="character" w:customStyle="1" w:styleId="TOC1Char">
    <w:name w:val="TOC 1 Char"/>
    <w:basedOn w:val="DefaultParagraphFont"/>
    <w:link w:val="TOC1"/>
    <w:uiPriority w:val="39"/>
    <w:rsid w:val="00823532"/>
    <w:rPr>
      <w:rFonts w:cs="Arial"/>
      <w:b/>
      <w:caps/>
      <w:noProof/>
      <w:color w:val="002060"/>
      <w:sz w:val="24"/>
    </w:rPr>
  </w:style>
  <w:style w:type="paragraph" w:customStyle="1" w:styleId="ListStyle1">
    <w:name w:val="List Style 1"/>
    <w:basedOn w:val="BodyText2"/>
    <w:link w:val="ListStyle1Char"/>
    <w:rsid w:val="00823532"/>
    <w:pPr>
      <w:tabs>
        <w:tab w:val="num" w:pos="360"/>
      </w:tabs>
      <w:spacing w:before="0" w:after="120"/>
      <w:ind w:left="936" w:hanging="432"/>
    </w:pPr>
  </w:style>
  <w:style w:type="character" w:customStyle="1" w:styleId="ListStyle1Char">
    <w:name w:val="List Style 1 Char"/>
    <w:basedOn w:val="BodyText2Char"/>
    <w:link w:val="ListStyle1"/>
    <w:rsid w:val="00823532"/>
    <w:rPr>
      <w:sz w:val="24"/>
    </w:rPr>
  </w:style>
  <w:style w:type="paragraph" w:customStyle="1" w:styleId="PStyle1">
    <w:name w:val="PStyle 1"/>
    <w:basedOn w:val="BodyText2"/>
    <w:link w:val="PStyle1Char"/>
    <w:rsid w:val="00823532"/>
    <w:pPr>
      <w:spacing w:line="240" w:lineRule="auto"/>
      <w:ind w:left="576" w:hanging="432"/>
    </w:pPr>
  </w:style>
  <w:style w:type="character" w:customStyle="1" w:styleId="PStyle1Char">
    <w:name w:val="PStyle 1 Char"/>
    <w:basedOn w:val="BodyTextChar"/>
    <w:link w:val="PStyle1"/>
    <w:rsid w:val="00823532"/>
    <w:rPr>
      <w:sz w:val="24"/>
    </w:rPr>
  </w:style>
  <w:style w:type="paragraph" w:customStyle="1" w:styleId="Instructionsxxx">
    <w:name w:val="Instructionsxxx"/>
    <w:basedOn w:val="Heading3"/>
    <w:autoRedefine/>
    <w:uiPriority w:val="99"/>
    <w:rsid w:val="00823532"/>
    <w:pPr>
      <w:keepNext/>
      <w:numPr>
        <w:numId w:val="15"/>
      </w:numPr>
      <w:tabs>
        <w:tab w:val="right" w:pos="9990"/>
      </w:tabs>
      <w:spacing w:before="0" w:line="240" w:lineRule="auto"/>
      <w:jc w:val="both"/>
      <w:outlineLvl w:val="9"/>
    </w:pPr>
    <w:rPr>
      <w:rFonts w:ascii="Cambria" w:eastAsia="Times New Roman" w:hAnsi="Cambria" w:cs="Times New Roman"/>
      <w:bCs/>
      <w:i/>
      <w:caps w:val="0"/>
      <w:color w:val="0000FF"/>
      <w:spacing w:val="0"/>
      <w:sz w:val="20"/>
      <w:szCs w:val="20"/>
    </w:rPr>
  </w:style>
  <w:style w:type="paragraph" w:customStyle="1" w:styleId="FlowTableTitle">
    <w:name w:val="FlowTableTitle"/>
    <w:basedOn w:val="Normal"/>
    <w:uiPriority w:val="99"/>
    <w:rsid w:val="00823532"/>
    <w:pPr>
      <w:widowControl w:val="0"/>
      <w:spacing w:before="60" w:after="60" w:line="240" w:lineRule="atLeast"/>
      <w:jc w:val="center"/>
    </w:pPr>
    <w:rPr>
      <w:rFonts w:ascii="Arial" w:eastAsia="Times New Roman" w:hAnsi="Arial" w:cs="Times New Roman"/>
      <w:b/>
      <w:sz w:val="20"/>
      <w:szCs w:val="20"/>
    </w:rPr>
  </w:style>
  <w:style w:type="paragraph" w:customStyle="1" w:styleId="InfoNotes">
    <w:name w:val="InfoNotes"/>
    <w:basedOn w:val="Normal"/>
    <w:uiPriority w:val="99"/>
    <w:rsid w:val="00823532"/>
    <w:pPr>
      <w:widowControl w:val="0"/>
      <w:spacing w:before="0" w:after="120" w:line="240" w:lineRule="atLeast"/>
    </w:pPr>
    <w:rPr>
      <w:rFonts w:ascii="Times New Roman" w:eastAsia="Times New Roman" w:hAnsi="Times New Roman" w:cs="Times New Roman"/>
      <w:i/>
      <w:vanish/>
      <w:color w:val="800080"/>
      <w:sz w:val="22"/>
      <w:szCs w:val="20"/>
    </w:rPr>
  </w:style>
  <w:style w:type="paragraph" w:customStyle="1" w:styleId="UCHeading2">
    <w:name w:val="UCHeading2"/>
    <w:basedOn w:val="Normal"/>
    <w:uiPriority w:val="99"/>
    <w:rsid w:val="00823532"/>
    <w:pPr>
      <w:widowControl w:val="0"/>
      <w:numPr>
        <w:ilvl w:val="1"/>
        <w:numId w:val="17"/>
      </w:numPr>
      <w:tabs>
        <w:tab w:val="left" w:pos="720"/>
      </w:tabs>
      <w:spacing w:before="60" w:after="60" w:line="240" w:lineRule="atLeast"/>
      <w:ind w:hanging="360"/>
    </w:pPr>
    <w:rPr>
      <w:rFonts w:ascii="Arial" w:eastAsia="Times New Roman" w:hAnsi="Arial" w:cs="Times New Roman"/>
      <w:b/>
      <w:sz w:val="20"/>
      <w:szCs w:val="20"/>
    </w:rPr>
  </w:style>
  <w:style w:type="paragraph" w:customStyle="1" w:styleId="UCHeading4">
    <w:name w:val="UCHeading4"/>
    <w:basedOn w:val="Normal"/>
    <w:autoRedefine/>
    <w:uiPriority w:val="99"/>
    <w:rsid w:val="00823532"/>
    <w:pPr>
      <w:widowControl w:val="0"/>
      <w:numPr>
        <w:ilvl w:val="3"/>
        <w:numId w:val="17"/>
      </w:numPr>
      <w:tabs>
        <w:tab w:val="clear" w:pos="1800"/>
        <w:tab w:val="num" w:pos="1080"/>
      </w:tabs>
      <w:spacing w:before="0" w:after="0" w:line="240" w:lineRule="auto"/>
      <w:ind w:left="1080"/>
    </w:pPr>
    <w:rPr>
      <w:rFonts w:ascii="Arial" w:eastAsia="Times New Roman" w:hAnsi="Arial" w:cs="Times New Roman"/>
      <w:sz w:val="20"/>
      <w:szCs w:val="20"/>
    </w:rPr>
  </w:style>
  <w:style w:type="paragraph" w:customStyle="1" w:styleId="UCHeading5">
    <w:name w:val="UCHeading5"/>
    <w:basedOn w:val="UCHeading4"/>
    <w:uiPriority w:val="99"/>
    <w:rsid w:val="00823532"/>
    <w:pPr>
      <w:numPr>
        <w:ilvl w:val="4"/>
      </w:numPr>
      <w:tabs>
        <w:tab w:val="num" w:pos="3150"/>
      </w:tabs>
      <w:ind w:left="3150" w:hanging="900"/>
    </w:pPr>
    <w:rPr>
      <w:i/>
      <w:sz w:val="18"/>
    </w:rPr>
  </w:style>
  <w:style w:type="paragraph" w:customStyle="1" w:styleId="UCHeading6">
    <w:name w:val="UCHeading6"/>
    <w:basedOn w:val="UCHeading5"/>
    <w:uiPriority w:val="99"/>
    <w:rsid w:val="00823532"/>
    <w:pPr>
      <w:numPr>
        <w:ilvl w:val="5"/>
      </w:numPr>
      <w:tabs>
        <w:tab w:val="num" w:pos="4230"/>
      </w:tabs>
      <w:ind w:left="4230" w:hanging="1080"/>
    </w:pPr>
    <w:rPr>
      <w:b/>
      <w:i w:val="0"/>
    </w:rPr>
  </w:style>
  <w:style w:type="paragraph" w:customStyle="1" w:styleId="UCHeading7">
    <w:name w:val="UCHeading7"/>
    <w:basedOn w:val="UCHeading6"/>
    <w:uiPriority w:val="99"/>
    <w:rsid w:val="00823532"/>
    <w:pPr>
      <w:numPr>
        <w:ilvl w:val="6"/>
      </w:numPr>
      <w:tabs>
        <w:tab w:val="num" w:pos="5490"/>
      </w:tabs>
      <w:ind w:left="5490" w:hanging="1260"/>
    </w:pPr>
    <w:rPr>
      <w:i/>
    </w:rPr>
  </w:style>
  <w:style w:type="paragraph" w:customStyle="1" w:styleId="UCHeading8">
    <w:name w:val="UCHeading8"/>
    <w:basedOn w:val="UCHeading7"/>
    <w:uiPriority w:val="99"/>
    <w:rsid w:val="00823532"/>
    <w:pPr>
      <w:numPr>
        <w:ilvl w:val="7"/>
      </w:numPr>
      <w:tabs>
        <w:tab w:val="num" w:pos="6750"/>
      </w:tabs>
      <w:ind w:left="6750" w:hanging="1260"/>
    </w:pPr>
    <w:rPr>
      <w:b w:val="0"/>
      <w:i w:val="0"/>
      <w:sz w:val="16"/>
    </w:rPr>
  </w:style>
  <w:style w:type="paragraph" w:customStyle="1" w:styleId="UCIssueResolution">
    <w:name w:val="UCIssueResolution"/>
    <w:basedOn w:val="Normal"/>
    <w:uiPriority w:val="99"/>
    <w:rsid w:val="00823532"/>
    <w:pPr>
      <w:widowControl w:val="0"/>
      <w:spacing w:before="60" w:after="40" w:line="240" w:lineRule="atLeast"/>
      <w:ind w:left="720"/>
    </w:pPr>
    <w:rPr>
      <w:rFonts w:ascii="Times New Roman" w:eastAsia="Times New Roman" w:hAnsi="Times New Roman" w:cs="Times New Roman"/>
      <w:b/>
      <w:i/>
      <w:sz w:val="22"/>
      <w:szCs w:val="20"/>
    </w:rPr>
  </w:style>
  <w:style w:type="character" w:customStyle="1" w:styleId="FlowTableRefDoc">
    <w:name w:val="FlowTableRefDoc"/>
    <w:basedOn w:val="DefaultParagraphFont"/>
    <w:rsid w:val="00823532"/>
    <w:rPr>
      <w:rFonts w:ascii="Arial" w:hAnsi="Arial"/>
      <w:sz w:val="20"/>
      <w:u w:val="single"/>
    </w:rPr>
  </w:style>
  <w:style w:type="paragraph" w:customStyle="1" w:styleId="Definitions">
    <w:name w:val="Definitions"/>
    <w:basedOn w:val="Instructionsxxx"/>
    <w:autoRedefine/>
    <w:uiPriority w:val="99"/>
    <w:rsid w:val="00823532"/>
    <w:rPr>
      <w:color w:val="auto"/>
    </w:rPr>
  </w:style>
  <w:style w:type="paragraph" w:customStyle="1" w:styleId="TableTextBorder">
    <w:name w:val="Table Text Border"/>
    <w:uiPriority w:val="99"/>
    <w:rsid w:val="00823532"/>
    <w:pPr>
      <w:spacing w:line="240" w:lineRule="auto"/>
      <w:ind w:left="20"/>
    </w:pPr>
    <w:rPr>
      <w:rFonts w:ascii="Arial" w:eastAsia="Times New Roman" w:hAnsi="Arial" w:cs="Times New Roman"/>
      <w:sz w:val="18"/>
      <w:szCs w:val="20"/>
    </w:rPr>
  </w:style>
  <w:style w:type="paragraph" w:customStyle="1" w:styleId="TitleLeft">
    <w:name w:val="Title Left"/>
    <w:basedOn w:val="Normal"/>
    <w:next w:val="Normal"/>
    <w:uiPriority w:val="99"/>
    <w:rsid w:val="00823532"/>
    <w:pPr>
      <w:spacing w:before="120" w:after="120" w:line="240" w:lineRule="auto"/>
    </w:pPr>
    <w:rPr>
      <w:rFonts w:ascii="Arial" w:eastAsia="Times New Roman" w:hAnsi="Arial" w:cs="Times New Roman"/>
      <w:b/>
      <w:sz w:val="28"/>
      <w:szCs w:val="20"/>
    </w:rPr>
  </w:style>
  <w:style w:type="paragraph" w:customStyle="1" w:styleId="DefinitionTerm">
    <w:name w:val="Definition Term"/>
    <w:basedOn w:val="Normal"/>
    <w:next w:val="Normal"/>
    <w:uiPriority w:val="99"/>
    <w:rsid w:val="00823532"/>
    <w:pPr>
      <w:spacing w:before="60" w:after="60" w:line="240" w:lineRule="auto"/>
    </w:pPr>
    <w:rPr>
      <w:rFonts w:ascii="Arial" w:eastAsia="Times New Roman" w:hAnsi="Arial" w:cs="Times New Roman"/>
      <w:b/>
      <w:snapToGrid w:val="0"/>
      <w:sz w:val="20"/>
      <w:szCs w:val="20"/>
    </w:rPr>
  </w:style>
  <w:style w:type="paragraph" w:customStyle="1" w:styleId="FlowTableBullet">
    <w:name w:val="FlowTableBullet"/>
    <w:basedOn w:val="Normal"/>
    <w:uiPriority w:val="99"/>
    <w:rsid w:val="00823532"/>
    <w:pPr>
      <w:widowControl w:val="0"/>
      <w:spacing w:before="0" w:after="40" w:line="240" w:lineRule="atLeast"/>
      <w:ind w:left="360" w:hanging="144"/>
    </w:pPr>
    <w:rPr>
      <w:rFonts w:ascii="Arial" w:eastAsia="Times New Roman" w:hAnsi="Arial" w:cs="Times New Roman"/>
      <w:sz w:val="20"/>
      <w:szCs w:val="20"/>
    </w:rPr>
  </w:style>
  <w:style w:type="table" w:customStyle="1" w:styleId="TableGrid1">
    <w:name w:val="Table Grid1"/>
    <w:basedOn w:val="TableNormal"/>
    <w:next w:val="TableGrid"/>
    <w:rsid w:val="00823532"/>
    <w:pPr>
      <w:widowControl w:val="0"/>
      <w:spacing w:before="0"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823532"/>
    <w:pPr>
      <w:spacing w:before="40" w:after="40" w:line="240" w:lineRule="auto"/>
      <w:ind w:left="880"/>
      <w:jc w:val="both"/>
    </w:pPr>
    <w:rPr>
      <w:rFonts w:ascii="Arial" w:eastAsia="Times New Roman" w:hAnsi="Arial" w:cs="Times New Roman"/>
      <w:sz w:val="22"/>
    </w:rPr>
  </w:style>
  <w:style w:type="paragraph" w:styleId="TOC6">
    <w:name w:val="toc 6"/>
    <w:basedOn w:val="Normal"/>
    <w:next w:val="Normal"/>
    <w:autoRedefine/>
    <w:uiPriority w:val="39"/>
    <w:unhideWhenUsed/>
    <w:rsid w:val="00823532"/>
    <w:pPr>
      <w:spacing w:before="40" w:after="40" w:line="240" w:lineRule="auto"/>
      <w:ind w:left="1100"/>
      <w:jc w:val="both"/>
    </w:pPr>
    <w:rPr>
      <w:rFonts w:ascii="Arial" w:eastAsia="Times New Roman" w:hAnsi="Arial" w:cs="Times New Roman"/>
      <w:sz w:val="22"/>
    </w:rPr>
  </w:style>
  <w:style w:type="paragraph" w:styleId="TOC8">
    <w:name w:val="toc 8"/>
    <w:basedOn w:val="Normal"/>
    <w:next w:val="Normal"/>
    <w:autoRedefine/>
    <w:uiPriority w:val="39"/>
    <w:unhideWhenUsed/>
    <w:rsid w:val="00823532"/>
    <w:pPr>
      <w:spacing w:before="40" w:after="40" w:line="240" w:lineRule="auto"/>
      <w:ind w:left="1540"/>
      <w:jc w:val="both"/>
    </w:pPr>
    <w:rPr>
      <w:rFonts w:ascii="Arial" w:eastAsia="Times New Roman" w:hAnsi="Arial" w:cs="Times New Roman"/>
      <w:sz w:val="22"/>
    </w:rPr>
  </w:style>
  <w:style w:type="paragraph" w:styleId="TOC9">
    <w:name w:val="toc 9"/>
    <w:basedOn w:val="Normal"/>
    <w:next w:val="Normal"/>
    <w:autoRedefine/>
    <w:uiPriority w:val="39"/>
    <w:unhideWhenUsed/>
    <w:rsid w:val="00823532"/>
    <w:pPr>
      <w:spacing w:before="40" w:after="40" w:line="240" w:lineRule="auto"/>
      <w:ind w:left="1760"/>
      <w:jc w:val="both"/>
    </w:pPr>
    <w:rPr>
      <w:rFonts w:ascii="Arial" w:eastAsia="Times New Roman" w:hAnsi="Arial" w:cs="Times New Roman"/>
      <w:sz w:val="22"/>
    </w:rPr>
  </w:style>
  <w:style w:type="paragraph" w:styleId="EndnoteText">
    <w:name w:val="endnote text"/>
    <w:basedOn w:val="Normal"/>
    <w:link w:val="EndnoteTextChar"/>
    <w:uiPriority w:val="99"/>
    <w:semiHidden/>
    <w:unhideWhenUsed/>
    <w:rsid w:val="00823532"/>
    <w:pPr>
      <w:spacing w:before="40" w:after="40" w:line="240" w:lineRule="auto"/>
      <w:jc w:val="both"/>
    </w:pPr>
    <w:rPr>
      <w:rFonts w:ascii="Arial" w:eastAsia="Times New Roman" w:hAnsi="Arial" w:cs="Times New Roman"/>
      <w:sz w:val="20"/>
      <w:szCs w:val="20"/>
      <w:lang w:val="en-AU"/>
    </w:rPr>
  </w:style>
  <w:style w:type="character" w:customStyle="1" w:styleId="EndnoteTextChar">
    <w:name w:val="Endnote Text Char"/>
    <w:basedOn w:val="DefaultParagraphFont"/>
    <w:link w:val="EndnoteText"/>
    <w:uiPriority w:val="99"/>
    <w:semiHidden/>
    <w:rsid w:val="00823532"/>
    <w:rPr>
      <w:rFonts w:ascii="Arial" w:eastAsia="Times New Roman" w:hAnsi="Arial" w:cs="Times New Roman"/>
      <w:sz w:val="20"/>
      <w:szCs w:val="20"/>
      <w:lang w:val="en-AU"/>
    </w:rPr>
  </w:style>
  <w:style w:type="character" w:customStyle="1" w:styleId="BodyTextChar1">
    <w:name w:val="Body Text Char1"/>
    <w:aliases w:val="T Char,body indent Char,body text Char,bt Char,sp Char,text Char,sbs Char,block text Char,bt4 Char,body text4 Char,bt5 Char,body text5 Char,bt1 Char,body text1 Char,Body Text 1 Char,body text2 Char,body text3 Char,bt2 Char,bt3 Char"/>
    <w:basedOn w:val="DefaultParagraphFont"/>
    <w:semiHidden/>
    <w:rsid w:val="0082353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823532"/>
    <w:pPr>
      <w:tabs>
        <w:tab w:val="left" w:pos="684"/>
        <w:tab w:val="left" w:pos="1425"/>
      </w:tabs>
      <w:spacing w:before="40" w:after="40" w:line="240" w:lineRule="auto"/>
      <w:ind w:left="144" w:firstLine="57"/>
      <w:jc w:val="both"/>
    </w:pPr>
    <w:rPr>
      <w:rFonts w:ascii="Arial" w:eastAsia="Times New Roman" w:hAnsi="Arial" w:cs="Times New Roman"/>
      <w:color w:val="000000"/>
      <w:sz w:val="22"/>
    </w:rPr>
  </w:style>
  <w:style w:type="character" w:customStyle="1" w:styleId="BodyTextIndentChar">
    <w:name w:val="Body Text Indent Char"/>
    <w:basedOn w:val="DefaultParagraphFont"/>
    <w:link w:val="BodyTextIndent"/>
    <w:uiPriority w:val="99"/>
    <w:semiHidden/>
    <w:rsid w:val="00823532"/>
    <w:rPr>
      <w:rFonts w:ascii="Arial" w:eastAsia="Times New Roman" w:hAnsi="Arial" w:cs="Times New Roman"/>
      <w:color w:val="000000"/>
      <w:szCs w:val="24"/>
    </w:rPr>
  </w:style>
  <w:style w:type="paragraph" w:styleId="BodyTextIndent3">
    <w:name w:val="Body Text Indent 3"/>
    <w:basedOn w:val="Normal"/>
    <w:link w:val="BodyTextIndent3Char"/>
    <w:uiPriority w:val="99"/>
    <w:semiHidden/>
    <w:unhideWhenUsed/>
    <w:rsid w:val="00823532"/>
    <w:pPr>
      <w:spacing w:before="0" w:after="0" w:line="240" w:lineRule="auto"/>
      <w:ind w:left="1260"/>
    </w:pPr>
    <w:rPr>
      <w:rFonts w:ascii="Arial" w:eastAsia="Times New Roman" w:hAnsi="Arial" w:cs="Arial"/>
      <w:color w:val="0000FF"/>
      <w:sz w:val="20"/>
    </w:rPr>
  </w:style>
  <w:style w:type="character" w:customStyle="1" w:styleId="BodyTextIndent3Char">
    <w:name w:val="Body Text Indent 3 Char"/>
    <w:basedOn w:val="DefaultParagraphFont"/>
    <w:link w:val="BodyTextIndent3"/>
    <w:uiPriority w:val="99"/>
    <w:semiHidden/>
    <w:rsid w:val="00823532"/>
    <w:rPr>
      <w:rFonts w:ascii="Arial" w:eastAsia="Times New Roman" w:hAnsi="Arial" w:cs="Arial"/>
      <w:color w:val="0000FF"/>
      <w:sz w:val="20"/>
      <w:szCs w:val="24"/>
    </w:rPr>
  </w:style>
  <w:style w:type="paragraph" w:customStyle="1" w:styleId="Preformatted">
    <w:name w:val="Preformatted"/>
    <w:basedOn w:val="Normal"/>
    <w:uiPriority w:val="99"/>
    <w:rsid w:val="008235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40" w:after="40" w:line="240" w:lineRule="auto"/>
      <w:jc w:val="both"/>
    </w:pPr>
    <w:rPr>
      <w:rFonts w:ascii="Courier New" w:eastAsia="Times New Roman" w:hAnsi="Courier New" w:cs="Times New Roman"/>
      <w:sz w:val="20"/>
      <w:szCs w:val="20"/>
    </w:rPr>
  </w:style>
  <w:style w:type="paragraph" w:customStyle="1" w:styleId="BodyTextKeep">
    <w:name w:val="Body Text Keep"/>
    <w:basedOn w:val="Normal"/>
    <w:uiPriority w:val="99"/>
    <w:rsid w:val="008235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line="240" w:lineRule="auto"/>
      <w:jc w:val="both"/>
    </w:pPr>
    <w:rPr>
      <w:rFonts w:ascii="Arial" w:eastAsia="Times New Roman" w:hAnsi="Arial" w:cs="Times New Roman"/>
      <w:color w:val="000000"/>
      <w:sz w:val="20"/>
      <w:szCs w:val="20"/>
    </w:rPr>
  </w:style>
  <w:style w:type="paragraph" w:customStyle="1" w:styleId="HR">
    <w:name w:val="HR"/>
    <w:next w:val="Normal"/>
    <w:uiPriority w:val="99"/>
    <w:rsid w:val="00823532"/>
    <w:pPr>
      <w:spacing w:before="0" w:after="0" w:line="240" w:lineRule="auto"/>
    </w:pPr>
    <w:rPr>
      <w:rFonts w:ascii="Arial Bold" w:eastAsia="Times New Roman" w:hAnsi="Arial Bold" w:cs="Times New Roman"/>
      <w:b/>
      <w:color w:val="0000FF"/>
      <w:sz w:val="28"/>
      <w:szCs w:val="20"/>
    </w:rPr>
  </w:style>
  <w:style w:type="paragraph" w:customStyle="1" w:styleId="Subtitle1">
    <w:name w:val="Subtitle1"/>
    <w:basedOn w:val="Title"/>
    <w:uiPriority w:val="99"/>
    <w:rsid w:val="00823532"/>
    <w:pPr>
      <w:spacing w:after="0"/>
      <w:contextualSpacing w:val="0"/>
      <w:jc w:val="center"/>
    </w:pPr>
    <w:rPr>
      <w:rFonts w:ascii="Times New Roman" w:eastAsia="Times New Roman" w:hAnsi="Times New Roman" w:cs="Times New Roman"/>
      <w:b/>
      <w:smallCaps/>
      <w:sz w:val="24"/>
      <w:szCs w:val="20"/>
    </w:rPr>
  </w:style>
  <w:style w:type="paragraph" w:customStyle="1" w:styleId="Tabletext">
    <w:name w:val="Tabletext"/>
    <w:basedOn w:val="Normal"/>
    <w:uiPriority w:val="99"/>
    <w:rsid w:val="00823532"/>
    <w:pPr>
      <w:keepLines/>
      <w:widowControl w:val="0"/>
      <w:spacing w:before="0" w:after="120" w:line="240" w:lineRule="atLeast"/>
    </w:pPr>
    <w:rPr>
      <w:rFonts w:ascii="Times New Roman" w:eastAsia="Times New Roman" w:hAnsi="Times New Roman" w:cs="Times New Roman"/>
      <w:sz w:val="20"/>
      <w:szCs w:val="20"/>
    </w:rPr>
  </w:style>
  <w:style w:type="paragraph" w:customStyle="1" w:styleId="Char1CharCharChar">
    <w:name w:val="Char1 Char Char Char"/>
    <w:aliases w:val="Default Paragraph Font1 Char Char,Default Paragraph Font11 Char Char Char Char"/>
    <w:basedOn w:val="Normal"/>
    <w:uiPriority w:val="99"/>
    <w:rsid w:val="00823532"/>
    <w:pPr>
      <w:spacing w:before="0" w:after="160" w:line="240" w:lineRule="exact"/>
    </w:pPr>
    <w:rPr>
      <w:rFonts w:ascii="Verdana" w:eastAsia="Times New Roman" w:hAnsi="Verdana" w:cs="Times New Roman"/>
      <w:sz w:val="20"/>
      <w:szCs w:val="20"/>
    </w:rPr>
  </w:style>
  <w:style w:type="paragraph" w:customStyle="1" w:styleId="HeadingBase">
    <w:name w:val="Heading Base"/>
    <w:basedOn w:val="Normal"/>
    <w:next w:val="BodyText"/>
    <w:uiPriority w:val="99"/>
    <w:rsid w:val="00823532"/>
    <w:pPr>
      <w:keepNext/>
      <w:spacing w:before="240" w:after="120" w:line="240" w:lineRule="auto"/>
    </w:pPr>
    <w:rPr>
      <w:rFonts w:ascii="Arial" w:eastAsia="Times New Roman" w:hAnsi="Arial" w:cs="Times New Roman"/>
      <w:b/>
      <w:color w:val="000000"/>
      <w:kern w:val="28"/>
      <w:sz w:val="28"/>
      <w:szCs w:val="20"/>
    </w:rPr>
  </w:style>
  <w:style w:type="character" w:customStyle="1" w:styleId="itxtrst">
    <w:name w:val="itxtrst"/>
    <w:basedOn w:val="DefaultParagraphFont"/>
    <w:rsid w:val="00823532"/>
  </w:style>
  <w:style w:type="paragraph" w:customStyle="1" w:styleId="Linebold">
    <w:name w:val="Linebold"/>
    <w:next w:val="Normal"/>
    <w:uiPriority w:val="99"/>
    <w:rsid w:val="00823532"/>
    <w:pPr>
      <w:keepNext/>
      <w:spacing w:before="360" w:after="120" w:line="240" w:lineRule="auto"/>
      <w:ind w:left="540"/>
    </w:pPr>
    <w:rPr>
      <w:rFonts w:ascii="Trebuchet MS" w:eastAsia="Times New Roman" w:hAnsi="Trebuchet MS" w:cs="Arial"/>
      <w:b/>
      <w:i/>
      <w:color w:val="333399"/>
      <w:szCs w:val="20"/>
    </w:rPr>
  </w:style>
  <w:style w:type="paragraph" w:customStyle="1" w:styleId="table2">
    <w:name w:val="table2"/>
    <w:uiPriority w:val="99"/>
    <w:rsid w:val="00823532"/>
    <w:pPr>
      <w:tabs>
        <w:tab w:val="left" w:pos="288"/>
      </w:tabs>
      <w:spacing w:before="0" w:after="0" w:line="240" w:lineRule="auto"/>
      <w:ind w:left="288" w:hanging="216"/>
    </w:pPr>
    <w:rPr>
      <w:rFonts w:ascii="Arial" w:eastAsia="Times New Roman" w:hAnsi="Arial" w:cs="Arial"/>
      <w:bCs/>
      <w:sz w:val="20"/>
      <w:szCs w:val="20"/>
    </w:rPr>
  </w:style>
  <w:style w:type="paragraph" w:customStyle="1" w:styleId="CharCharChar">
    <w:name w:val="Char Char Char"/>
    <w:basedOn w:val="Normal"/>
    <w:semiHidden/>
    <w:rsid w:val="00823532"/>
    <w:pPr>
      <w:spacing w:before="0" w:after="160" w:line="240" w:lineRule="exact"/>
    </w:pPr>
    <w:rPr>
      <w:rFonts w:ascii="Verdana" w:eastAsia="Times New Roman" w:hAnsi="Verdana" w:cs="Arial"/>
      <w:sz w:val="20"/>
      <w:szCs w:val="20"/>
    </w:rPr>
  </w:style>
  <w:style w:type="paragraph" w:customStyle="1" w:styleId="Title1">
    <w:name w:val="Title 1"/>
    <w:basedOn w:val="Normal"/>
    <w:link w:val="Title1Char"/>
    <w:rsid w:val="00823532"/>
    <w:pPr>
      <w:spacing w:before="0" w:after="0" w:line="216" w:lineRule="auto"/>
      <w:jc w:val="center"/>
    </w:pPr>
    <w:rPr>
      <w:b/>
      <w:iCs/>
      <w:color w:val="E36C0A" w:themeColor="accent6" w:themeShade="BF"/>
      <w:sz w:val="96"/>
    </w:rPr>
  </w:style>
  <w:style w:type="character" w:customStyle="1" w:styleId="Title1Char">
    <w:name w:val="Title 1 Char"/>
    <w:basedOn w:val="DefaultParagraphFont"/>
    <w:link w:val="Title1"/>
    <w:rsid w:val="00823532"/>
    <w:rPr>
      <w:rFonts w:ascii="Cambria" w:hAnsi="Cambria"/>
      <w:b/>
      <w:iCs/>
      <w:color w:val="E36C0A" w:themeColor="accent6" w:themeShade="BF"/>
      <w:sz w:val="96"/>
      <w:szCs w:val="24"/>
    </w:rPr>
  </w:style>
  <w:style w:type="paragraph" w:customStyle="1" w:styleId="Tablebody">
    <w:name w:val="Table body"/>
    <w:basedOn w:val="BodyText"/>
    <w:uiPriority w:val="99"/>
    <w:rsid w:val="00823532"/>
    <w:pPr>
      <w:spacing w:before="0" w:after="0"/>
    </w:pPr>
    <w:rPr>
      <w:rFonts w:ascii="Cambria" w:hAnsi="Cambria"/>
    </w:rPr>
  </w:style>
  <w:style w:type="character" w:customStyle="1" w:styleId="TableHeaderChar">
    <w:name w:val="Table Header Char"/>
    <w:basedOn w:val="DefaultParagraphFont"/>
    <w:link w:val="TableHeader"/>
    <w:rsid w:val="00823532"/>
    <w:rPr>
      <w:b/>
      <w:caps/>
      <w:color w:val="FFFFFF" w:themeColor="background1"/>
      <w:sz w:val="24"/>
      <w:szCs w:val="24"/>
    </w:rPr>
  </w:style>
  <w:style w:type="paragraph" w:customStyle="1" w:styleId="Default">
    <w:name w:val="Default"/>
    <w:rsid w:val="00823532"/>
    <w:pPr>
      <w:autoSpaceDE w:val="0"/>
      <w:autoSpaceDN w:val="0"/>
      <w:adjustRightInd w:val="0"/>
      <w:spacing w:before="0" w:after="0" w:line="240" w:lineRule="auto"/>
    </w:pPr>
    <w:rPr>
      <w:rFonts w:ascii="Times New Roman" w:eastAsiaTheme="minorHAnsi" w:hAnsi="Times New Roman" w:cs="Times New Roman"/>
      <w:smallCaps/>
      <w:color w:val="000000"/>
      <w:sz w:val="24"/>
      <w:szCs w:val="24"/>
      <w:u w:val="single"/>
    </w:rPr>
  </w:style>
  <w:style w:type="paragraph" w:customStyle="1" w:styleId="paraprebull">
    <w:name w:val="para prebull"/>
    <w:basedOn w:val="Normal"/>
    <w:rsid w:val="00823532"/>
    <w:pPr>
      <w:spacing w:before="180" w:after="120" w:line="240" w:lineRule="auto"/>
      <w:ind w:left="576"/>
    </w:pPr>
    <w:rPr>
      <w:rFonts w:ascii="Arial" w:eastAsia="Times New Roman" w:hAnsi="Arial" w:cs="Arial"/>
      <w:bCs/>
      <w:sz w:val="20"/>
      <w:szCs w:val="20"/>
    </w:rPr>
  </w:style>
  <w:style w:type="paragraph" w:customStyle="1" w:styleId="CharCharChar1">
    <w:name w:val="Char Char Char1"/>
    <w:basedOn w:val="Normal"/>
    <w:uiPriority w:val="99"/>
    <w:semiHidden/>
    <w:rsid w:val="00823532"/>
    <w:pPr>
      <w:spacing w:before="0" w:after="160" w:line="240" w:lineRule="exact"/>
    </w:pPr>
    <w:rPr>
      <w:rFonts w:ascii="Verdana" w:eastAsia="Times New Roman" w:hAnsi="Verdana" w:cs="Arial"/>
      <w:sz w:val="20"/>
      <w:szCs w:val="20"/>
    </w:rPr>
  </w:style>
  <w:style w:type="paragraph" w:customStyle="1" w:styleId="para2">
    <w:name w:val="para2"/>
    <w:rsid w:val="00823532"/>
    <w:pPr>
      <w:tabs>
        <w:tab w:val="num" w:pos="1296"/>
      </w:tabs>
      <w:spacing w:before="60" w:after="60" w:line="240" w:lineRule="auto"/>
      <w:ind w:left="1296" w:hanging="360"/>
    </w:pPr>
    <w:rPr>
      <w:rFonts w:ascii="Arial" w:eastAsia="Times New Roman" w:hAnsi="Arial" w:cs="Arial"/>
      <w:bCs/>
      <w:sz w:val="20"/>
      <w:szCs w:val="20"/>
    </w:rPr>
  </w:style>
  <w:style w:type="paragraph" w:customStyle="1" w:styleId="Paragraph">
    <w:name w:val="Paragraph"/>
    <w:rsid w:val="00823532"/>
    <w:pPr>
      <w:spacing w:before="180" w:after="180" w:line="240" w:lineRule="auto"/>
      <w:ind w:left="576"/>
    </w:pPr>
    <w:rPr>
      <w:rFonts w:ascii="Arial" w:eastAsia="Times New Roman" w:hAnsi="Arial" w:cs="Arial"/>
      <w:bCs/>
      <w:sz w:val="20"/>
      <w:szCs w:val="20"/>
    </w:rPr>
  </w:style>
  <w:style w:type="paragraph" w:styleId="EnvelopeReturn">
    <w:name w:val="envelope return"/>
    <w:basedOn w:val="Normal"/>
    <w:semiHidden/>
    <w:rsid w:val="00823532"/>
    <w:pPr>
      <w:spacing w:before="0" w:after="0" w:line="240" w:lineRule="auto"/>
    </w:pPr>
    <w:rPr>
      <w:rFonts w:ascii="Arial" w:eastAsia="Times New Roman" w:hAnsi="Arial" w:cs="Arial"/>
      <w:sz w:val="20"/>
      <w:szCs w:val="20"/>
    </w:rPr>
  </w:style>
  <w:style w:type="character" w:customStyle="1" w:styleId="HeaderChar1">
    <w:name w:val="Header Char1"/>
    <w:aliases w:val="h Char1"/>
    <w:basedOn w:val="DefaultParagraphFont"/>
    <w:uiPriority w:val="99"/>
    <w:semiHidden/>
    <w:rsid w:val="00823532"/>
    <w:rPr>
      <w:rFonts w:ascii="Cambria" w:hAnsi="Cambria"/>
      <w:sz w:val="24"/>
      <w:szCs w:val="24"/>
    </w:rPr>
  </w:style>
  <w:style w:type="paragraph" w:styleId="Revision">
    <w:name w:val="Revision"/>
    <w:hidden/>
    <w:uiPriority w:val="99"/>
    <w:semiHidden/>
    <w:rsid w:val="00823532"/>
    <w:pPr>
      <w:spacing w:before="0" w:after="0" w:line="240" w:lineRule="auto"/>
    </w:pPr>
    <w:rPr>
      <w:rFonts w:ascii="Cambria" w:hAnsi="Cambria"/>
      <w:sz w:val="24"/>
      <w:szCs w:val="24"/>
    </w:rPr>
  </w:style>
  <w:style w:type="paragraph" w:customStyle="1" w:styleId="CharCharCharCharCharChar">
    <w:name w:val="Char Char Char Char Char Char"/>
    <w:basedOn w:val="Normal"/>
    <w:rsid w:val="00823532"/>
    <w:pPr>
      <w:spacing w:before="0" w:after="160" w:line="240" w:lineRule="exact"/>
    </w:pPr>
    <w:rPr>
      <w:rFonts w:ascii="Verdana" w:eastAsia="Times New Roman" w:hAnsi="Verdana" w:cs="Arial"/>
      <w:sz w:val="20"/>
      <w:szCs w:val="20"/>
    </w:rPr>
  </w:style>
  <w:style w:type="character" w:customStyle="1" w:styleId="ipa">
    <w:name w:val="ipa"/>
    <w:basedOn w:val="DefaultParagraphFont"/>
    <w:rsid w:val="00823532"/>
  </w:style>
  <w:style w:type="character" w:customStyle="1" w:styleId="tgc">
    <w:name w:val="_tgc"/>
    <w:basedOn w:val="DefaultParagraphFont"/>
    <w:rsid w:val="00E32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6665">
      <w:bodyDiv w:val="1"/>
      <w:marLeft w:val="0"/>
      <w:marRight w:val="0"/>
      <w:marTop w:val="0"/>
      <w:marBottom w:val="0"/>
      <w:divBdr>
        <w:top w:val="none" w:sz="0" w:space="0" w:color="auto"/>
        <w:left w:val="none" w:sz="0" w:space="0" w:color="auto"/>
        <w:bottom w:val="none" w:sz="0" w:space="0" w:color="auto"/>
        <w:right w:val="none" w:sz="0" w:space="0" w:color="auto"/>
      </w:divBdr>
    </w:div>
    <w:div w:id="228074081">
      <w:bodyDiv w:val="1"/>
      <w:marLeft w:val="0"/>
      <w:marRight w:val="0"/>
      <w:marTop w:val="0"/>
      <w:marBottom w:val="0"/>
      <w:divBdr>
        <w:top w:val="none" w:sz="0" w:space="0" w:color="auto"/>
        <w:left w:val="none" w:sz="0" w:space="0" w:color="auto"/>
        <w:bottom w:val="none" w:sz="0" w:space="0" w:color="auto"/>
        <w:right w:val="none" w:sz="0" w:space="0" w:color="auto"/>
      </w:divBdr>
      <w:divsChild>
        <w:div w:id="79185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308481">
      <w:bodyDiv w:val="1"/>
      <w:marLeft w:val="0"/>
      <w:marRight w:val="0"/>
      <w:marTop w:val="0"/>
      <w:marBottom w:val="0"/>
      <w:divBdr>
        <w:top w:val="none" w:sz="0" w:space="0" w:color="auto"/>
        <w:left w:val="none" w:sz="0" w:space="0" w:color="auto"/>
        <w:bottom w:val="none" w:sz="0" w:space="0" w:color="auto"/>
        <w:right w:val="none" w:sz="0" w:space="0" w:color="auto"/>
      </w:divBdr>
      <w:divsChild>
        <w:div w:id="1076786188">
          <w:marLeft w:val="0"/>
          <w:marRight w:val="0"/>
          <w:marTop w:val="0"/>
          <w:marBottom w:val="0"/>
          <w:divBdr>
            <w:top w:val="none" w:sz="0" w:space="0" w:color="auto"/>
            <w:left w:val="none" w:sz="0" w:space="0" w:color="auto"/>
            <w:bottom w:val="none" w:sz="0" w:space="0" w:color="auto"/>
            <w:right w:val="none" w:sz="0" w:space="0" w:color="auto"/>
          </w:divBdr>
        </w:div>
      </w:divsChild>
    </w:div>
    <w:div w:id="487943338">
      <w:bodyDiv w:val="1"/>
      <w:marLeft w:val="0"/>
      <w:marRight w:val="0"/>
      <w:marTop w:val="0"/>
      <w:marBottom w:val="0"/>
      <w:divBdr>
        <w:top w:val="none" w:sz="0" w:space="0" w:color="auto"/>
        <w:left w:val="none" w:sz="0" w:space="0" w:color="auto"/>
        <w:bottom w:val="none" w:sz="0" w:space="0" w:color="auto"/>
        <w:right w:val="none" w:sz="0" w:space="0" w:color="auto"/>
      </w:divBdr>
    </w:div>
    <w:div w:id="542522784">
      <w:bodyDiv w:val="1"/>
      <w:marLeft w:val="0"/>
      <w:marRight w:val="0"/>
      <w:marTop w:val="0"/>
      <w:marBottom w:val="0"/>
      <w:divBdr>
        <w:top w:val="none" w:sz="0" w:space="0" w:color="auto"/>
        <w:left w:val="none" w:sz="0" w:space="0" w:color="auto"/>
        <w:bottom w:val="none" w:sz="0" w:space="0" w:color="auto"/>
        <w:right w:val="none" w:sz="0" w:space="0" w:color="auto"/>
      </w:divBdr>
      <w:divsChild>
        <w:div w:id="1344094280">
          <w:marLeft w:val="0"/>
          <w:marRight w:val="0"/>
          <w:marTop w:val="0"/>
          <w:marBottom w:val="0"/>
          <w:divBdr>
            <w:top w:val="none" w:sz="0" w:space="0" w:color="auto"/>
            <w:left w:val="none" w:sz="0" w:space="0" w:color="auto"/>
            <w:bottom w:val="none" w:sz="0" w:space="0" w:color="auto"/>
            <w:right w:val="none" w:sz="0" w:space="0" w:color="auto"/>
          </w:divBdr>
        </w:div>
      </w:divsChild>
    </w:div>
    <w:div w:id="624121179">
      <w:bodyDiv w:val="1"/>
      <w:marLeft w:val="0"/>
      <w:marRight w:val="0"/>
      <w:marTop w:val="0"/>
      <w:marBottom w:val="0"/>
      <w:divBdr>
        <w:top w:val="none" w:sz="0" w:space="0" w:color="auto"/>
        <w:left w:val="none" w:sz="0" w:space="0" w:color="auto"/>
        <w:bottom w:val="none" w:sz="0" w:space="0" w:color="auto"/>
        <w:right w:val="none" w:sz="0" w:space="0" w:color="auto"/>
      </w:divBdr>
      <w:divsChild>
        <w:div w:id="1405880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941207">
      <w:bodyDiv w:val="1"/>
      <w:marLeft w:val="0"/>
      <w:marRight w:val="0"/>
      <w:marTop w:val="0"/>
      <w:marBottom w:val="0"/>
      <w:divBdr>
        <w:top w:val="none" w:sz="0" w:space="0" w:color="auto"/>
        <w:left w:val="none" w:sz="0" w:space="0" w:color="auto"/>
        <w:bottom w:val="none" w:sz="0" w:space="0" w:color="auto"/>
        <w:right w:val="none" w:sz="0" w:space="0" w:color="auto"/>
      </w:divBdr>
    </w:div>
    <w:div w:id="695231069">
      <w:bodyDiv w:val="1"/>
      <w:marLeft w:val="0"/>
      <w:marRight w:val="0"/>
      <w:marTop w:val="0"/>
      <w:marBottom w:val="0"/>
      <w:divBdr>
        <w:top w:val="none" w:sz="0" w:space="0" w:color="auto"/>
        <w:left w:val="none" w:sz="0" w:space="0" w:color="auto"/>
        <w:bottom w:val="none" w:sz="0" w:space="0" w:color="auto"/>
        <w:right w:val="none" w:sz="0" w:space="0" w:color="auto"/>
      </w:divBdr>
    </w:div>
    <w:div w:id="867184330">
      <w:bodyDiv w:val="1"/>
      <w:marLeft w:val="0"/>
      <w:marRight w:val="0"/>
      <w:marTop w:val="0"/>
      <w:marBottom w:val="0"/>
      <w:divBdr>
        <w:top w:val="none" w:sz="0" w:space="0" w:color="auto"/>
        <w:left w:val="none" w:sz="0" w:space="0" w:color="auto"/>
        <w:bottom w:val="none" w:sz="0" w:space="0" w:color="auto"/>
        <w:right w:val="none" w:sz="0" w:space="0" w:color="auto"/>
      </w:divBdr>
    </w:div>
    <w:div w:id="1105266047">
      <w:bodyDiv w:val="1"/>
      <w:marLeft w:val="0"/>
      <w:marRight w:val="0"/>
      <w:marTop w:val="0"/>
      <w:marBottom w:val="0"/>
      <w:divBdr>
        <w:top w:val="none" w:sz="0" w:space="0" w:color="auto"/>
        <w:left w:val="none" w:sz="0" w:space="0" w:color="auto"/>
        <w:bottom w:val="none" w:sz="0" w:space="0" w:color="auto"/>
        <w:right w:val="none" w:sz="0" w:space="0" w:color="auto"/>
      </w:divBdr>
      <w:divsChild>
        <w:div w:id="1519155494">
          <w:marLeft w:val="0"/>
          <w:marRight w:val="0"/>
          <w:marTop w:val="0"/>
          <w:marBottom w:val="0"/>
          <w:divBdr>
            <w:top w:val="none" w:sz="0" w:space="0" w:color="auto"/>
            <w:left w:val="none" w:sz="0" w:space="0" w:color="auto"/>
            <w:bottom w:val="none" w:sz="0" w:space="0" w:color="auto"/>
            <w:right w:val="none" w:sz="0" w:space="0" w:color="auto"/>
          </w:divBdr>
        </w:div>
      </w:divsChild>
    </w:div>
    <w:div w:id="1109398243">
      <w:bodyDiv w:val="1"/>
      <w:marLeft w:val="0"/>
      <w:marRight w:val="0"/>
      <w:marTop w:val="0"/>
      <w:marBottom w:val="0"/>
      <w:divBdr>
        <w:top w:val="none" w:sz="0" w:space="0" w:color="auto"/>
        <w:left w:val="none" w:sz="0" w:space="0" w:color="auto"/>
        <w:bottom w:val="none" w:sz="0" w:space="0" w:color="auto"/>
        <w:right w:val="none" w:sz="0" w:space="0" w:color="auto"/>
      </w:divBdr>
      <w:divsChild>
        <w:div w:id="1357735154">
          <w:marLeft w:val="150"/>
          <w:marRight w:val="150"/>
          <w:marTop w:val="0"/>
          <w:marBottom w:val="300"/>
          <w:divBdr>
            <w:top w:val="none" w:sz="0" w:space="0" w:color="auto"/>
            <w:left w:val="none" w:sz="0" w:space="0" w:color="auto"/>
            <w:bottom w:val="none" w:sz="0" w:space="0" w:color="auto"/>
            <w:right w:val="none" w:sz="0" w:space="0" w:color="auto"/>
          </w:divBdr>
          <w:divsChild>
            <w:div w:id="336688438">
              <w:marLeft w:val="240"/>
              <w:marRight w:val="240"/>
              <w:marTop w:val="0"/>
              <w:marBottom w:val="0"/>
              <w:divBdr>
                <w:top w:val="none" w:sz="0" w:space="0" w:color="auto"/>
                <w:left w:val="none" w:sz="0" w:space="0" w:color="auto"/>
                <w:bottom w:val="none" w:sz="0" w:space="0" w:color="auto"/>
                <w:right w:val="none" w:sz="0" w:space="0" w:color="auto"/>
              </w:divBdr>
            </w:div>
          </w:divsChild>
        </w:div>
        <w:div w:id="511771683">
          <w:marLeft w:val="2700"/>
          <w:marRight w:val="150"/>
          <w:marTop w:val="150"/>
          <w:marBottom w:val="150"/>
          <w:divBdr>
            <w:top w:val="none" w:sz="0" w:space="0" w:color="auto"/>
            <w:left w:val="none" w:sz="0" w:space="0" w:color="auto"/>
            <w:bottom w:val="none" w:sz="0" w:space="0" w:color="auto"/>
            <w:right w:val="none" w:sz="0" w:space="0" w:color="auto"/>
          </w:divBdr>
        </w:div>
      </w:divsChild>
    </w:div>
    <w:div w:id="1336763736">
      <w:bodyDiv w:val="1"/>
      <w:marLeft w:val="0"/>
      <w:marRight w:val="0"/>
      <w:marTop w:val="0"/>
      <w:marBottom w:val="0"/>
      <w:divBdr>
        <w:top w:val="none" w:sz="0" w:space="0" w:color="auto"/>
        <w:left w:val="none" w:sz="0" w:space="0" w:color="auto"/>
        <w:bottom w:val="none" w:sz="0" w:space="0" w:color="auto"/>
        <w:right w:val="none" w:sz="0" w:space="0" w:color="auto"/>
      </w:divBdr>
      <w:divsChild>
        <w:div w:id="924268461">
          <w:marLeft w:val="0"/>
          <w:marRight w:val="0"/>
          <w:marTop w:val="0"/>
          <w:marBottom w:val="0"/>
          <w:divBdr>
            <w:top w:val="none" w:sz="0" w:space="0" w:color="auto"/>
            <w:left w:val="none" w:sz="0" w:space="0" w:color="auto"/>
            <w:bottom w:val="none" w:sz="0" w:space="0" w:color="auto"/>
            <w:right w:val="none" w:sz="0" w:space="0" w:color="auto"/>
          </w:divBdr>
        </w:div>
        <w:div w:id="2000301373">
          <w:marLeft w:val="0"/>
          <w:marRight w:val="0"/>
          <w:marTop w:val="0"/>
          <w:marBottom w:val="0"/>
          <w:divBdr>
            <w:top w:val="none" w:sz="0" w:space="0" w:color="auto"/>
            <w:left w:val="none" w:sz="0" w:space="0" w:color="auto"/>
            <w:bottom w:val="none" w:sz="0" w:space="0" w:color="auto"/>
            <w:right w:val="none" w:sz="0" w:space="0" w:color="auto"/>
          </w:divBdr>
        </w:div>
        <w:div w:id="34233662">
          <w:marLeft w:val="0"/>
          <w:marRight w:val="0"/>
          <w:marTop w:val="0"/>
          <w:marBottom w:val="0"/>
          <w:divBdr>
            <w:top w:val="none" w:sz="0" w:space="0" w:color="auto"/>
            <w:left w:val="none" w:sz="0" w:space="0" w:color="auto"/>
            <w:bottom w:val="none" w:sz="0" w:space="0" w:color="auto"/>
            <w:right w:val="none" w:sz="0" w:space="0" w:color="auto"/>
          </w:divBdr>
        </w:div>
        <w:div w:id="766729963">
          <w:marLeft w:val="0"/>
          <w:marRight w:val="0"/>
          <w:marTop w:val="0"/>
          <w:marBottom w:val="0"/>
          <w:divBdr>
            <w:top w:val="none" w:sz="0" w:space="0" w:color="auto"/>
            <w:left w:val="none" w:sz="0" w:space="0" w:color="auto"/>
            <w:bottom w:val="none" w:sz="0" w:space="0" w:color="auto"/>
            <w:right w:val="none" w:sz="0" w:space="0" w:color="auto"/>
          </w:divBdr>
        </w:div>
        <w:div w:id="2022244890">
          <w:marLeft w:val="0"/>
          <w:marRight w:val="0"/>
          <w:marTop w:val="0"/>
          <w:marBottom w:val="0"/>
          <w:divBdr>
            <w:top w:val="none" w:sz="0" w:space="0" w:color="auto"/>
            <w:left w:val="none" w:sz="0" w:space="0" w:color="auto"/>
            <w:bottom w:val="none" w:sz="0" w:space="0" w:color="auto"/>
            <w:right w:val="none" w:sz="0" w:space="0" w:color="auto"/>
          </w:divBdr>
        </w:div>
        <w:div w:id="966551546">
          <w:marLeft w:val="0"/>
          <w:marRight w:val="0"/>
          <w:marTop w:val="0"/>
          <w:marBottom w:val="0"/>
          <w:divBdr>
            <w:top w:val="none" w:sz="0" w:space="0" w:color="auto"/>
            <w:left w:val="none" w:sz="0" w:space="0" w:color="auto"/>
            <w:bottom w:val="none" w:sz="0" w:space="0" w:color="auto"/>
            <w:right w:val="none" w:sz="0" w:space="0" w:color="auto"/>
          </w:divBdr>
        </w:div>
        <w:div w:id="62021961">
          <w:marLeft w:val="0"/>
          <w:marRight w:val="0"/>
          <w:marTop w:val="0"/>
          <w:marBottom w:val="0"/>
          <w:divBdr>
            <w:top w:val="none" w:sz="0" w:space="0" w:color="auto"/>
            <w:left w:val="none" w:sz="0" w:space="0" w:color="auto"/>
            <w:bottom w:val="none" w:sz="0" w:space="0" w:color="auto"/>
            <w:right w:val="none" w:sz="0" w:space="0" w:color="auto"/>
          </w:divBdr>
        </w:div>
        <w:div w:id="1094206034">
          <w:marLeft w:val="0"/>
          <w:marRight w:val="0"/>
          <w:marTop w:val="0"/>
          <w:marBottom w:val="0"/>
          <w:divBdr>
            <w:top w:val="none" w:sz="0" w:space="0" w:color="auto"/>
            <w:left w:val="none" w:sz="0" w:space="0" w:color="auto"/>
            <w:bottom w:val="none" w:sz="0" w:space="0" w:color="auto"/>
            <w:right w:val="none" w:sz="0" w:space="0" w:color="auto"/>
          </w:divBdr>
        </w:div>
      </w:divsChild>
    </w:div>
    <w:div w:id="1593125354">
      <w:bodyDiv w:val="1"/>
      <w:marLeft w:val="0"/>
      <w:marRight w:val="0"/>
      <w:marTop w:val="0"/>
      <w:marBottom w:val="0"/>
      <w:divBdr>
        <w:top w:val="none" w:sz="0" w:space="0" w:color="auto"/>
        <w:left w:val="none" w:sz="0" w:space="0" w:color="auto"/>
        <w:bottom w:val="none" w:sz="0" w:space="0" w:color="auto"/>
        <w:right w:val="none" w:sz="0" w:space="0" w:color="auto"/>
      </w:divBdr>
    </w:div>
    <w:div w:id="1603679565">
      <w:bodyDiv w:val="1"/>
      <w:marLeft w:val="0"/>
      <w:marRight w:val="0"/>
      <w:marTop w:val="0"/>
      <w:marBottom w:val="0"/>
      <w:divBdr>
        <w:top w:val="none" w:sz="0" w:space="0" w:color="auto"/>
        <w:left w:val="none" w:sz="0" w:space="0" w:color="auto"/>
        <w:bottom w:val="none" w:sz="0" w:space="0" w:color="auto"/>
        <w:right w:val="none" w:sz="0" w:space="0" w:color="auto"/>
      </w:divBdr>
    </w:div>
    <w:div w:id="1698770148">
      <w:bodyDiv w:val="1"/>
      <w:marLeft w:val="0"/>
      <w:marRight w:val="0"/>
      <w:marTop w:val="0"/>
      <w:marBottom w:val="0"/>
      <w:divBdr>
        <w:top w:val="none" w:sz="0" w:space="0" w:color="auto"/>
        <w:left w:val="none" w:sz="0" w:space="0" w:color="auto"/>
        <w:bottom w:val="none" w:sz="0" w:space="0" w:color="auto"/>
        <w:right w:val="none" w:sz="0" w:space="0" w:color="auto"/>
      </w:divBdr>
    </w:div>
    <w:div w:id="17731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Role" TargetMode="External"/><Relationship Id="rId18" Type="http://schemas.openxmlformats.org/officeDocument/2006/relationships/hyperlink" Target="http://en.wikipedia.org/wiki/Acrony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pedia.org/wiki/Regression_testing" TargetMode="External"/><Relationship Id="rId17" Type="http://schemas.openxmlformats.org/officeDocument/2006/relationships/hyperlink" Target="http://en.wikipedia.org/wiki/Business_proces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Projec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oftwar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en.wikipedia.org/wiki/Deliverable"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buzzle.com/articles/integration-testing-vs-system-testing.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n.wikipedia.org/wiki/Task_(project_managemen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A48B-731D-4FBF-A7FD-6929D8C5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17804</Words>
  <Characters>101485</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CPD</Company>
  <LinksUpToDate>false</LinksUpToDate>
  <CharactersWithSpaces>119051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Word Template</dc:subject>
  <dc:creator>Janet Fong</dc:creator>
  <cp:lastModifiedBy>Stewart, Joseph@CIO</cp:lastModifiedBy>
  <cp:revision>2</cp:revision>
  <cp:lastPrinted>2014-05-09T22:59:00Z</cp:lastPrinted>
  <dcterms:created xsi:type="dcterms:W3CDTF">2021-05-10T22:11:00Z</dcterms:created>
  <dcterms:modified xsi:type="dcterms:W3CDTF">2021-05-10T22:11:00Z</dcterms:modified>
  <cp:category>TEMPLATE</cp:category>
</cp:coreProperties>
</file>