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47E94" w14:textId="7E49D6A6" w:rsidR="003B33ED" w:rsidRPr="00441F99" w:rsidRDefault="00557F30" w:rsidP="00441F99">
      <w:pPr>
        <w:pStyle w:val="Heading1"/>
      </w:pPr>
      <w:r w:rsidRPr="00441F99">
        <w:t>Ideation: Pre-Planning Checklist</w:t>
      </w:r>
    </w:p>
    <w:p w14:paraId="1863BDF5" w14:textId="77777777" w:rsidR="00557F30" w:rsidRPr="00441F99" w:rsidRDefault="00557F30" w:rsidP="00441F99">
      <w:pPr>
        <w:pStyle w:val="Heading2"/>
      </w:pPr>
      <w:r w:rsidRPr="00441F99">
        <w:t>Initiation and Strategic Alignment</w:t>
      </w:r>
    </w:p>
    <w:p w14:paraId="3EA2CCDD" w14:textId="1694FBC5" w:rsidR="00557F30" w:rsidRDefault="00000000" w:rsidP="00557F30">
      <w:sdt>
        <w:sdtPr>
          <w:alias w:val="Identify Business Need &amp; Root Cause"/>
          <w:tag w:val="Identify Business Need &amp; Root Cause"/>
          <w:id w:val="-1760133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EE1">
            <w:rPr>
              <w:rFonts w:ascii="MS Gothic" w:eastAsia="MS Gothic" w:hAnsi="MS Gothic" w:hint="eastAsia"/>
            </w:rPr>
            <w:t>☐</w:t>
          </w:r>
        </w:sdtContent>
      </w:sdt>
      <w:r w:rsidR="00557F30" w:rsidRPr="00557F30">
        <w:t xml:space="preserve"> </w:t>
      </w:r>
      <w:r w:rsidR="00557F30" w:rsidRPr="00557F30">
        <w:rPr>
          <w:b/>
          <w:bCs/>
        </w:rPr>
        <w:t xml:space="preserve">Identify Business Need </w:t>
      </w:r>
      <w:r w:rsidR="003B3AB3">
        <w:rPr>
          <w:b/>
          <w:bCs/>
        </w:rPr>
        <w:t>and</w:t>
      </w:r>
      <w:r w:rsidR="00557F30" w:rsidRPr="00557F30">
        <w:rPr>
          <w:b/>
          <w:bCs/>
        </w:rPr>
        <w:t xml:space="preserve"> Root Cause: </w:t>
      </w:r>
      <w:hyperlink r:id="rId6" w:anchor="fpstate=ive&amp;vld=cid:b58367e5,vid:mESLHyRqLVk,st:0" w:history="1">
        <w:r w:rsidR="00557F30" w:rsidRPr="00557F30">
          <w:rPr>
            <w:rStyle w:val="Hyperlink"/>
          </w:rPr>
          <w:t>Determine the real problem</w:t>
        </w:r>
      </w:hyperlink>
      <w:r w:rsidR="00557F30" w:rsidRPr="00557F30">
        <w:t xml:space="preserve"> or opportunity to ensure the team isn’t just fixing a symptom.</w:t>
      </w:r>
    </w:p>
    <w:p w14:paraId="7DF6BAF2" w14:textId="4BF81EB5" w:rsidR="00557F30" w:rsidRPr="00557F30" w:rsidRDefault="00000000" w:rsidP="00557F30">
      <w:sdt>
        <w:sdtPr>
          <w:id w:val="1933543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F30" w:rsidRPr="00557F30">
            <w:t>☐</w:t>
          </w:r>
        </w:sdtContent>
      </w:sdt>
      <w:r w:rsidR="00557F30" w:rsidRPr="00557F30">
        <w:t xml:space="preserve"> </w:t>
      </w:r>
      <w:r w:rsidR="00557F30" w:rsidRPr="00557F30">
        <w:rPr>
          <w:b/>
          <w:bCs/>
        </w:rPr>
        <w:t>Define Business Objectives (SMART):</w:t>
      </w:r>
      <w:r w:rsidR="00557F30" w:rsidRPr="00557F30">
        <w:t xml:space="preserve"> Set specific, Measurable, Achievable, Relevant, and Time-bound objectives that determine project success (desired outcomes).</w:t>
      </w:r>
    </w:p>
    <w:p w14:paraId="48981814" w14:textId="08BEE2F8" w:rsidR="00557F30" w:rsidRDefault="00000000" w:rsidP="00557F30">
      <w:sdt>
        <w:sdtPr>
          <w:id w:val="-407221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F30" w:rsidRPr="00557F30">
            <w:t>☐</w:t>
          </w:r>
        </w:sdtContent>
      </w:sdt>
      <w:r w:rsidR="00557F30" w:rsidRPr="00557F30">
        <w:t xml:space="preserve"> </w:t>
      </w:r>
      <w:r w:rsidR="00557F30" w:rsidRPr="00557F30">
        <w:rPr>
          <w:b/>
          <w:bCs/>
        </w:rPr>
        <w:t>Identify Stakeholders*:</w:t>
      </w:r>
      <w:r w:rsidR="00557F30" w:rsidRPr="00557F30">
        <w:t xml:space="preserve"> Identify all individuals, groups, or organizations involved in, impacted by, or influencing the project.</w:t>
      </w:r>
    </w:p>
    <w:p w14:paraId="3C29CA25" w14:textId="1E15F613" w:rsidR="00557F30" w:rsidRDefault="00000000" w:rsidP="00557F30">
      <w:sdt>
        <w:sdtPr>
          <w:id w:val="2058357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F30" w:rsidRPr="00557F30">
            <w:t>☐</w:t>
          </w:r>
        </w:sdtContent>
      </w:sdt>
      <w:r w:rsidR="00557F30" w:rsidRPr="00557F30">
        <w:t xml:space="preserve"> </w:t>
      </w:r>
      <w:r w:rsidR="00557F30" w:rsidRPr="00557F30">
        <w:rPr>
          <w:b/>
          <w:bCs/>
        </w:rPr>
        <w:t>Draft the Business Case:</w:t>
      </w:r>
      <w:r w:rsidR="00557F30" w:rsidRPr="00557F30">
        <w:t xml:space="preserve"> Create a Business Case that includes a cost-benefit analysis, ROI, organization alignment, and expected improvements to justify investment.</w:t>
      </w:r>
    </w:p>
    <w:p w14:paraId="7254C8E9" w14:textId="60567F57" w:rsidR="00557F30" w:rsidRPr="00BE2506" w:rsidRDefault="00BE2506" w:rsidP="00441F99">
      <w:pPr>
        <w:pStyle w:val="Heading2"/>
      </w:pPr>
      <w:r w:rsidRPr="00BE2506">
        <w:t>Preliminary Scoping and Modeling</w:t>
      </w:r>
    </w:p>
    <w:p w14:paraId="2C5982DB" w14:textId="64E1F485" w:rsidR="00557F30" w:rsidRDefault="00000000" w:rsidP="00557F30">
      <w:sdt>
        <w:sdtPr>
          <w:id w:val="-1484382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2506" w:rsidRPr="00BE2506">
            <w:t>☐</w:t>
          </w:r>
        </w:sdtContent>
      </w:sdt>
      <w:r w:rsidR="00BE2506" w:rsidRPr="00BE2506">
        <w:t xml:space="preserve"> </w:t>
      </w:r>
      <w:r w:rsidR="00BE2506" w:rsidRPr="00BE2506">
        <w:rPr>
          <w:b/>
          <w:bCs/>
        </w:rPr>
        <w:t>Define High-Level Scope:</w:t>
      </w:r>
      <w:r w:rsidR="00BE2506" w:rsidRPr="00BE2506">
        <w:t xml:space="preserve"> Define boundaries--what is in-scope and out-of-scope—to prevent scope creep later.  </w:t>
      </w:r>
    </w:p>
    <w:p w14:paraId="14905527" w14:textId="77777777" w:rsidR="00BE2506" w:rsidRPr="00BE2506" w:rsidRDefault="00000000" w:rsidP="00BE2506">
      <w:sdt>
        <w:sdtPr>
          <w:id w:val="-925342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2506" w:rsidRPr="00BE2506">
            <w:t>☐</w:t>
          </w:r>
        </w:sdtContent>
      </w:sdt>
      <w:r w:rsidR="00BE2506" w:rsidRPr="00BE2506">
        <w:t xml:space="preserve"> </w:t>
      </w:r>
      <w:r w:rsidR="00BE2506" w:rsidRPr="00BE2506">
        <w:rPr>
          <w:b/>
          <w:bCs/>
        </w:rPr>
        <w:t>Develop Context Diagrams:</w:t>
      </w:r>
      <w:r w:rsidR="00BE2506" w:rsidRPr="00BE2506">
        <w:t xml:space="preserve"> Show how the proposed system will interact with internal and external systems</w:t>
      </w:r>
    </w:p>
    <w:p w14:paraId="229C222D" w14:textId="4BEF0639" w:rsidR="00557F30" w:rsidRPr="00557F30" w:rsidRDefault="00000000" w:rsidP="00557F30">
      <w:sdt>
        <w:sdtPr>
          <w:id w:val="-24874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2506" w:rsidRPr="00BE2506">
            <w:t>☐</w:t>
          </w:r>
        </w:sdtContent>
      </w:sdt>
      <w:r w:rsidR="00BE2506" w:rsidRPr="00BE2506">
        <w:t xml:space="preserve"> </w:t>
      </w:r>
      <w:r w:rsidR="00BE2506" w:rsidRPr="00BE2506">
        <w:rPr>
          <w:b/>
          <w:bCs/>
        </w:rPr>
        <w:t>Develop a Project Charter*.</w:t>
      </w:r>
    </w:p>
    <w:p w14:paraId="6D0B281C" w14:textId="6F96A6E6" w:rsidR="00557F30" w:rsidRDefault="00F01E0E" w:rsidP="00441F99">
      <w:pPr>
        <w:pStyle w:val="Heading2"/>
      </w:pPr>
      <w:r w:rsidRPr="00F01E0E">
        <w:t>Feasibility and Risk Assessment</w:t>
      </w:r>
    </w:p>
    <w:p w14:paraId="2BA14DD0" w14:textId="431CA054" w:rsidR="00F01E0E" w:rsidRDefault="00000000" w:rsidP="00F01E0E">
      <w:sdt>
        <w:sdtPr>
          <w:id w:val="-1864899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7711" w:rsidRPr="007D7711">
            <w:t>☐</w:t>
          </w:r>
        </w:sdtContent>
      </w:sdt>
      <w:r w:rsidR="007D7711" w:rsidRPr="007D7711">
        <w:t xml:space="preserve"> </w:t>
      </w:r>
      <w:r w:rsidR="007D7711" w:rsidRPr="007D7711">
        <w:rPr>
          <w:b/>
          <w:bCs/>
        </w:rPr>
        <w:t>Feasibility Study:</w:t>
      </w:r>
      <w:r w:rsidR="007D7711" w:rsidRPr="007D7711">
        <w:t xml:space="preserve"> Evaluate the project's viability by examining its technical, operational, and economic aspects.</w:t>
      </w:r>
    </w:p>
    <w:p w14:paraId="69792A5F" w14:textId="3C3F97B3" w:rsidR="008B13F2" w:rsidRDefault="00000000" w:rsidP="00F01E0E">
      <w:sdt>
        <w:sdtPr>
          <w:id w:val="-621533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13F2" w:rsidRPr="008B13F2">
            <w:t>☐</w:t>
          </w:r>
        </w:sdtContent>
      </w:sdt>
      <w:r w:rsidR="008B13F2" w:rsidRPr="008B13F2">
        <w:t xml:space="preserve"> </w:t>
      </w:r>
      <w:r w:rsidR="008B13F2" w:rsidRPr="008B13F2">
        <w:rPr>
          <w:b/>
          <w:bCs/>
        </w:rPr>
        <w:t>Initial Risk Assessment*:</w:t>
      </w:r>
      <w:r w:rsidR="008B13F2" w:rsidRPr="008B13F2">
        <w:t xml:space="preserve"> Identify potential risks (e.g., regulatory, technological, or organizational) that could hinder project success.</w:t>
      </w:r>
    </w:p>
    <w:p w14:paraId="68893156" w14:textId="2DC31806" w:rsidR="002D3884" w:rsidRDefault="00000000" w:rsidP="00F01E0E">
      <w:sdt>
        <w:sdtPr>
          <w:id w:val="-2032028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3884" w:rsidRPr="002D3884">
            <w:t>☐</w:t>
          </w:r>
        </w:sdtContent>
      </w:sdt>
      <w:r w:rsidR="002D3884" w:rsidRPr="002D3884">
        <w:t xml:space="preserve"> </w:t>
      </w:r>
      <w:r w:rsidR="002D3884" w:rsidRPr="002D3884">
        <w:rPr>
          <w:b/>
          <w:bCs/>
        </w:rPr>
        <w:t>Identify External Constraints:</w:t>
      </w:r>
      <w:r w:rsidR="002D3884" w:rsidRPr="002D3884">
        <w:t xml:space="preserve"> Analyze legal, regulatory, or market factors that impose constraints on the solution.</w:t>
      </w:r>
    </w:p>
    <w:p w14:paraId="307D73F9" w14:textId="77777777" w:rsidR="002D3884" w:rsidRDefault="002D3884">
      <w:r>
        <w:br w:type="page"/>
      </w:r>
    </w:p>
    <w:p w14:paraId="2E69D953" w14:textId="1B22368A" w:rsidR="002D3884" w:rsidRDefault="00B40516" w:rsidP="00441F99">
      <w:pPr>
        <w:pStyle w:val="Heading2"/>
      </w:pPr>
      <w:r w:rsidRPr="00B40516">
        <w:lastRenderedPageBreak/>
        <w:t>Data Readiness</w:t>
      </w:r>
    </w:p>
    <w:p w14:paraId="45450B42" w14:textId="0B0F6AB7" w:rsidR="00B40516" w:rsidRDefault="004748B5" w:rsidP="00B40516">
      <w:r w:rsidRPr="004748B5">
        <w:t xml:space="preserve">Use the Data readiness note sheet in the </w:t>
      </w:r>
      <w:hyperlink r:id="rId7" w:history="1">
        <w:r w:rsidRPr="004748B5">
          <w:rPr>
            <w:rStyle w:val="Hyperlink"/>
          </w:rPr>
          <w:t>GenAI innovation playbook</w:t>
        </w:r>
      </w:hyperlink>
      <w:r>
        <w:t>.</w:t>
      </w:r>
    </w:p>
    <w:p w14:paraId="1367A96E" w14:textId="7DEDEE01" w:rsidR="004748B5" w:rsidRDefault="00000000" w:rsidP="00B40516">
      <w:sdt>
        <w:sdtPr>
          <w:id w:val="1360242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6DC4" w:rsidRPr="00296DC4">
            <w:t>☐</w:t>
          </w:r>
        </w:sdtContent>
      </w:sdt>
      <w:r w:rsidR="00296DC4" w:rsidRPr="00296DC4">
        <w:t xml:space="preserve"> Determine the need for data cleansing.</w:t>
      </w:r>
    </w:p>
    <w:p w14:paraId="37932210" w14:textId="72D5EDDA" w:rsidR="00EC62D6" w:rsidRDefault="00000000" w:rsidP="00B40516">
      <w:sdt>
        <w:sdtPr>
          <w:id w:val="1558744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62D6" w:rsidRPr="00EC62D6">
            <w:t>☐</w:t>
          </w:r>
        </w:sdtContent>
      </w:sdt>
      <w:r w:rsidR="00EC62D6" w:rsidRPr="00EC62D6">
        <w:t xml:space="preserve"> Take steps to ensure data security.</w:t>
      </w:r>
    </w:p>
    <w:p w14:paraId="47B15F1C" w14:textId="17CEC7DB" w:rsidR="00422FB1" w:rsidRDefault="00422FB1" w:rsidP="00422FB1">
      <w:r w:rsidRPr="00422FB1">
        <w:t>☐ Plan/develop future data architecture.</w:t>
      </w:r>
    </w:p>
    <w:p w14:paraId="2F7B296D" w14:textId="6CDBD3FF" w:rsidR="00422FB1" w:rsidRPr="00422FB1" w:rsidRDefault="00333F6B" w:rsidP="00441F99">
      <w:pPr>
        <w:pStyle w:val="Heading2"/>
      </w:pPr>
      <w:r w:rsidRPr="00333F6B">
        <w:t>Project Planning and Requirements</w:t>
      </w:r>
    </w:p>
    <w:p w14:paraId="556F9656" w14:textId="6AF6EBFA" w:rsidR="00BC2D08" w:rsidRPr="00BC2D08" w:rsidRDefault="00000000" w:rsidP="00BC2D08">
      <w:sdt>
        <w:sdtPr>
          <w:id w:val="-450941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2D08" w:rsidRPr="00BC2D08">
            <w:t>☐</w:t>
          </w:r>
        </w:sdtContent>
      </w:sdt>
      <w:r w:rsidR="00BC2D08" w:rsidRPr="00BC2D08">
        <w:t xml:space="preserve"> Plan for product support, post-production.</w:t>
      </w:r>
    </w:p>
    <w:p w14:paraId="2A99BCCF" w14:textId="1DC7B97A" w:rsidR="00960436" w:rsidRPr="00960436" w:rsidRDefault="00000000" w:rsidP="00960436">
      <w:sdt>
        <w:sdtPr>
          <w:id w:val="-615747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0436" w:rsidRPr="00960436">
            <w:t>☐</w:t>
          </w:r>
        </w:sdtContent>
      </w:sdt>
      <w:r w:rsidR="00960436" w:rsidRPr="00960436">
        <w:t xml:space="preserve"> Plan for </w:t>
      </w:r>
      <w:hyperlink r:id="rId8" w:history="1">
        <w:r w:rsidR="00960436" w:rsidRPr="00960436">
          <w:rPr>
            <w:rStyle w:val="Hyperlink"/>
          </w:rPr>
          <w:t>requirements elicitation</w:t>
        </w:r>
      </w:hyperlink>
      <w:r w:rsidR="00960436" w:rsidRPr="00960436">
        <w:t xml:space="preserve"> and stakeholder consensus (mid-level </w:t>
      </w:r>
      <w:hyperlink r:id="rId9" w:history="1">
        <w:r w:rsidR="00960436" w:rsidRPr="00960436">
          <w:rPr>
            <w:rStyle w:val="Hyperlink"/>
          </w:rPr>
          <w:t>requirements documented</w:t>
        </w:r>
      </w:hyperlink>
      <w:r w:rsidR="00960436" w:rsidRPr="00960436">
        <w:t xml:space="preserve">). </w:t>
      </w:r>
    </w:p>
    <w:p w14:paraId="661940FA" w14:textId="77777777" w:rsidR="00B1520C" w:rsidRPr="00B1520C" w:rsidRDefault="00000000" w:rsidP="00B1520C">
      <w:sdt>
        <w:sdtPr>
          <w:id w:val="27852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20C" w:rsidRPr="00B1520C">
            <w:t>☐</w:t>
          </w:r>
        </w:sdtContent>
      </w:sdt>
      <w:r w:rsidR="00B1520C" w:rsidRPr="00B1520C">
        <w:t xml:space="preserve"> Training: Complete the Project Success Workshop series</w:t>
      </w:r>
      <w:r w:rsidR="00B1520C" w:rsidRPr="00B1520C">
        <w:rPr>
          <w:i/>
          <w:iCs/>
        </w:rPr>
        <w:t xml:space="preserve"> (coming soon)</w:t>
      </w:r>
    </w:p>
    <w:p w14:paraId="164700D7" w14:textId="4B10503A" w:rsidR="00EC62D6" w:rsidRDefault="00000000" w:rsidP="00B40516">
      <w:sdt>
        <w:sdtPr>
          <w:id w:val="-80837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7241" w:rsidRPr="00417241">
            <w:t>☐</w:t>
          </w:r>
        </w:sdtContent>
      </w:sdt>
      <w:r w:rsidR="00417241" w:rsidRPr="00417241">
        <w:t xml:space="preserve"> </w:t>
      </w:r>
      <w:r w:rsidR="00417241" w:rsidRPr="00417241">
        <w:rPr>
          <w:b/>
          <w:bCs/>
        </w:rPr>
        <w:t>Analyze Current State (As-Is):</w:t>
      </w:r>
      <w:r w:rsidR="00417241" w:rsidRPr="00417241">
        <w:t xml:space="preserve"> Map existing business processes, workflows, and systems to understand the current situation.</w:t>
      </w:r>
    </w:p>
    <w:p w14:paraId="444F413F" w14:textId="12234747" w:rsidR="00333A76" w:rsidRPr="00333A76" w:rsidRDefault="00000000" w:rsidP="00333A76">
      <w:sdt>
        <w:sdtPr>
          <w:id w:val="1803190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3A76" w:rsidRPr="00333A76">
            <w:t>☐</w:t>
          </w:r>
        </w:sdtContent>
      </w:sdt>
      <w:r w:rsidR="00333A76" w:rsidRPr="00333A76">
        <w:t xml:space="preserve"> Create a work breakdown structure (WBS) to help map out the project</w:t>
      </w:r>
    </w:p>
    <w:p w14:paraId="5DE2DA2D" w14:textId="6E722CFB" w:rsidR="008B10AB" w:rsidRPr="008B10AB" w:rsidRDefault="00000000" w:rsidP="008B10AB">
      <w:sdt>
        <w:sdtPr>
          <w:id w:val="-1323966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10AB" w:rsidRPr="008B10AB">
            <w:t>☐</w:t>
          </w:r>
        </w:sdtContent>
      </w:sdt>
      <w:r w:rsidR="008B10AB" w:rsidRPr="008B10AB">
        <w:t xml:space="preserve"> Create a roadmap for visualization of major milestones and a timeline. </w:t>
      </w:r>
    </w:p>
    <w:p w14:paraId="138ECBEE" w14:textId="2D34903F" w:rsidR="00A26684" w:rsidRPr="00A26684" w:rsidRDefault="00000000" w:rsidP="00A26684">
      <w:sdt>
        <w:sdtPr>
          <w:id w:val="-2119357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6684" w:rsidRPr="00A26684">
            <w:t>☐</w:t>
          </w:r>
        </w:sdtContent>
      </w:sdt>
      <w:r w:rsidR="00A26684" w:rsidRPr="00A26684">
        <w:t xml:space="preserve"> Plan for Organizational Change Management.</w:t>
      </w:r>
    </w:p>
    <w:p w14:paraId="24FACB20" w14:textId="0E74840D" w:rsidR="00333A76" w:rsidRDefault="00000000" w:rsidP="00B40516">
      <w:sdt>
        <w:sdtPr>
          <w:id w:val="152968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4DE" w:rsidRPr="002834DE">
            <w:t>☐</w:t>
          </w:r>
        </w:sdtContent>
      </w:sdt>
      <w:r w:rsidR="002834DE" w:rsidRPr="002834DE">
        <w:t xml:space="preserve"> </w:t>
      </w:r>
      <w:r w:rsidR="002834DE" w:rsidRPr="002834DE">
        <w:rPr>
          <w:b/>
          <w:bCs/>
        </w:rPr>
        <w:t>Conduct a Gap Analysis</w:t>
      </w:r>
      <w:r w:rsidR="002834DE" w:rsidRPr="002834DE">
        <w:t>: Identify the differences between the current "As-Is" state and the desired "To-Be" future state to determine the necessary actions.</w:t>
      </w:r>
    </w:p>
    <w:p w14:paraId="67517461" w14:textId="57AA9A04" w:rsidR="0056291B" w:rsidRDefault="0056291B" w:rsidP="00441F99">
      <w:pPr>
        <w:pStyle w:val="Heading2"/>
      </w:pPr>
      <w:r w:rsidRPr="0056291B">
        <w:t>Funding and Procurement Readiness</w:t>
      </w:r>
    </w:p>
    <w:p w14:paraId="7A492B68" w14:textId="548E8C7D" w:rsidR="00167365" w:rsidRPr="00167365" w:rsidRDefault="00000000" w:rsidP="00167365">
      <w:sdt>
        <w:sdtPr>
          <w:id w:val="-1171714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365" w:rsidRPr="00167365">
            <w:t>☐</w:t>
          </w:r>
        </w:sdtContent>
      </w:sdt>
      <w:r w:rsidR="00167365" w:rsidRPr="00167365">
        <w:t xml:space="preserve"> Determine how the project will be funded.</w:t>
      </w:r>
    </w:p>
    <w:p w14:paraId="060A591E" w14:textId="7BB07BD0" w:rsidR="00675124" w:rsidRPr="00675124" w:rsidRDefault="00000000" w:rsidP="00675124">
      <w:sdt>
        <w:sdtPr>
          <w:id w:val="142006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124" w:rsidRPr="00675124">
            <w:t>☐</w:t>
          </w:r>
        </w:sdtContent>
      </w:sdt>
      <w:r w:rsidR="00675124" w:rsidRPr="00675124">
        <w:t xml:space="preserve"> Conduct </w:t>
      </w:r>
      <w:hyperlink r:id="rId10" w:history="1">
        <w:r w:rsidR="00675124" w:rsidRPr="00675124">
          <w:rPr>
            <w:rStyle w:val="Hyperlink"/>
          </w:rPr>
          <w:t>market research</w:t>
        </w:r>
      </w:hyperlink>
      <w:r w:rsidR="00675124" w:rsidRPr="00675124">
        <w:t xml:space="preserve"> and benchmarking*.</w:t>
      </w:r>
    </w:p>
    <w:p w14:paraId="1BD749C0" w14:textId="3C8AC3B0" w:rsidR="0056291B" w:rsidRDefault="00000000" w:rsidP="0056291B">
      <w:sdt>
        <w:sdtPr>
          <w:id w:val="-54703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C30" w:rsidRPr="00DA3C30">
            <w:t>☐</w:t>
          </w:r>
        </w:sdtContent>
      </w:sdt>
      <w:r w:rsidR="00DA3C30" w:rsidRPr="00DA3C30">
        <w:t xml:space="preserve"> Based on your market research, select a solution (build or buy?).</w:t>
      </w:r>
    </w:p>
    <w:p w14:paraId="7B5B94D4" w14:textId="32820AC9" w:rsidR="00795307" w:rsidRPr="00795307" w:rsidRDefault="00000000" w:rsidP="00795307">
      <w:sdt>
        <w:sdtPr>
          <w:id w:val="-125127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307" w:rsidRPr="00795307">
            <w:t>☐</w:t>
          </w:r>
        </w:sdtContent>
      </w:sdt>
      <w:r w:rsidR="00795307" w:rsidRPr="00795307">
        <w:t xml:space="preserve"> Determine what procurement method will be used.</w:t>
      </w:r>
    </w:p>
    <w:p w14:paraId="0F98FE2C" w14:textId="41E47E50" w:rsidR="00795307" w:rsidRDefault="00000000" w:rsidP="0056291B">
      <w:sdt>
        <w:sdtPr>
          <w:id w:val="-726532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6514" w:rsidRPr="00F36514">
            <w:t>☐</w:t>
          </w:r>
        </w:sdtContent>
      </w:sdt>
      <w:r w:rsidR="00F36514" w:rsidRPr="00F36514">
        <w:t xml:space="preserve"> Prepare a Scope of Work (SOW) for your solicitation package.</w:t>
      </w:r>
    </w:p>
    <w:p w14:paraId="3B86BA37" w14:textId="77777777" w:rsidR="005A2612" w:rsidRDefault="005A2612" w:rsidP="0056291B"/>
    <w:p w14:paraId="1BCF6BAB" w14:textId="0DDE7785" w:rsidR="005A2612" w:rsidRPr="005A2612" w:rsidRDefault="005A2612" w:rsidP="005A2612">
      <w:r w:rsidRPr="005A2612">
        <w:t xml:space="preserve">*Visit the PDL Template Library for helpful tools: </w:t>
      </w:r>
      <w:hyperlink r:id="rId11" w:history="1">
        <w:r>
          <w:rPr>
            <w:rStyle w:val="Hyperlink"/>
          </w:rPr>
          <w:t>Project Delivery Lifecycle</w:t>
        </w:r>
      </w:hyperlink>
    </w:p>
    <w:p w14:paraId="09F875E4" w14:textId="77777777" w:rsidR="005A2612" w:rsidRPr="0056291B" w:rsidRDefault="005A2612" w:rsidP="0056291B"/>
    <w:sectPr w:rsidR="005A2612" w:rsidRPr="0056291B" w:rsidSect="00557F30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AEED5" w14:textId="77777777" w:rsidR="00932699" w:rsidRDefault="00932699" w:rsidP="00557F30">
      <w:pPr>
        <w:spacing w:after="0" w:line="240" w:lineRule="auto"/>
      </w:pPr>
      <w:r>
        <w:separator/>
      </w:r>
    </w:p>
  </w:endnote>
  <w:endnote w:type="continuationSeparator" w:id="0">
    <w:p w14:paraId="775FD8DB" w14:textId="77777777" w:rsidR="00932699" w:rsidRDefault="00932699" w:rsidP="0055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2B73F" w14:textId="77777777" w:rsidR="00932699" w:rsidRDefault="00932699" w:rsidP="00557F30">
      <w:pPr>
        <w:spacing w:after="0" w:line="240" w:lineRule="auto"/>
      </w:pPr>
      <w:r>
        <w:separator/>
      </w:r>
    </w:p>
  </w:footnote>
  <w:footnote w:type="continuationSeparator" w:id="0">
    <w:p w14:paraId="4428C0CE" w14:textId="77777777" w:rsidR="00932699" w:rsidRDefault="00932699" w:rsidP="00557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F30"/>
    <w:rsid w:val="00167365"/>
    <w:rsid w:val="002834DE"/>
    <w:rsid w:val="00296DC4"/>
    <w:rsid w:val="002D3884"/>
    <w:rsid w:val="00333A76"/>
    <w:rsid w:val="00333F6B"/>
    <w:rsid w:val="003632F5"/>
    <w:rsid w:val="003B33ED"/>
    <w:rsid w:val="003B3AB3"/>
    <w:rsid w:val="003C2EE1"/>
    <w:rsid w:val="00417241"/>
    <w:rsid w:val="00422FB1"/>
    <w:rsid w:val="00441F99"/>
    <w:rsid w:val="004748B5"/>
    <w:rsid w:val="00502D0D"/>
    <w:rsid w:val="00557F30"/>
    <w:rsid w:val="0056291B"/>
    <w:rsid w:val="005A2612"/>
    <w:rsid w:val="00654CDF"/>
    <w:rsid w:val="00675124"/>
    <w:rsid w:val="006C0CAA"/>
    <w:rsid w:val="00795307"/>
    <w:rsid w:val="007D7711"/>
    <w:rsid w:val="008132BD"/>
    <w:rsid w:val="008B10AB"/>
    <w:rsid w:val="008B13F2"/>
    <w:rsid w:val="00932699"/>
    <w:rsid w:val="009412EF"/>
    <w:rsid w:val="00960436"/>
    <w:rsid w:val="00A26684"/>
    <w:rsid w:val="00A90DE7"/>
    <w:rsid w:val="00B1520C"/>
    <w:rsid w:val="00B40516"/>
    <w:rsid w:val="00BC2D08"/>
    <w:rsid w:val="00BD75AB"/>
    <w:rsid w:val="00BE2506"/>
    <w:rsid w:val="00D33D70"/>
    <w:rsid w:val="00DA3C30"/>
    <w:rsid w:val="00EC62D6"/>
    <w:rsid w:val="00F01E0E"/>
    <w:rsid w:val="00F36514"/>
    <w:rsid w:val="00F9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24768"/>
  <w15:chartTrackingRefBased/>
  <w15:docId w15:val="{EF94CFF9-8B6D-47C3-BE2E-05DC783D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F99"/>
    <w:pPr>
      <w:keepNext/>
      <w:keepLines/>
      <w:spacing w:before="100" w:beforeAutospacing="1" w:after="80" w:line="240" w:lineRule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1F99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F99"/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41F99"/>
    <w:rPr>
      <w:rFonts w:asciiTheme="majorHAnsi" w:eastAsiaTheme="majorEastAsia" w:hAnsiTheme="majorHAnsi" w:cstheme="majorBidi"/>
      <w:b/>
      <w:bCs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F30"/>
    <w:rPr>
      <w:rFonts w:eastAsiaTheme="majorEastAsia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F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F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F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F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F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F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F30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F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F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F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F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F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7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F30"/>
  </w:style>
  <w:style w:type="paragraph" w:styleId="Footer">
    <w:name w:val="footer"/>
    <w:basedOn w:val="Normal"/>
    <w:link w:val="FooterChar"/>
    <w:uiPriority w:val="99"/>
    <w:unhideWhenUsed/>
    <w:rsid w:val="00557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F30"/>
  </w:style>
  <w:style w:type="table" w:styleId="TableGrid">
    <w:name w:val="Table Grid"/>
    <w:basedOn w:val="TableNormal"/>
    <w:uiPriority w:val="39"/>
    <w:rsid w:val="0055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57F3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57F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EBWxW5Cn1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enai.ca.gov/wp-content/uploads/sites/360/2025/02/odi-innovation-playbook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sca_esv=1cd8785de84224e8&amp;udm=7&amp;sxsrf=ANbL-n4U84l_tln8XyslY--BlTZFbgi0_g:1776977044451&amp;q=defining+the+business+problem+in+an+IT+software+project&amp;sa=X&amp;ved=2ahUKEwjwrYis64SUAxVGCbwBHYIrN44Q8ccDKAJ6BAg9EAQ&amp;biw=1143&amp;bih=479&amp;dpr=1.68" TargetMode="External"/><Relationship Id="rId11" Type="http://schemas.openxmlformats.org/officeDocument/2006/relationships/hyperlink" Target="https://projectresources.cdt.ca.gov/project-delivery-lifecycle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cdt.ca.gov/wp-content/uploads/2023/10/Market-Research-Guidelines-v2.5.1-remediated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OPP5Elhot0E&amp;t=558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Lakey, Michael@CIO</dc:creator>
  <cp:keywords/>
  <dc:description/>
  <cp:lastModifiedBy>Lakey, Michael@CIO</cp:lastModifiedBy>
  <cp:revision>33</cp:revision>
  <dcterms:created xsi:type="dcterms:W3CDTF">2026-08-07T16:23:00Z</dcterms:created>
  <dcterms:modified xsi:type="dcterms:W3CDTF">2026-08-20T17:19:00Z</dcterms:modified>
</cp:coreProperties>
</file>